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Pr="00081B55" w:rsidRDefault="00081B55" w:rsidP="00081B55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  <w:r w:rsidRPr="00081B55">
        <w:rPr>
          <w:bCs/>
          <w:sz w:val="32"/>
          <w:szCs w:val="32"/>
        </w:rPr>
        <w:t>Доклад на тему</w:t>
      </w:r>
    </w:p>
    <w:p w:rsidR="00081B55" w:rsidRPr="00081B55" w:rsidRDefault="00081B55" w:rsidP="00081B55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  <w:r w:rsidRPr="00081B55">
        <w:rPr>
          <w:bCs/>
          <w:sz w:val="32"/>
          <w:szCs w:val="32"/>
        </w:rPr>
        <w:t xml:space="preserve"> «О формировании ценностных ориентиров обучающихся начальных классов </w:t>
      </w:r>
    </w:p>
    <w:p w:rsidR="00081B55" w:rsidRPr="00081B55" w:rsidRDefault="00081B55" w:rsidP="00081B55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  <w:r w:rsidRPr="00081B55">
        <w:rPr>
          <w:bCs/>
          <w:sz w:val="32"/>
          <w:szCs w:val="32"/>
        </w:rPr>
        <w:t>с ограниченными возможностями здоровья»</w:t>
      </w:r>
    </w:p>
    <w:p w:rsidR="00081B55" w:rsidRPr="00081B55" w:rsidRDefault="00081B55" w:rsidP="00081B55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  <w:r w:rsidRPr="00081B55">
        <w:rPr>
          <w:bCs/>
          <w:sz w:val="32"/>
          <w:szCs w:val="32"/>
        </w:rPr>
        <w:t>(методическое объединение классных руководителей)</w:t>
      </w:r>
    </w:p>
    <w:p w:rsidR="00081B55" w:rsidRPr="00081B55" w:rsidRDefault="00081B55" w:rsidP="00081B55">
      <w:pPr>
        <w:pStyle w:val="a3"/>
        <w:spacing w:before="0" w:beforeAutospacing="0" w:after="0" w:afterAutospacing="0" w:line="276" w:lineRule="auto"/>
        <w:jc w:val="both"/>
        <w:rPr>
          <w:bCs/>
          <w:sz w:val="32"/>
          <w:szCs w:val="32"/>
        </w:rPr>
      </w:pPr>
    </w:p>
    <w:p w:rsidR="00081B55" w:rsidRPr="00081B55" w:rsidRDefault="00081B55" w:rsidP="00081B55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081B55" w:rsidRP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081B55" w:rsidRP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081B55" w:rsidRP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081B55" w:rsidRP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081B55" w:rsidRP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081B55" w:rsidRP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081B55" w:rsidRP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081B55" w:rsidRP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081B55" w:rsidRP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B1384" w:rsidRPr="00081B55" w:rsidRDefault="00FB1384" w:rsidP="00081B55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81B55" w:rsidRDefault="00FB1384" w:rsidP="00081B55">
      <w:pPr>
        <w:pStyle w:val="a3"/>
        <w:spacing w:before="0" w:beforeAutospacing="0" w:after="0" w:afterAutospacing="0"/>
        <w:jc w:val="center"/>
        <w:rPr>
          <w:bCs/>
        </w:rPr>
      </w:pPr>
      <w:r>
        <w:rPr>
          <w:bCs/>
        </w:rPr>
        <w:t>2019-20</w:t>
      </w:r>
      <w:r w:rsidR="00081B55" w:rsidRPr="00081B55">
        <w:rPr>
          <w:bCs/>
        </w:rPr>
        <w:t>20 учебный год.</w:t>
      </w:r>
    </w:p>
    <w:p w:rsidR="00FB1384" w:rsidRDefault="00FB1384" w:rsidP="00081B55">
      <w:pPr>
        <w:pStyle w:val="a3"/>
        <w:spacing w:before="0" w:beforeAutospacing="0" w:after="0" w:afterAutospacing="0"/>
        <w:jc w:val="center"/>
        <w:rPr>
          <w:bCs/>
        </w:rPr>
      </w:pPr>
    </w:p>
    <w:p w:rsidR="00FB1384" w:rsidRDefault="00FB1384" w:rsidP="00081B55">
      <w:pPr>
        <w:pStyle w:val="a3"/>
        <w:spacing w:before="0" w:beforeAutospacing="0" w:after="0" w:afterAutospacing="0"/>
        <w:jc w:val="center"/>
        <w:rPr>
          <w:bCs/>
        </w:rPr>
      </w:pPr>
    </w:p>
    <w:p w:rsidR="00FB1384" w:rsidRPr="00081B55" w:rsidRDefault="00FB1384" w:rsidP="00081B55">
      <w:pPr>
        <w:pStyle w:val="a3"/>
        <w:spacing w:before="0" w:beforeAutospacing="0" w:after="0" w:afterAutospacing="0"/>
        <w:jc w:val="center"/>
        <w:rPr>
          <w:bCs/>
        </w:rPr>
      </w:pP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rPr>
          <w:b/>
          <w:bCs/>
        </w:rPr>
        <w:lastRenderedPageBreak/>
        <w:t>Аннотация</w:t>
      </w:r>
      <w:r>
        <w:rPr>
          <w:b/>
          <w:bCs/>
          <w:i/>
          <w:iCs/>
        </w:rPr>
        <w:t xml:space="preserve">. </w:t>
      </w:r>
      <w:r>
        <w:t>Рассмотрен процесс подготовки учителя к формированию ценностного мира детей с ограниченными возможностями здоровья. Раскрыты составляющие профессионально-личностной готовности педагога к работе с детьми с ограниченными возможностями здоровья.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proofErr w:type="gramStart"/>
      <w:r>
        <w:rPr>
          <w:b/>
          <w:bCs/>
        </w:rPr>
        <w:t xml:space="preserve">Ключевые слова: </w:t>
      </w:r>
      <w:r>
        <w:t>ценностные ориентации, ценностный мир детей с ограниченными возможностями здоровья, инклюзивное образование, младший школьный возраст, формирование ценностно-смысловой сферы личности, профессио</w:t>
      </w:r>
      <w:r>
        <w:softHyphen/>
        <w:t>нально-личностная готовность педагога, профес</w:t>
      </w:r>
      <w:r>
        <w:softHyphen/>
        <w:t>сионально-ценностные ориентации, профессиональ</w:t>
      </w:r>
      <w:r>
        <w:softHyphen/>
        <w:t xml:space="preserve">но-личностные качества и умения, милосердие, </w:t>
      </w:r>
      <w:proofErr w:type="spellStart"/>
      <w:r>
        <w:t>эмпатия</w:t>
      </w:r>
      <w:proofErr w:type="spellEnd"/>
      <w:r>
        <w:t>, толерантность, педагогический оп</w:t>
      </w:r>
      <w:r>
        <w:softHyphen/>
        <w:t xml:space="preserve">тимизм, высокий уровень самоконтроля и </w:t>
      </w:r>
      <w:proofErr w:type="spellStart"/>
      <w:r>
        <w:t>саморегуляции</w:t>
      </w:r>
      <w:proofErr w:type="spellEnd"/>
      <w:r>
        <w:t xml:space="preserve">, </w:t>
      </w:r>
      <w:proofErr w:type="spellStart"/>
      <w:r>
        <w:t>перцептивные</w:t>
      </w:r>
      <w:proofErr w:type="spellEnd"/>
      <w:r>
        <w:t xml:space="preserve"> умения, </w:t>
      </w:r>
      <w:proofErr w:type="spellStart"/>
      <w:r>
        <w:t>креа</w:t>
      </w:r>
      <w:r>
        <w:softHyphen/>
        <w:t>тивность</w:t>
      </w:r>
      <w:proofErr w:type="spellEnd"/>
      <w:r>
        <w:t xml:space="preserve">, </w:t>
      </w:r>
      <w:proofErr w:type="spellStart"/>
      <w:r>
        <w:t>аксиологический</w:t>
      </w:r>
      <w:proofErr w:type="spellEnd"/>
      <w:r>
        <w:t xml:space="preserve"> аспект в подготовке педа</w:t>
      </w:r>
      <w:r>
        <w:softHyphen/>
        <w:t>гогов к работе с детьми, имеющими ограниченные воз</w:t>
      </w:r>
      <w:r>
        <w:softHyphen/>
        <w:t>можности здоровья.</w:t>
      </w:r>
      <w:proofErr w:type="gramEnd"/>
    </w:p>
    <w:p w:rsidR="00FB1384" w:rsidRDefault="00FB1384" w:rsidP="00081B55">
      <w:pPr>
        <w:pStyle w:val="a3"/>
        <w:spacing w:before="0" w:beforeAutospacing="0" w:after="0" w:afterAutospacing="0"/>
        <w:jc w:val="both"/>
      </w:pPr>
    </w:p>
    <w:p w:rsidR="00081B55" w:rsidRDefault="00081B55" w:rsidP="00081B55">
      <w:pPr>
        <w:pStyle w:val="a3"/>
        <w:spacing w:before="0" w:beforeAutospacing="0" w:after="0" w:afterAutospacing="0"/>
        <w:jc w:val="both"/>
      </w:pPr>
    </w:p>
    <w:p w:rsidR="00081B55" w:rsidRDefault="00081B55" w:rsidP="00081B55">
      <w:pPr>
        <w:pStyle w:val="a3"/>
        <w:spacing w:before="0" w:beforeAutospacing="0" w:after="0" w:afterAutospacing="0"/>
        <w:ind w:firstLine="708"/>
        <w:jc w:val="both"/>
      </w:pPr>
      <w:r>
        <w:t>Одним из важных направлений социальной адаптации и интеграции детей с ограниченными возможностями здоровья в образовательное пространство современной школы является формирование у учащихся эмоционально-ценностного компонента личности, который выступает одним из важнейших звеньев концепции гуманистического воспитания.</w:t>
      </w:r>
    </w:p>
    <w:p w:rsidR="00081B55" w:rsidRDefault="00081B55" w:rsidP="00081B55">
      <w:pPr>
        <w:pStyle w:val="a3"/>
        <w:spacing w:before="0" w:beforeAutospacing="0" w:after="0" w:afterAutospacing="0"/>
        <w:ind w:firstLine="708"/>
        <w:jc w:val="both"/>
      </w:pPr>
      <w:r>
        <w:t xml:space="preserve">Особое внимание в решении данной проблемы должно быть обращено к формированию ценностных ориентаций обучающихся с ограниченными возможностями здоровья (далее – ОВЗ). Данная категория детей наиболее уязвима в организации образовательного процесса, в силу имеющихся нарушений в развитии. Процесс становления ценностных ориентаций у детей с ОВЗ идет сложно, противоречиво и отстает от диктуемых временем требований. Необходима адекватная организация учебной деятельности, удовлетворяющей образовательные потребности каждого ребенка. Вследствие этого нужна специальная подготовка педагогических кадров образовательных организаций, обеспечивающих инклюзивное образование. </w:t>
      </w:r>
    </w:p>
    <w:p w:rsidR="00081B55" w:rsidRDefault="00081B55" w:rsidP="00081B55">
      <w:pPr>
        <w:pStyle w:val="a3"/>
        <w:spacing w:before="0" w:beforeAutospacing="0" w:after="0" w:afterAutospacing="0"/>
        <w:ind w:firstLine="708"/>
        <w:jc w:val="both"/>
      </w:pPr>
      <w:r>
        <w:t xml:space="preserve">Процесс обучения такого специалиста требует концептуальных изменений в системе повышения квалификации. «Анализ исследований в области теории и практики инклюзивного образования показал, что у большинства педагогов нет достаточных философских, культурологических и социологических знаний для реализации концепции ценностно-ориентированного образования в профессиональной деятельности. </w:t>
      </w:r>
      <w:proofErr w:type="gramStart"/>
      <w:r>
        <w:t xml:space="preserve">Учителя испытывают затруднения при адаптации уже известных или разработке новых форм работы, которые учитывали бы возрастные особенности школьников с ограниченными возможностями здоровья (Н.Я. Семаго, М.М. Семаго, М.Л. Семенович, Т.П. Дмитриевой, И.Е. </w:t>
      </w:r>
      <w:proofErr w:type="spellStart"/>
      <w:r>
        <w:t>Авериной</w:t>
      </w:r>
      <w:proofErr w:type="spellEnd"/>
      <w:r>
        <w:t>…»[1.</w:t>
      </w:r>
      <w:proofErr w:type="gramEnd"/>
      <w:r>
        <w:t xml:space="preserve"> </w:t>
      </w:r>
      <w:proofErr w:type="gramStart"/>
      <w:r>
        <w:t>С.11].</w:t>
      </w:r>
      <w:proofErr w:type="gramEnd"/>
    </w:p>
    <w:p w:rsidR="00081B55" w:rsidRDefault="00081B55" w:rsidP="00081B55">
      <w:pPr>
        <w:pStyle w:val="a3"/>
        <w:spacing w:before="0" w:beforeAutospacing="0" w:after="0" w:afterAutospacing="0"/>
        <w:ind w:firstLine="708"/>
        <w:jc w:val="both"/>
      </w:pPr>
      <w:r>
        <w:t xml:space="preserve">Возникла необходимость определения педагогических условий, раскрывающих особенности профессиональной подготовки учителей к самостоятельному, творческому решению задач формирования ценностного мира обучающихся с ОВЗ. В рамках нашего исследования особое внимание обращено на формирование ценностных ориентаций младших школьников. Это обусловлено тем, что младший школьный возраст является основой формирования ценностно-смысловой сферы личности. В исследованиях Л.С. </w:t>
      </w:r>
      <w:proofErr w:type="spellStart"/>
      <w:r>
        <w:t>Выготского</w:t>
      </w:r>
      <w:proofErr w:type="spellEnd"/>
      <w:r>
        <w:t xml:space="preserve">, Л.И. </w:t>
      </w:r>
      <w:proofErr w:type="spellStart"/>
      <w:r>
        <w:t>Божович</w:t>
      </w:r>
      <w:proofErr w:type="spellEnd"/>
      <w:r>
        <w:t xml:space="preserve">, Э. </w:t>
      </w:r>
      <w:proofErr w:type="spellStart"/>
      <w:r>
        <w:t>Эриксона</w:t>
      </w:r>
      <w:proofErr w:type="spellEnd"/>
      <w:r>
        <w:t xml:space="preserve"> указывается на </w:t>
      </w:r>
      <w:proofErr w:type="spellStart"/>
      <w:r>
        <w:t>сензитивность</w:t>
      </w:r>
      <w:proofErr w:type="spellEnd"/>
      <w:r>
        <w:t xml:space="preserve"> данного возраста к присвоению ценностей: становление произвольности психических процессов, внутреннего плана действий; развитие эмоционально-волевой сферы; способности к обобщению переживаний, рефлексии.</w:t>
      </w:r>
    </w:p>
    <w:p w:rsidR="00081B55" w:rsidRDefault="00081B55" w:rsidP="00081B55">
      <w:pPr>
        <w:pStyle w:val="a3"/>
        <w:spacing w:before="0" w:beforeAutospacing="0" w:after="0" w:afterAutospacing="0"/>
        <w:ind w:firstLine="708"/>
        <w:jc w:val="both"/>
      </w:pPr>
      <w:r>
        <w:t xml:space="preserve">Поэтому важной задачей педагога является не просто познакомить ребенка с определенным набором ценностей, а помочь ребенку их осмыслить, принять основные (общечеловеческие) ценности как собственные жизненные регуляторы. 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 xml:space="preserve">Следует отметить, что в младшем школьном возрасте только начинается процесс становления ценностных ориентаций. Выделяются личные ценности, происходит их </w:t>
      </w:r>
      <w:r>
        <w:lastRenderedPageBreak/>
        <w:t xml:space="preserve">эмоциональное освоение, закрепляющееся в практической деятельности. Постепенно у детей идет процесс формирования мотивационного отношения к присваиваемым ценностям. Это означает, что в </w:t>
      </w:r>
      <w:proofErr w:type="spellStart"/>
      <w:r>
        <w:t>мотивационно-потребностной</w:t>
      </w:r>
      <w:proofErr w:type="spellEnd"/>
      <w:r>
        <w:t xml:space="preserve"> сфере личности ребенка общественные побуждения, мотивы социально-полезной деятельности постепенно начинают преобладать над эгоистическими мотивами. Чтобы ни делал ребенок, в мотив его деятельности должно входить представление об обществе, о другом человеке.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>Характеристика ценностных ориентаций детей с ОВЗ может быть более наглядно представлена в сравнении с группой нормально развивающихся сверстников. Ценности и ценностные ориентации, формируемые у детей с ОВЗ, относятся к различным сферам жизнедеятельности – это ценности «Я», «Здоровье», «Отечество», «Земля» и др. Восприятие и содержание каждой из вышеперечисленных ценностей специфично у детей с ОВЗ и нормой в развитии. Это обусловлено накоплением своеобразного и различного предшествующего социального опыта.</w:t>
      </w:r>
    </w:p>
    <w:p w:rsidR="00081B55" w:rsidRDefault="00081B55" w:rsidP="00081B55">
      <w:pPr>
        <w:pStyle w:val="a3"/>
        <w:spacing w:before="0" w:beforeAutospacing="0" w:after="0" w:afterAutospacing="0"/>
        <w:ind w:firstLine="708"/>
        <w:jc w:val="both"/>
      </w:pPr>
      <w:r>
        <w:t xml:space="preserve">Для человека с ограниченными возможностями здоровья ценность «Я» преломляется через ощущение и восприятие болезни. Осознание значимости и уникальности собственного «Я» происходит медленно, для этого требуется специальное формирование положительного отношения к себе и адекватной самооценки. </w:t>
      </w:r>
    </w:p>
    <w:p w:rsidR="00081B55" w:rsidRDefault="00081B55" w:rsidP="00081B55">
      <w:pPr>
        <w:pStyle w:val="a3"/>
        <w:spacing w:before="0" w:beforeAutospacing="0" w:after="0" w:afterAutospacing="0"/>
        <w:ind w:firstLine="708"/>
        <w:jc w:val="both"/>
      </w:pPr>
      <w:r>
        <w:t>Для здоровых детей ценность «Я» связана с осознанием границы между «Я» и «не Я», восприятием собственного отличия, уникальности и неповторимости. Следовательно, формирование ценности «Я» в инклюзивной воспитательной среде потребует согласования различных точек восприятия данной ценности у детей с ОВЗ и их сверстников с нормой в развитии. Это возможно на основе демонстрации различий, неповторимости и уникальности человека.</w:t>
      </w:r>
    </w:p>
    <w:p w:rsidR="00081B55" w:rsidRDefault="00081B55" w:rsidP="00081B55">
      <w:pPr>
        <w:pStyle w:val="a3"/>
        <w:spacing w:before="0" w:beforeAutospacing="0" w:after="0" w:afterAutospacing="0"/>
        <w:ind w:firstLine="708"/>
        <w:jc w:val="both"/>
      </w:pPr>
      <w:r>
        <w:t xml:space="preserve">Нужно подчеркнуть, что младший школьный возраст является самым восприимчивым для любой новой информации. Это возраст, в котором не задумываются о проблемах вообще и о проблемах со здоровьем в частности. Этим фактом можно объяснить различие в восприятии и оценке значимости ценности «Здоровье» у детей с ограниченными возможностями здоровья и у их здоровых сверстников. Большинство детей с нормой в развитии рассматривают ценность «Здоровье» как противоположность болезни, как состояние счастья и благополучия. Во всех работах этих детей объединяющим началом является дихотомический выбор между положительными и отрицательными характеристиками здоровья и болезни. Для детей с нарушениями развития, здоровье, прежде всего, «то, чего у них недостаёт», «то, к чему они хотели бы стремиться». Состояние болезни как отсутствие здоровья детьми с ограниченными возможностями здоровья оценивается эмоционально окрашено, в оценках преобладают нейтральные или отрицательные мотивы. </w:t>
      </w:r>
    </w:p>
    <w:p w:rsidR="00081B55" w:rsidRDefault="00081B55" w:rsidP="00081B55">
      <w:pPr>
        <w:pStyle w:val="a3"/>
        <w:spacing w:before="0" w:beforeAutospacing="0" w:after="0" w:afterAutospacing="0"/>
        <w:ind w:firstLine="708"/>
        <w:jc w:val="both"/>
      </w:pPr>
      <w:r>
        <w:t xml:space="preserve">Если сравнивать отношение человека к потере здоровья, то дети с нормой в развитии, появление у них каких-либо болезней рассматривают как обычную (стандартную) ситуацию. В то же самое время дети с отклонениями в состоянии здоровья наличие болезней или появление новых оценивают как катастрофичную ситуацию, требующую немедленного разрешения. </w:t>
      </w:r>
    </w:p>
    <w:p w:rsidR="00081B55" w:rsidRDefault="00081B55" w:rsidP="00081B55">
      <w:pPr>
        <w:pStyle w:val="a3"/>
        <w:spacing w:before="0" w:beforeAutospacing="0" w:after="0" w:afterAutospacing="0"/>
        <w:ind w:firstLine="708"/>
        <w:jc w:val="both"/>
      </w:pPr>
      <w:r>
        <w:t>Для детей с ОВЗ ценность «Здоровье» является абсолютной ценностью. В иерархии ценностей она занимает первое место. В ходе образовательного процесса происходит переоценка ценности «Здоровье» как здоровыми детьми, так и детьми с ОВЗ. Дети с ОВЗ начинают яснее осознавать важность сохранения и восстановления здоровья. Учащиеся начинают понимать, что возможности здорового человека выше, при более высоком уровне здоровья круг общения расширяется.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>Дети с нормой в развитии при взаимодействии с детьми ОВЗ начинают лучше понимать их проблемы и особенности, бережнее относиться к своему здоровью.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 xml:space="preserve">Следующим важным ценностным объектом, формированию которого в образовательном процессе уделяется много внимания – ценность «Отечество». Эта ценность воспринимается детьми с ОВЗ так же, как и их здоровыми сверстниками. Знание о своей </w:t>
      </w:r>
      <w:r>
        <w:lastRenderedPageBreak/>
        <w:t xml:space="preserve">малой родине и о стране, в которой ты родился, интересно для всех детей. Задача в воспитании ребенка с ограниченными возможностями здоровья: познакомить с историей малой и большой родины (посёлка, деревни, города), с историей своей семьи в 3-4 поколениях, способствовать формированию и проявлению патриотических чувств. 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>Формирование ценности «Земля» у человека связано с осознанием Земли как планетарного (планета, на которой мы живём; наш дом) и природного феномена (часть природы, образующая твердый покров, основу для жизни растения и животных). В инклюзивном образовательном процессе дети с ОВЗ и нормой в развитии, осваивают ценность «Земля» на основе значимости её для человека, для жизни и трудовой деятельности.</w:t>
      </w:r>
    </w:p>
    <w:p w:rsidR="00081B55" w:rsidRDefault="00081B55" w:rsidP="00081B55">
      <w:pPr>
        <w:pStyle w:val="a3"/>
        <w:spacing w:before="0" w:beforeAutospacing="0" w:after="0" w:afterAutospacing="0"/>
        <w:ind w:firstLine="708"/>
        <w:jc w:val="both"/>
      </w:pPr>
      <w:r>
        <w:t xml:space="preserve">Поэтому </w:t>
      </w:r>
      <w:proofErr w:type="gramStart"/>
      <w:r>
        <w:t>учитывая особенности формирования у детей с ОВЗ возникла</w:t>
      </w:r>
      <w:proofErr w:type="gramEnd"/>
      <w:r>
        <w:t xml:space="preserve"> необходимость определения педагогических условий профессиональной подготовки педагогов к самостоятельному, творческому решению задач формирования ценностного мира младших школьников с ограниченными возможностями здоровья.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 xml:space="preserve">Необходимость разработки педагогических условий обусловлена тем, что организация образовательного процесса с детьми с ОВЗ влечет за собой повышение требований к мастерству педагогов, расширение их функциональных обязанностей, изменение профессионально значимых и личностных характеристик. В новых социальных условиях учитель не может ограничиваться только знанием специфики образовательных программ и традиционных методик обучения. Педагоги должны получить специальную подготовку в решении проблем обучения и воспитания детей с ограниченными возможностями здоровья. Одним из таких вопросов является формирование ценностных ориентаций личности учащихся. Педагогические условия по решению данной проблемы предполагают включение в дополнительные профессиональные программы повышения квалификации содержательных и процессуальных компонентов содержания образования, направленные на овладение учителем системой профессиональных ценностей в работе с детьми с ОВЗ. </w:t>
      </w:r>
    </w:p>
    <w:p w:rsidR="00081B55" w:rsidRDefault="00081B55" w:rsidP="00081B55">
      <w:pPr>
        <w:pStyle w:val="a3"/>
        <w:spacing w:before="0" w:beforeAutospacing="0" w:after="0" w:afterAutospacing="0"/>
        <w:ind w:firstLine="708"/>
        <w:jc w:val="both"/>
      </w:pPr>
      <w:r>
        <w:t>Профессионально-личностная готовность педагога к работе с детьми с ограниченными возможностями здоровья включает профессионально-гуманистичес</w:t>
      </w:r>
      <w:r>
        <w:softHyphen/>
        <w:t>кую направленность личности учителя, ее профес</w:t>
      </w:r>
      <w:r>
        <w:softHyphen/>
        <w:t>сионально-ценностные ориентации, профессиональ</w:t>
      </w:r>
      <w:r>
        <w:softHyphen/>
        <w:t>но-личностные качества и умения.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>Профессионально-гуманистическая направленность личности проявляется в осознании педагогом гуманис</w:t>
      </w:r>
      <w:r>
        <w:softHyphen/>
        <w:t>тических ценностей профессиональной деятельности, овладе</w:t>
      </w:r>
      <w:r>
        <w:softHyphen/>
        <w:t>нии профессиональным мастерством, действенности и активности личности в достижении гуманистических целей и задач воспитания и обучения детей с ограниченными возможностями здоровья.</w:t>
      </w:r>
    </w:p>
    <w:p w:rsidR="00081B55" w:rsidRDefault="00081B55" w:rsidP="00081B55">
      <w:pPr>
        <w:pStyle w:val="a3"/>
        <w:spacing w:before="0" w:beforeAutospacing="0" w:after="0" w:afterAutospacing="0"/>
        <w:ind w:firstLine="708"/>
        <w:jc w:val="both"/>
      </w:pPr>
      <w:r>
        <w:t>Педагог, готовящийся работать с детьми с ОВЗ, должен принять следующую систему профессионально-ценностных ориентаций: признание ценности личности человека неза</w:t>
      </w:r>
      <w:r>
        <w:softHyphen/>
        <w:t>висимо от степени тяжести его нарушения; направлен</w:t>
      </w:r>
      <w:r>
        <w:softHyphen/>
        <w:t>ность на развитие личности ребенка с нарушением в развитии, а не только на получение образова</w:t>
      </w:r>
      <w:r>
        <w:softHyphen/>
        <w:t>тельного результата. Учитель должен понимать сущнос</w:t>
      </w:r>
      <w:r>
        <w:softHyphen/>
        <w:t>ть педагогической деятельности с детьми с ограничен</w:t>
      </w:r>
      <w:r>
        <w:softHyphen/>
        <w:t>ными возможностями здоровья, требующей больших духовных и энергетических затрат.</w:t>
      </w:r>
    </w:p>
    <w:p w:rsidR="00081B55" w:rsidRDefault="00081B55" w:rsidP="00081B55">
      <w:pPr>
        <w:pStyle w:val="a3"/>
        <w:spacing w:before="0" w:beforeAutospacing="0" w:after="0" w:afterAutospacing="0"/>
        <w:ind w:firstLine="708"/>
        <w:jc w:val="both"/>
      </w:pPr>
      <w:r>
        <w:t xml:space="preserve">Составляющими профессионально-личностной готовности </w:t>
      </w:r>
      <w:proofErr w:type="gramStart"/>
      <w:r>
        <w:t>педагога, работающего с детьми ОВЗ являются</w:t>
      </w:r>
      <w:proofErr w:type="gramEnd"/>
      <w:r>
        <w:t xml:space="preserve"> такие качества личности как: милосердие, </w:t>
      </w:r>
      <w:proofErr w:type="spellStart"/>
      <w:r>
        <w:t>эмпатия</w:t>
      </w:r>
      <w:proofErr w:type="spellEnd"/>
      <w:r>
        <w:t>, толерантность, педагогический оп</w:t>
      </w:r>
      <w:r>
        <w:softHyphen/>
        <w:t xml:space="preserve">тимизм, высокий уровень самоконтроля и </w:t>
      </w:r>
      <w:proofErr w:type="spellStart"/>
      <w:r>
        <w:t>саморегуляции</w:t>
      </w:r>
      <w:proofErr w:type="spellEnd"/>
      <w:r>
        <w:t xml:space="preserve">, доброжелательность, умение наблюдать, </w:t>
      </w:r>
      <w:proofErr w:type="spellStart"/>
      <w:r>
        <w:t>перцептивные</w:t>
      </w:r>
      <w:proofErr w:type="spellEnd"/>
      <w:r>
        <w:t xml:space="preserve"> умения, </w:t>
      </w:r>
      <w:proofErr w:type="spellStart"/>
      <w:r>
        <w:t>креа</w:t>
      </w:r>
      <w:r>
        <w:softHyphen/>
        <w:t>тивность</w:t>
      </w:r>
      <w:proofErr w:type="spellEnd"/>
      <w:r>
        <w:t>, творческий подход к решению задач педагогической работы. Учитель должен осознавать значимость этих качеств и стремиться их развивать. Раскроем подробнее некоторые из качеств личности педагога, работающего с детьми с ОВЗ[3]: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proofErr w:type="spellStart"/>
      <w:r>
        <w:t>Эмпатия</w:t>
      </w:r>
      <w:proofErr w:type="spellEnd"/>
      <w:r>
        <w:t xml:space="preserve"> – предполагает понимание особенностей развития ребенка, умение увидеть ситуацию его глазами, встать на его точку зрения. </w:t>
      </w:r>
      <w:proofErr w:type="spellStart"/>
      <w:r>
        <w:t>Эмпатия</w:t>
      </w:r>
      <w:proofErr w:type="spellEnd"/>
      <w:r>
        <w:t xml:space="preserve"> тесно </w:t>
      </w:r>
      <w:proofErr w:type="gramStart"/>
      <w:r>
        <w:t>связана</w:t>
      </w:r>
      <w:proofErr w:type="gramEnd"/>
      <w:r>
        <w:t xml:space="preserve"> с феноменом </w:t>
      </w:r>
      <w:r>
        <w:lastRenderedPageBreak/>
        <w:t>принятия, под которым подразу</w:t>
      </w:r>
      <w:r>
        <w:softHyphen/>
        <w:t>мевается теплое эмоциональное отношение со сторо</w:t>
      </w:r>
      <w:r>
        <w:softHyphen/>
        <w:t>ны окружающих к ребенку.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>Толерантность включает терпимость, устойчи</w:t>
      </w:r>
      <w:r>
        <w:softHyphen/>
        <w:t>вость к конфликтам, пове</w:t>
      </w:r>
      <w:r>
        <w:softHyphen/>
        <w:t>денческим отклонениям, агрессивному поведению, к нарушению норм и границ. Педагогу в профессио</w:t>
      </w:r>
      <w:r>
        <w:softHyphen/>
        <w:t>нальной деятельности часто приходится проявлять то</w:t>
      </w:r>
      <w:r>
        <w:softHyphen/>
        <w:t>лерантное, спокойно-доброжелательное отношение к не</w:t>
      </w:r>
      <w:r>
        <w:softHyphen/>
        <w:t>адекватному поведению учащихся, нечеткой речи, а порой отсут</w:t>
      </w:r>
      <w:r>
        <w:softHyphen/>
        <w:t>ствию ее. Поэтому для такого учителя высокий уро</w:t>
      </w:r>
      <w:r>
        <w:softHyphen/>
        <w:t>вень толерантности является одним из важных факторов, обеспечивающих эффективность его деятельности.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>Педагогический оптимизм по отношению к детям с ограниченными возможностями здоровья предполага</w:t>
      </w:r>
      <w:r>
        <w:softHyphen/>
        <w:t>ет уверенность в продвижении в развитии такого ре</w:t>
      </w:r>
      <w:r>
        <w:softHyphen/>
        <w:t>бенка, вере в его потенциал. Наряду с этим следует опасаться предъявления завышенных требований к ребенку, ожидания от него более высоких результатов, чем те, на которые он способен.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>Педагог должен обладать высоким уровнем регуляции своей деятельности, контролиро</w:t>
      </w:r>
      <w:r>
        <w:softHyphen/>
        <w:t>вать себя в стрессовых ситуациях, быстро и уверенно реагировать на изменение обстоятельств и принимать решения. Ему необходимо иметь в своем арсенале уме</w:t>
      </w:r>
      <w:r>
        <w:softHyphen/>
        <w:t>ния, позволяющие справляться с негативными эмоци</w:t>
      </w:r>
      <w:r>
        <w:softHyphen/>
        <w:t>ями, навыки релаксации, умение владеть собой, спо</w:t>
      </w:r>
      <w:r>
        <w:softHyphen/>
        <w:t>собность адаптироваться в трудных, неожиданных си</w:t>
      </w:r>
      <w:r>
        <w:softHyphen/>
        <w:t>туациях. Самообладание педагога, его эмоциональная устойчивость позволят преду</w:t>
      </w:r>
      <w:r>
        <w:softHyphen/>
        <w:t>предить конфликтные ситуации в отношениях между детьми, между детьми и учителем. Владение такими качествами обеспечит успешную организацию образовательного процесса, в котором важное место отво</w:t>
      </w:r>
      <w:r>
        <w:softHyphen/>
        <w:t>дится созданию охранительного режима, щадящего нервную систему ребенка с ограниченными возможно</w:t>
      </w:r>
      <w:r>
        <w:softHyphen/>
        <w:t>стями здоровья и оберегающего его от излишнего пе</w:t>
      </w:r>
      <w:r>
        <w:softHyphen/>
        <w:t>ревозбуждения и утомления.</w:t>
      </w:r>
    </w:p>
    <w:p w:rsidR="00081B55" w:rsidRDefault="00081B55" w:rsidP="00081B55">
      <w:pPr>
        <w:pStyle w:val="a3"/>
        <w:spacing w:before="0" w:beforeAutospacing="0" w:after="0" w:afterAutospacing="0"/>
        <w:ind w:firstLine="708"/>
        <w:jc w:val="both"/>
      </w:pPr>
      <w:r>
        <w:t>Важным требованием к учителю, осуществляющему педагогическую деятельность с детьми с ограниченными возможностями здоровья, является проявление им дели</w:t>
      </w:r>
      <w:r>
        <w:softHyphen/>
        <w:t xml:space="preserve">катности и тактичности, умение соблюдать конфиденциальность служебной информации, </w:t>
      </w:r>
      <w:proofErr w:type="spellStart"/>
      <w:r>
        <w:t>деонтологический</w:t>
      </w:r>
      <w:proofErr w:type="spellEnd"/>
      <w:r>
        <w:t xml:space="preserve"> менталитет.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>Педагог несет ответственность за выбранные цели, задачи, содержание, методы обучения и воспитания ребенка с ограниченными возможностями здоровья, так как такой ребенок является более за</w:t>
      </w:r>
      <w:r>
        <w:softHyphen/>
        <w:t>висимым от педагогической помощи.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>В рамках нашего исследования выделены следующие условия становления про</w:t>
      </w:r>
      <w:r>
        <w:softHyphen/>
        <w:t>фессионально-личностной готовности педагога к работе с детьми с ограниченными возможностями здоровья: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>– целенаправленное развитие ценностно-смысловой сферы личности педагога;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>– актуализация и развитие качеств, определяющих профес</w:t>
      </w:r>
      <w:r>
        <w:softHyphen/>
        <w:t>сионально-личностную готовность педагога к работе с де</w:t>
      </w:r>
      <w:r>
        <w:softHyphen/>
        <w:t>тьми с ОВЗ;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>– ориентация на личностную индивидуальность каждого ребенка, обеспечение дифференциаль</w:t>
      </w:r>
      <w:r>
        <w:softHyphen/>
        <w:t>ного и индивидуально-творческого подхода;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 xml:space="preserve">– усиление </w:t>
      </w:r>
      <w:proofErr w:type="spellStart"/>
      <w:r>
        <w:t>аксиологического</w:t>
      </w:r>
      <w:proofErr w:type="spellEnd"/>
      <w:r>
        <w:t xml:space="preserve"> аспекта в подготовке педа</w:t>
      </w:r>
      <w:r>
        <w:softHyphen/>
        <w:t>гогов к работе с детьми с ОВЗ; включение в активные виды учебной де</w:t>
      </w:r>
      <w:r>
        <w:softHyphen/>
        <w:t>ятельности, побуждающие к нравственной рефлексии.</w:t>
      </w:r>
    </w:p>
    <w:p w:rsidR="00081B55" w:rsidRDefault="00081B55" w:rsidP="00081B55">
      <w:pPr>
        <w:pStyle w:val="a3"/>
        <w:spacing w:before="0" w:beforeAutospacing="0" w:after="0" w:afterAutospacing="0"/>
        <w:ind w:firstLine="708"/>
        <w:jc w:val="both"/>
      </w:pPr>
      <w:r>
        <w:t>Важно стимулировать педагога в познании себя, своих возможностей и способностей. В процессе курсовой подготовки (повышения квалификации) можно предложить учителям комплекс диа</w:t>
      </w:r>
      <w:r>
        <w:softHyphen/>
        <w:t>гностических методик, направленных на выявление уров</w:t>
      </w:r>
      <w:r>
        <w:softHyphen/>
        <w:t>ня профессионально значимых качеств. Далее, соотнеся результаты диагностики с требованиями, предъявляемы</w:t>
      </w:r>
      <w:r>
        <w:softHyphen/>
        <w:t>ми к педагогу, работающему с детьми с ОВЗ, слушатели курсов повышения квалификации направили свою активность, практическую деятельность на коррекцию, развитие, совершенствование необходимых для компетентного педагога составляющих. Таким образом, самопознание выступает необходимым условием саморазвития и самообразования.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lastRenderedPageBreak/>
        <w:t>Помимо этого в процессе повышения квалификации мы знакомим педагогов с особенностями организации образовательного процесса, направленного на формирование ценностных ориентаций обучающихся с ОВЗ: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proofErr w:type="gramStart"/>
      <w:r>
        <w:t>– Формирование у учащихся значимых, общепризнанных ценностей современного общества (базисных – общественно значимых ценностей): «…</w:t>
      </w:r>
      <w:r>
        <w:rPr>
          <w:b/>
          <w:bCs/>
        </w:rPr>
        <w:t>нравственные:</w:t>
      </w:r>
      <w:r>
        <w:t xml:space="preserve"> добро, свобода, милосердие, мир, долг, верность, честность, благодарность и др.; </w:t>
      </w:r>
      <w:r>
        <w:rPr>
          <w:b/>
          <w:bCs/>
        </w:rPr>
        <w:t>интеллектуальные:</w:t>
      </w:r>
      <w:r>
        <w:t xml:space="preserve"> знания, истина, познавательная деятельность, творчество и др.; </w:t>
      </w:r>
      <w:r>
        <w:rPr>
          <w:b/>
          <w:bCs/>
        </w:rPr>
        <w:t>религиозные:</w:t>
      </w:r>
      <w:r>
        <w:t xml:space="preserve"> вера, святыни, благочестие, обряды, реликвии и др.; </w:t>
      </w:r>
      <w:r>
        <w:rPr>
          <w:b/>
          <w:bCs/>
        </w:rPr>
        <w:t xml:space="preserve">эстетические: </w:t>
      </w:r>
      <w:r>
        <w:t xml:space="preserve">красота, гармония, искусство и др.; </w:t>
      </w:r>
      <w:r>
        <w:rPr>
          <w:b/>
          <w:bCs/>
        </w:rPr>
        <w:t>социальные:</w:t>
      </w:r>
      <w:r>
        <w:t xml:space="preserve"> семья, этнос, отечество, человечество, дружба, общение и др.; </w:t>
      </w:r>
      <w:r>
        <w:rPr>
          <w:b/>
          <w:bCs/>
        </w:rPr>
        <w:t>материальные:</w:t>
      </w:r>
      <w:r>
        <w:t xml:space="preserve"> природные ресурсы и явления, жилище</w:t>
      </w:r>
      <w:proofErr w:type="gramEnd"/>
      <w:r>
        <w:t xml:space="preserve">, </w:t>
      </w:r>
      <w:proofErr w:type="gramStart"/>
      <w:r>
        <w:t xml:space="preserve">одежда, орудия труда, материалы, техника, деньги, а для младших школьников - школьные вещи и игрушки; </w:t>
      </w:r>
      <w:r>
        <w:rPr>
          <w:b/>
          <w:bCs/>
        </w:rPr>
        <w:t>физиологические:</w:t>
      </w:r>
      <w:r>
        <w:t xml:space="preserve"> жизнь, здоровье, питание, воздух, вода, труд и др.»[2.</w:t>
      </w:r>
      <w:proofErr w:type="gramEnd"/>
      <w:r>
        <w:t xml:space="preserve"> </w:t>
      </w:r>
      <w:proofErr w:type="gramStart"/>
      <w:r>
        <w:t>С.368-369].</w:t>
      </w:r>
      <w:proofErr w:type="gramEnd"/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>– При отборе ценностей в содержание предметного цикла учитель должен подбирать учебный материал с учетом логики усвоения базовых ценностей, возрастных особенностей детей с ОВЗ, их особых образовательных потребностей. Учебный материал может быть использован педагогом как средство стимулирования и организации различных видов деятельности учащихся с целью их ценностного ориентирования, проявления оценочной реакции, эмоциональной отзывчивости, развитии эмоционально-волевой сферы.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 xml:space="preserve">– Особенно важно применение ценностно-ориентированного материала при работе с детьми с ОВЗ, так как данная категория детей нуждается в специальном психолого-педагогическом сопровождении, многие учащиеся имеют нарушения в развитии эмоционально-волевой сферы, являющейся одним из главных компонентов становления ценностных ориентаций обучающихся. 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 xml:space="preserve">– Осознанно и направленно стимулировать и регулировать эмоционально-волевое развитие ребенка; </w:t>
      </w:r>
      <w:proofErr w:type="gramStart"/>
      <w:r>
        <w:t>обогащении</w:t>
      </w:r>
      <w:proofErr w:type="gramEnd"/>
      <w:r>
        <w:t xml:space="preserve"> качественной палитры переживаний (меняется содержание эмоций: усложняются их объекты, расширяется круг этих объектов; причиной переживаний становятся все более объективно значимые события, все более сложные потребности).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Список литературы и источников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 xml:space="preserve">1. Баранова Г.А. Подготовка учителя к использованию дидактических средств формирования ценностного мира обучающихся с ограниченными возможностями здоровья // Известия Тульского государственного университета. Педагогика. – Тула: Изд-во </w:t>
      </w:r>
      <w:proofErr w:type="spellStart"/>
      <w:r>
        <w:t>ТулГУ</w:t>
      </w:r>
      <w:proofErr w:type="spellEnd"/>
      <w:r>
        <w:t xml:space="preserve">, 2016. № 4. С. 11. 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 xml:space="preserve">2. Баранова Г.А. Формирование эмоционально-ценностного отношения учащихся начальных классов к миру средствами предметного содержания// Известия Тульского государственного университета. Гуманитарные науки. – Тула: Изд-во </w:t>
      </w:r>
      <w:proofErr w:type="spellStart"/>
      <w:r>
        <w:t>ТулГУ</w:t>
      </w:r>
      <w:proofErr w:type="spellEnd"/>
      <w:r>
        <w:t xml:space="preserve">, 2013. № 2. С. 368-369. </w:t>
      </w:r>
    </w:p>
    <w:p w:rsidR="00081B55" w:rsidRDefault="00081B55" w:rsidP="00081B55">
      <w:pPr>
        <w:pStyle w:val="a3"/>
        <w:spacing w:before="0" w:beforeAutospacing="0" w:after="0" w:afterAutospacing="0"/>
        <w:jc w:val="both"/>
      </w:pPr>
      <w:r>
        <w:t xml:space="preserve">3. </w:t>
      </w:r>
      <w:proofErr w:type="spellStart"/>
      <w:r>
        <w:t>Заславская</w:t>
      </w:r>
      <w:proofErr w:type="spellEnd"/>
      <w:r>
        <w:t xml:space="preserve"> О.В. Современные проблемы воспитывающего обучения в парадигме стандартизации общего среднего образования // Известия Тульского государственного университета. Гуманитарные науки. – Тула: Изд-во </w:t>
      </w:r>
      <w:proofErr w:type="spellStart"/>
      <w:r>
        <w:t>ТулГУ</w:t>
      </w:r>
      <w:proofErr w:type="spellEnd"/>
      <w:r>
        <w:t xml:space="preserve">, 2014. – № 4-2. – С. 88-92. </w:t>
      </w:r>
    </w:p>
    <w:p w:rsidR="005F4814" w:rsidRDefault="005F4814" w:rsidP="00081B55">
      <w:pPr>
        <w:spacing w:after="0" w:line="240" w:lineRule="auto"/>
        <w:jc w:val="both"/>
      </w:pPr>
    </w:p>
    <w:sectPr w:rsidR="005F4814" w:rsidSect="005F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55"/>
    <w:rsid w:val="000376DE"/>
    <w:rsid w:val="0004374B"/>
    <w:rsid w:val="00045443"/>
    <w:rsid w:val="0004633B"/>
    <w:rsid w:val="00047130"/>
    <w:rsid w:val="00063187"/>
    <w:rsid w:val="0006498F"/>
    <w:rsid w:val="0007443E"/>
    <w:rsid w:val="00075E83"/>
    <w:rsid w:val="00080046"/>
    <w:rsid w:val="00080413"/>
    <w:rsid w:val="00081B55"/>
    <w:rsid w:val="00085DC5"/>
    <w:rsid w:val="000C2228"/>
    <w:rsid w:val="000D2FA0"/>
    <w:rsid w:val="000D5F83"/>
    <w:rsid w:val="000D69E1"/>
    <w:rsid w:val="000E07E7"/>
    <w:rsid w:val="000E3720"/>
    <w:rsid w:val="000F43A7"/>
    <w:rsid w:val="00100856"/>
    <w:rsid w:val="001079A5"/>
    <w:rsid w:val="00122E7A"/>
    <w:rsid w:val="001255DC"/>
    <w:rsid w:val="0012725E"/>
    <w:rsid w:val="00137160"/>
    <w:rsid w:val="001462DB"/>
    <w:rsid w:val="00154E9A"/>
    <w:rsid w:val="00155228"/>
    <w:rsid w:val="00190D92"/>
    <w:rsid w:val="001937F3"/>
    <w:rsid w:val="00194779"/>
    <w:rsid w:val="00195913"/>
    <w:rsid w:val="001A0DBA"/>
    <w:rsid w:val="001A1BFE"/>
    <w:rsid w:val="001A5F74"/>
    <w:rsid w:val="001A626E"/>
    <w:rsid w:val="001B3AF7"/>
    <w:rsid w:val="001B4400"/>
    <w:rsid w:val="001B48E8"/>
    <w:rsid w:val="001F1316"/>
    <w:rsid w:val="00213394"/>
    <w:rsid w:val="00214192"/>
    <w:rsid w:val="00217426"/>
    <w:rsid w:val="00224FEE"/>
    <w:rsid w:val="00232282"/>
    <w:rsid w:val="002427E3"/>
    <w:rsid w:val="00250B24"/>
    <w:rsid w:val="0025137A"/>
    <w:rsid w:val="002573C8"/>
    <w:rsid w:val="002575FC"/>
    <w:rsid w:val="0026099B"/>
    <w:rsid w:val="00264191"/>
    <w:rsid w:val="00267B93"/>
    <w:rsid w:val="0029116B"/>
    <w:rsid w:val="002B59AC"/>
    <w:rsid w:val="002C1F1D"/>
    <w:rsid w:val="002C77C1"/>
    <w:rsid w:val="002D3705"/>
    <w:rsid w:val="002D798D"/>
    <w:rsid w:val="003024F8"/>
    <w:rsid w:val="00312D37"/>
    <w:rsid w:val="003237D1"/>
    <w:rsid w:val="00330479"/>
    <w:rsid w:val="003372D1"/>
    <w:rsid w:val="00356862"/>
    <w:rsid w:val="00383C8E"/>
    <w:rsid w:val="00383D03"/>
    <w:rsid w:val="00391B59"/>
    <w:rsid w:val="00393077"/>
    <w:rsid w:val="003A2417"/>
    <w:rsid w:val="003B1258"/>
    <w:rsid w:val="003C72D0"/>
    <w:rsid w:val="00401760"/>
    <w:rsid w:val="00402BAD"/>
    <w:rsid w:val="004109D2"/>
    <w:rsid w:val="00427C0B"/>
    <w:rsid w:val="00433ADC"/>
    <w:rsid w:val="00441633"/>
    <w:rsid w:val="0045182C"/>
    <w:rsid w:val="00452D84"/>
    <w:rsid w:val="00454AA4"/>
    <w:rsid w:val="00464202"/>
    <w:rsid w:val="004705F9"/>
    <w:rsid w:val="004759EE"/>
    <w:rsid w:val="00480268"/>
    <w:rsid w:val="00481D1E"/>
    <w:rsid w:val="0048562F"/>
    <w:rsid w:val="004869C0"/>
    <w:rsid w:val="0049262D"/>
    <w:rsid w:val="00495F36"/>
    <w:rsid w:val="004A23E0"/>
    <w:rsid w:val="004A3C42"/>
    <w:rsid w:val="004A6B48"/>
    <w:rsid w:val="004B14B5"/>
    <w:rsid w:val="004B1B1F"/>
    <w:rsid w:val="004C4ABC"/>
    <w:rsid w:val="004D0A3F"/>
    <w:rsid w:val="004F0C15"/>
    <w:rsid w:val="004F133F"/>
    <w:rsid w:val="004F5A73"/>
    <w:rsid w:val="004F7686"/>
    <w:rsid w:val="00517686"/>
    <w:rsid w:val="005264BF"/>
    <w:rsid w:val="00532162"/>
    <w:rsid w:val="005619D6"/>
    <w:rsid w:val="005869CA"/>
    <w:rsid w:val="005A036B"/>
    <w:rsid w:val="005B0025"/>
    <w:rsid w:val="005C1B57"/>
    <w:rsid w:val="005D0283"/>
    <w:rsid w:val="005D0A64"/>
    <w:rsid w:val="005D22DA"/>
    <w:rsid w:val="005E362F"/>
    <w:rsid w:val="005E3B40"/>
    <w:rsid w:val="005F17EB"/>
    <w:rsid w:val="005F4814"/>
    <w:rsid w:val="005F7F79"/>
    <w:rsid w:val="00600E2B"/>
    <w:rsid w:val="0061039A"/>
    <w:rsid w:val="00610F9B"/>
    <w:rsid w:val="00615464"/>
    <w:rsid w:val="00642231"/>
    <w:rsid w:val="0065331D"/>
    <w:rsid w:val="006544A1"/>
    <w:rsid w:val="00682AD1"/>
    <w:rsid w:val="00686BA8"/>
    <w:rsid w:val="00695775"/>
    <w:rsid w:val="00695F70"/>
    <w:rsid w:val="006A1610"/>
    <w:rsid w:val="006A4E2A"/>
    <w:rsid w:val="006A5564"/>
    <w:rsid w:val="006B023E"/>
    <w:rsid w:val="006B0343"/>
    <w:rsid w:val="006B295C"/>
    <w:rsid w:val="006C2D1E"/>
    <w:rsid w:val="006C3C4F"/>
    <w:rsid w:val="006C4389"/>
    <w:rsid w:val="006D6A2E"/>
    <w:rsid w:val="006E0831"/>
    <w:rsid w:val="006E3B6A"/>
    <w:rsid w:val="006F3182"/>
    <w:rsid w:val="006F3870"/>
    <w:rsid w:val="00716FAB"/>
    <w:rsid w:val="00743C2A"/>
    <w:rsid w:val="0074788B"/>
    <w:rsid w:val="00750E40"/>
    <w:rsid w:val="00776027"/>
    <w:rsid w:val="00795F2E"/>
    <w:rsid w:val="0079676D"/>
    <w:rsid w:val="007B0C08"/>
    <w:rsid w:val="007B766B"/>
    <w:rsid w:val="007C32DA"/>
    <w:rsid w:val="007C4DC8"/>
    <w:rsid w:val="007C56B4"/>
    <w:rsid w:val="007D0F2A"/>
    <w:rsid w:val="007D2667"/>
    <w:rsid w:val="007D48DD"/>
    <w:rsid w:val="007D56CE"/>
    <w:rsid w:val="007E4E10"/>
    <w:rsid w:val="007F14FF"/>
    <w:rsid w:val="007F2A29"/>
    <w:rsid w:val="007F73FD"/>
    <w:rsid w:val="007F7C45"/>
    <w:rsid w:val="00810DF5"/>
    <w:rsid w:val="00834AC5"/>
    <w:rsid w:val="00837813"/>
    <w:rsid w:val="008469D3"/>
    <w:rsid w:val="0084700F"/>
    <w:rsid w:val="0086027B"/>
    <w:rsid w:val="00862533"/>
    <w:rsid w:val="00865959"/>
    <w:rsid w:val="0087193E"/>
    <w:rsid w:val="008818D0"/>
    <w:rsid w:val="00885CB5"/>
    <w:rsid w:val="0088710C"/>
    <w:rsid w:val="00895085"/>
    <w:rsid w:val="008C50FB"/>
    <w:rsid w:val="008C5934"/>
    <w:rsid w:val="008F3B82"/>
    <w:rsid w:val="008F6A97"/>
    <w:rsid w:val="0091430F"/>
    <w:rsid w:val="0092197D"/>
    <w:rsid w:val="00926CC4"/>
    <w:rsid w:val="009428DD"/>
    <w:rsid w:val="0094659B"/>
    <w:rsid w:val="009670B5"/>
    <w:rsid w:val="009671E2"/>
    <w:rsid w:val="00970EA3"/>
    <w:rsid w:val="00971EC0"/>
    <w:rsid w:val="00980A31"/>
    <w:rsid w:val="00980DDC"/>
    <w:rsid w:val="0098706A"/>
    <w:rsid w:val="009960BF"/>
    <w:rsid w:val="009A360F"/>
    <w:rsid w:val="009A4984"/>
    <w:rsid w:val="009B4C0E"/>
    <w:rsid w:val="009C5893"/>
    <w:rsid w:val="009E0775"/>
    <w:rsid w:val="009F35A7"/>
    <w:rsid w:val="00A0075D"/>
    <w:rsid w:val="00A062DE"/>
    <w:rsid w:val="00A119B0"/>
    <w:rsid w:val="00A14F3B"/>
    <w:rsid w:val="00A33E46"/>
    <w:rsid w:val="00A34FA4"/>
    <w:rsid w:val="00A45E0A"/>
    <w:rsid w:val="00A46FD9"/>
    <w:rsid w:val="00A47F12"/>
    <w:rsid w:val="00A615E6"/>
    <w:rsid w:val="00A77512"/>
    <w:rsid w:val="00A83CD3"/>
    <w:rsid w:val="00A8413F"/>
    <w:rsid w:val="00AA2B5E"/>
    <w:rsid w:val="00AB0443"/>
    <w:rsid w:val="00AE22B4"/>
    <w:rsid w:val="00AF3B2E"/>
    <w:rsid w:val="00AF73B6"/>
    <w:rsid w:val="00AF78C4"/>
    <w:rsid w:val="00B00C1A"/>
    <w:rsid w:val="00B0396F"/>
    <w:rsid w:val="00B070EE"/>
    <w:rsid w:val="00B1268D"/>
    <w:rsid w:val="00B32058"/>
    <w:rsid w:val="00B63361"/>
    <w:rsid w:val="00B830CD"/>
    <w:rsid w:val="00B86BDE"/>
    <w:rsid w:val="00BD3002"/>
    <w:rsid w:val="00BE68ED"/>
    <w:rsid w:val="00BF0F7D"/>
    <w:rsid w:val="00BF7E99"/>
    <w:rsid w:val="00C029EA"/>
    <w:rsid w:val="00C048A4"/>
    <w:rsid w:val="00C116A9"/>
    <w:rsid w:val="00C17746"/>
    <w:rsid w:val="00C21D65"/>
    <w:rsid w:val="00C40BB2"/>
    <w:rsid w:val="00C43851"/>
    <w:rsid w:val="00C44F61"/>
    <w:rsid w:val="00C5554E"/>
    <w:rsid w:val="00C654D9"/>
    <w:rsid w:val="00C72E70"/>
    <w:rsid w:val="00CB3374"/>
    <w:rsid w:val="00CB799F"/>
    <w:rsid w:val="00CD6DE4"/>
    <w:rsid w:val="00D0080C"/>
    <w:rsid w:val="00D00FAA"/>
    <w:rsid w:val="00D11213"/>
    <w:rsid w:val="00D4318E"/>
    <w:rsid w:val="00D449B3"/>
    <w:rsid w:val="00D4609A"/>
    <w:rsid w:val="00D46B37"/>
    <w:rsid w:val="00D509A7"/>
    <w:rsid w:val="00D54B23"/>
    <w:rsid w:val="00D554FA"/>
    <w:rsid w:val="00D56675"/>
    <w:rsid w:val="00D654D3"/>
    <w:rsid w:val="00D668B3"/>
    <w:rsid w:val="00D7108C"/>
    <w:rsid w:val="00D73F4F"/>
    <w:rsid w:val="00D80076"/>
    <w:rsid w:val="00D80CEE"/>
    <w:rsid w:val="00D962D0"/>
    <w:rsid w:val="00DA1165"/>
    <w:rsid w:val="00DA3F66"/>
    <w:rsid w:val="00DA421E"/>
    <w:rsid w:val="00DA4C76"/>
    <w:rsid w:val="00DA730A"/>
    <w:rsid w:val="00DB1F2B"/>
    <w:rsid w:val="00DC6270"/>
    <w:rsid w:val="00DD007B"/>
    <w:rsid w:val="00DF0245"/>
    <w:rsid w:val="00E10FB6"/>
    <w:rsid w:val="00E1103A"/>
    <w:rsid w:val="00E13964"/>
    <w:rsid w:val="00E3096A"/>
    <w:rsid w:val="00E53839"/>
    <w:rsid w:val="00E6235F"/>
    <w:rsid w:val="00E63B44"/>
    <w:rsid w:val="00E7170C"/>
    <w:rsid w:val="00E75AFA"/>
    <w:rsid w:val="00E764B6"/>
    <w:rsid w:val="00E91D42"/>
    <w:rsid w:val="00EB2AB3"/>
    <w:rsid w:val="00EB4A55"/>
    <w:rsid w:val="00EC0E23"/>
    <w:rsid w:val="00ED4A88"/>
    <w:rsid w:val="00ED5996"/>
    <w:rsid w:val="00F344EF"/>
    <w:rsid w:val="00F40019"/>
    <w:rsid w:val="00F44AF4"/>
    <w:rsid w:val="00F51876"/>
    <w:rsid w:val="00F55BE6"/>
    <w:rsid w:val="00F57205"/>
    <w:rsid w:val="00F60BEF"/>
    <w:rsid w:val="00F656B6"/>
    <w:rsid w:val="00F750D3"/>
    <w:rsid w:val="00F91242"/>
    <w:rsid w:val="00F97F03"/>
    <w:rsid w:val="00FB1384"/>
    <w:rsid w:val="00FB5850"/>
    <w:rsid w:val="00FE0C04"/>
    <w:rsid w:val="00FE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2663</Words>
  <Characters>15180</Characters>
  <Application>Microsoft Office Word</Application>
  <DocSecurity>0</DocSecurity>
  <Lines>126</Lines>
  <Paragraphs>35</Paragraphs>
  <ScaleCrop>false</ScaleCrop>
  <Company>RePack by SPecialiST</Company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2019-11-28T13:39:00Z</dcterms:created>
  <dcterms:modified xsi:type="dcterms:W3CDTF">2024-04-30T19:08:00Z</dcterms:modified>
</cp:coreProperties>
</file>