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282" w:rsidRDefault="00176273" w:rsidP="00B618F1">
      <w:pPr>
        <w:spacing w:after="0" w:line="360" w:lineRule="auto"/>
        <w:jc w:val="center"/>
        <w:rPr>
          <w:rFonts w:ascii="Times New Roman" w:hAnsi="Times New Roman"/>
          <w:sz w:val="28"/>
        </w:rPr>
      </w:pPr>
      <w:bookmarkStart w:id="0" w:name="_GoBack"/>
      <w:bookmarkEnd w:id="0"/>
      <w:r>
        <w:rPr>
          <w:rFonts w:ascii="Times New Roman" w:hAnsi="Times New Roman"/>
          <w:sz w:val="28"/>
        </w:rPr>
        <w:t>«Миопия у детей младшего школьного возраста. Анализ рас</w:t>
      </w:r>
      <w:r w:rsidR="00B618F1">
        <w:rPr>
          <w:rFonts w:ascii="Times New Roman" w:hAnsi="Times New Roman"/>
          <w:sz w:val="28"/>
        </w:rPr>
        <w:t>пространенности факторов риска</w:t>
      </w:r>
      <w:r w:rsidR="004C3282">
        <w:rPr>
          <w:rFonts w:ascii="Times New Roman" w:hAnsi="Times New Roman"/>
          <w:sz w:val="28"/>
        </w:rPr>
        <w:t>»</w:t>
      </w:r>
    </w:p>
    <w:p w:rsidR="00B31269" w:rsidRPr="00E14789" w:rsidRDefault="00176273" w:rsidP="00E14789">
      <w:pPr>
        <w:pStyle w:val="ae"/>
        <w:spacing w:line="360" w:lineRule="auto"/>
        <w:jc w:val="center"/>
        <w:rPr>
          <w:rFonts w:ascii="Times New Roman" w:hAnsi="Times New Roman"/>
          <w:color w:val="000000" w:themeColor="text1"/>
          <w:szCs w:val="28"/>
        </w:rPr>
      </w:pPr>
      <w:r w:rsidRPr="00E14789">
        <w:rPr>
          <w:rFonts w:ascii="Times New Roman" w:hAnsi="Times New Roman"/>
          <w:color w:val="000000" w:themeColor="text1"/>
          <w:szCs w:val="28"/>
        </w:rPr>
        <w:t>Содержание</w:t>
      </w:r>
    </w:p>
    <w:p w:rsidR="00E14789" w:rsidRPr="00E14789" w:rsidRDefault="005F43B9" w:rsidP="00E14789">
      <w:pPr>
        <w:pStyle w:val="14"/>
        <w:tabs>
          <w:tab w:val="right" w:leader="dot" w:pos="9344"/>
        </w:tabs>
        <w:spacing w:line="360" w:lineRule="auto"/>
        <w:rPr>
          <w:rFonts w:ascii="Times New Roman" w:eastAsiaTheme="minorEastAsia" w:hAnsi="Times New Roman"/>
          <w:noProof/>
          <w:color w:val="auto"/>
          <w:sz w:val="28"/>
          <w:szCs w:val="28"/>
        </w:rPr>
      </w:pPr>
      <w:r w:rsidRPr="00E14789">
        <w:rPr>
          <w:rFonts w:ascii="Times New Roman" w:hAnsi="Times New Roman"/>
          <w:sz w:val="28"/>
          <w:szCs w:val="28"/>
        </w:rPr>
        <w:fldChar w:fldCharType="begin"/>
      </w:r>
      <w:r w:rsidR="00176273" w:rsidRPr="00E14789">
        <w:rPr>
          <w:rFonts w:ascii="Times New Roman" w:hAnsi="Times New Roman"/>
          <w:sz w:val="28"/>
          <w:szCs w:val="28"/>
        </w:rPr>
        <w:instrText>TOC \h \z \u \o "1-3"</w:instrText>
      </w:r>
      <w:r w:rsidRPr="00E14789">
        <w:rPr>
          <w:rFonts w:ascii="Times New Roman" w:hAnsi="Times New Roman"/>
          <w:sz w:val="28"/>
          <w:szCs w:val="28"/>
        </w:rPr>
        <w:fldChar w:fldCharType="separate"/>
      </w:r>
      <w:hyperlink w:anchor="_Toc104392556" w:history="1">
        <w:r w:rsidR="00E14789" w:rsidRPr="00E14789">
          <w:rPr>
            <w:rStyle w:val="ab"/>
            <w:rFonts w:ascii="Times New Roman" w:hAnsi="Times New Roman"/>
            <w:noProof/>
            <w:sz w:val="28"/>
            <w:szCs w:val="28"/>
          </w:rPr>
          <w:t>Введение</w:t>
        </w:r>
        <w:r w:rsidR="00E14789" w:rsidRPr="00E14789">
          <w:rPr>
            <w:rFonts w:ascii="Times New Roman" w:hAnsi="Times New Roman"/>
            <w:noProof/>
            <w:webHidden/>
            <w:sz w:val="28"/>
            <w:szCs w:val="28"/>
          </w:rPr>
          <w:tab/>
        </w:r>
        <w:r w:rsidR="00E14789" w:rsidRPr="00E14789">
          <w:rPr>
            <w:rFonts w:ascii="Times New Roman" w:hAnsi="Times New Roman"/>
            <w:noProof/>
            <w:webHidden/>
            <w:sz w:val="28"/>
            <w:szCs w:val="28"/>
          </w:rPr>
          <w:fldChar w:fldCharType="begin"/>
        </w:r>
        <w:r w:rsidR="00E14789" w:rsidRPr="00E14789">
          <w:rPr>
            <w:rFonts w:ascii="Times New Roman" w:hAnsi="Times New Roman"/>
            <w:noProof/>
            <w:webHidden/>
            <w:sz w:val="28"/>
            <w:szCs w:val="28"/>
          </w:rPr>
          <w:instrText xml:space="preserve"> PAGEREF _Toc104392556 \h </w:instrText>
        </w:r>
        <w:r w:rsidR="00E14789" w:rsidRPr="00E14789">
          <w:rPr>
            <w:rFonts w:ascii="Times New Roman" w:hAnsi="Times New Roman"/>
            <w:noProof/>
            <w:webHidden/>
            <w:sz w:val="28"/>
            <w:szCs w:val="28"/>
          </w:rPr>
        </w:r>
        <w:r w:rsidR="00E14789" w:rsidRPr="00E14789">
          <w:rPr>
            <w:rFonts w:ascii="Times New Roman" w:hAnsi="Times New Roman"/>
            <w:noProof/>
            <w:webHidden/>
            <w:sz w:val="28"/>
            <w:szCs w:val="28"/>
          </w:rPr>
          <w:fldChar w:fldCharType="separate"/>
        </w:r>
        <w:r w:rsidR="00E14789" w:rsidRPr="00E14789">
          <w:rPr>
            <w:rFonts w:ascii="Times New Roman" w:hAnsi="Times New Roman"/>
            <w:noProof/>
            <w:webHidden/>
            <w:sz w:val="28"/>
            <w:szCs w:val="28"/>
          </w:rPr>
          <w:t>3</w:t>
        </w:r>
        <w:r w:rsidR="00E14789" w:rsidRPr="00E14789">
          <w:rPr>
            <w:rFonts w:ascii="Times New Roman" w:hAnsi="Times New Roman"/>
            <w:noProof/>
            <w:webHidden/>
            <w:sz w:val="28"/>
            <w:szCs w:val="28"/>
          </w:rPr>
          <w:fldChar w:fldCharType="end"/>
        </w:r>
      </w:hyperlink>
    </w:p>
    <w:p w:rsidR="00E14789" w:rsidRPr="00E14789" w:rsidRDefault="00B363AD" w:rsidP="00E14789">
      <w:pPr>
        <w:pStyle w:val="14"/>
        <w:tabs>
          <w:tab w:val="right" w:leader="dot" w:pos="9344"/>
        </w:tabs>
        <w:spacing w:line="360" w:lineRule="auto"/>
        <w:rPr>
          <w:rFonts w:ascii="Times New Roman" w:eastAsiaTheme="minorEastAsia" w:hAnsi="Times New Roman"/>
          <w:noProof/>
          <w:color w:val="auto"/>
          <w:sz w:val="28"/>
          <w:szCs w:val="28"/>
        </w:rPr>
      </w:pPr>
      <w:hyperlink w:anchor="_Toc104392557" w:history="1">
        <w:r w:rsidR="00E14789" w:rsidRPr="00E14789">
          <w:rPr>
            <w:rStyle w:val="ab"/>
            <w:rFonts w:ascii="Times New Roman" w:hAnsi="Times New Roman"/>
            <w:noProof/>
            <w:sz w:val="28"/>
            <w:szCs w:val="28"/>
          </w:rPr>
          <w:t>Глава 1. Обзор литературы по теме</w:t>
        </w:r>
        <w:r w:rsidR="00E14789" w:rsidRPr="00E14789">
          <w:rPr>
            <w:rFonts w:ascii="Times New Roman" w:hAnsi="Times New Roman"/>
            <w:noProof/>
            <w:webHidden/>
            <w:sz w:val="28"/>
            <w:szCs w:val="28"/>
          </w:rPr>
          <w:tab/>
        </w:r>
        <w:r w:rsidR="00E14789" w:rsidRPr="00E14789">
          <w:rPr>
            <w:rFonts w:ascii="Times New Roman" w:hAnsi="Times New Roman"/>
            <w:noProof/>
            <w:webHidden/>
            <w:sz w:val="28"/>
            <w:szCs w:val="28"/>
          </w:rPr>
          <w:fldChar w:fldCharType="begin"/>
        </w:r>
        <w:r w:rsidR="00E14789" w:rsidRPr="00E14789">
          <w:rPr>
            <w:rFonts w:ascii="Times New Roman" w:hAnsi="Times New Roman"/>
            <w:noProof/>
            <w:webHidden/>
            <w:sz w:val="28"/>
            <w:szCs w:val="28"/>
          </w:rPr>
          <w:instrText xml:space="preserve"> PAGEREF _Toc104392557 \h </w:instrText>
        </w:r>
        <w:r w:rsidR="00E14789" w:rsidRPr="00E14789">
          <w:rPr>
            <w:rFonts w:ascii="Times New Roman" w:hAnsi="Times New Roman"/>
            <w:noProof/>
            <w:webHidden/>
            <w:sz w:val="28"/>
            <w:szCs w:val="28"/>
          </w:rPr>
        </w:r>
        <w:r w:rsidR="00E14789" w:rsidRPr="00E14789">
          <w:rPr>
            <w:rFonts w:ascii="Times New Roman" w:hAnsi="Times New Roman"/>
            <w:noProof/>
            <w:webHidden/>
            <w:sz w:val="28"/>
            <w:szCs w:val="28"/>
          </w:rPr>
          <w:fldChar w:fldCharType="separate"/>
        </w:r>
        <w:r w:rsidR="00E14789" w:rsidRPr="00E14789">
          <w:rPr>
            <w:rFonts w:ascii="Times New Roman" w:hAnsi="Times New Roman"/>
            <w:noProof/>
            <w:webHidden/>
            <w:sz w:val="28"/>
            <w:szCs w:val="28"/>
          </w:rPr>
          <w:t>6</w:t>
        </w:r>
        <w:r w:rsidR="00E14789" w:rsidRPr="00E14789">
          <w:rPr>
            <w:rFonts w:ascii="Times New Roman" w:hAnsi="Times New Roman"/>
            <w:noProof/>
            <w:webHidden/>
            <w:sz w:val="28"/>
            <w:szCs w:val="28"/>
          </w:rPr>
          <w:fldChar w:fldCharType="end"/>
        </w:r>
      </w:hyperlink>
    </w:p>
    <w:p w:rsidR="00E14789" w:rsidRPr="00E14789" w:rsidRDefault="00B363AD" w:rsidP="00E14789">
      <w:pPr>
        <w:pStyle w:val="21"/>
        <w:tabs>
          <w:tab w:val="left" w:pos="1000"/>
          <w:tab w:val="right" w:leader="dot" w:pos="9344"/>
        </w:tabs>
        <w:spacing w:line="360" w:lineRule="auto"/>
        <w:rPr>
          <w:rFonts w:ascii="Times New Roman" w:eastAsiaTheme="minorEastAsia" w:hAnsi="Times New Roman"/>
          <w:noProof/>
          <w:color w:val="auto"/>
          <w:szCs w:val="28"/>
        </w:rPr>
      </w:pPr>
      <w:hyperlink w:anchor="_Toc104392558" w:history="1">
        <w:r w:rsidR="00E14789" w:rsidRPr="00E14789">
          <w:rPr>
            <w:rStyle w:val="ab"/>
            <w:rFonts w:ascii="Times New Roman" w:hAnsi="Times New Roman"/>
            <w:noProof/>
            <w:szCs w:val="28"/>
          </w:rPr>
          <w:t>1.1.</w:t>
        </w:r>
        <w:r w:rsidR="00E14789" w:rsidRPr="00E14789">
          <w:rPr>
            <w:rFonts w:ascii="Times New Roman" w:eastAsiaTheme="minorEastAsia" w:hAnsi="Times New Roman"/>
            <w:noProof/>
            <w:color w:val="auto"/>
            <w:szCs w:val="28"/>
          </w:rPr>
          <w:tab/>
        </w:r>
        <w:r w:rsidR="00E14789" w:rsidRPr="00E14789">
          <w:rPr>
            <w:rStyle w:val="ab"/>
            <w:rFonts w:ascii="Times New Roman" w:hAnsi="Times New Roman"/>
            <w:bCs/>
            <w:noProof/>
            <w:szCs w:val="28"/>
          </w:rPr>
          <w:t>Анатомо-физиологические особенности органов зрения</w:t>
        </w:r>
        <w:r w:rsidR="00E14789" w:rsidRPr="00E14789">
          <w:rPr>
            <w:rFonts w:ascii="Times New Roman" w:hAnsi="Times New Roman"/>
            <w:noProof/>
            <w:webHidden/>
            <w:szCs w:val="28"/>
          </w:rPr>
          <w:tab/>
        </w:r>
        <w:r w:rsidR="00E14789" w:rsidRPr="00E14789">
          <w:rPr>
            <w:rFonts w:ascii="Times New Roman" w:hAnsi="Times New Roman"/>
            <w:noProof/>
            <w:webHidden/>
            <w:szCs w:val="28"/>
          </w:rPr>
          <w:fldChar w:fldCharType="begin"/>
        </w:r>
        <w:r w:rsidR="00E14789" w:rsidRPr="00E14789">
          <w:rPr>
            <w:rFonts w:ascii="Times New Roman" w:hAnsi="Times New Roman"/>
            <w:noProof/>
            <w:webHidden/>
            <w:szCs w:val="28"/>
          </w:rPr>
          <w:instrText xml:space="preserve"> PAGEREF _Toc104392558 \h </w:instrText>
        </w:r>
        <w:r w:rsidR="00E14789" w:rsidRPr="00E14789">
          <w:rPr>
            <w:rFonts w:ascii="Times New Roman" w:hAnsi="Times New Roman"/>
            <w:noProof/>
            <w:webHidden/>
            <w:szCs w:val="28"/>
          </w:rPr>
        </w:r>
        <w:r w:rsidR="00E14789" w:rsidRPr="00E14789">
          <w:rPr>
            <w:rFonts w:ascii="Times New Roman" w:hAnsi="Times New Roman"/>
            <w:noProof/>
            <w:webHidden/>
            <w:szCs w:val="28"/>
          </w:rPr>
          <w:fldChar w:fldCharType="separate"/>
        </w:r>
        <w:r w:rsidR="00E14789" w:rsidRPr="00E14789">
          <w:rPr>
            <w:rFonts w:ascii="Times New Roman" w:hAnsi="Times New Roman"/>
            <w:noProof/>
            <w:webHidden/>
            <w:szCs w:val="28"/>
          </w:rPr>
          <w:t>6</w:t>
        </w:r>
        <w:r w:rsidR="00E14789" w:rsidRPr="00E14789">
          <w:rPr>
            <w:rFonts w:ascii="Times New Roman" w:hAnsi="Times New Roman"/>
            <w:noProof/>
            <w:webHidden/>
            <w:szCs w:val="28"/>
          </w:rPr>
          <w:fldChar w:fldCharType="end"/>
        </w:r>
      </w:hyperlink>
    </w:p>
    <w:p w:rsidR="00E14789" w:rsidRPr="00E14789" w:rsidRDefault="00B363AD" w:rsidP="00E14789">
      <w:pPr>
        <w:pStyle w:val="21"/>
        <w:tabs>
          <w:tab w:val="left" w:pos="1000"/>
          <w:tab w:val="right" w:leader="dot" w:pos="9344"/>
        </w:tabs>
        <w:spacing w:line="360" w:lineRule="auto"/>
        <w:rPr>
          <w:rFonts w:ascii="Times New Roman" w:eastAsiaTheme="minorEastAsia" w:hAnsi="Times New Roman"/>
          <w:noProof/>
          <w:color w:val="auto"/>
          <w:szCs w:val="28"/>
        </w:rPr>
      </w:pPr>
      <w:hyperlink w:anchor="_Toc104392559" w:history="1">
        <w:r w:rsidR="00E14789" w:rsidRPr="00E14789">
          <w:rPr>
            <w:rStyle w:val="ab"/>
            <w:rFonts w:ascii="Times New Roman" w:hAnsi="Times New Roman"/>
            <w:noProof/>
            <w:szCs w:val="28"/>
          </w:rPr>
          <w:t>1.2.</w:t>
        </w:r>
        <w:r w:rsidR="00E14789" w:rsidRPr="00E14789">
          <w:rPr>
            <w:rFonts w:ascii="Times New Roman" w:eastAsiaTheme="minorEastAsia" w:hAnsi="Times New Roman"/>
            <w:noProof/>
            <w:color w:val="auto"/>
            <w:szCs w:val="28"/>
          </w:rPr>
          <w:tab/>
        </w:r>
        <w:r w:rsidR="00E14789" w:rsidRPr="00E14789">
          <w:rPr>
            <w:rStyle w:val="ab"/>
            <w:rFonts w:ascii="Times New Roman" w:hAnsi="Times New Roman"/>
            <w:noProof/>
            <w:szCs w:val="28"/>
          </w:rPr>
          <w:t>Миопия</w:t>
        </w:r>
        <w:r w:rsidR="00E14789" w:rsidRPr="00E14789">
          <w:rPr>
            <w:rFonts w:ascii="Times New Roman" w:hAnsi="Times New Roman"/>
            <w:noProof/>
            <w:webHidden/>
            <w:szCs w:val="28"/>
          </w:rPr>
          <w:tab/>
        </w:r>
        <w:r w:rsidR="00E14789" w:rsidRPr="00E14789">
          <w:rPr>
            <w:rFonts w:ascii="Times New Roman" w:hAnsi="Times New Roman"/>
            <w:noProof/>
            <w:webHidden/>
            <w:szCs w:val="28"/>
          </w:rPr>
          <w:fldChar w:fldCharType="begin"/>
        </w:r>
        <w:r w:rsidR="00E14789" w:rsidRPr="00E14789">
          <w:rPr>
            <w:rFonts w:ascii="Times New Roman" w:hAnsi="Times New Roman"/>
            <w:noProof/>
            <w:webHidden/>
            <w:szCs w:val="28"/>
          </w:rPr>
          <w:instrText xml:space="preserve"> PAGEREF _Toc104392559 \h </w:instrText>
        </w:r>
        <w:r w:rsidR="00E14789" w:rsidRPr="00E14789">
          <w:rPr>
            <w:rFonts w:ascii="Times New Roman" w:hAnsi="Times New Roman"/>
            <w:noProof/>
            <w:webHidden/>
            <w:szCs w:val="28"/>
          </w:rPr>
        </w:r>
        <w:r w:rsidR="00E14789" w:rsidRPr="00E14789">
          <w:rPr>
            <w:rFonts w:ascii="Times New Roman" w:hAnsi="Times New Roman"/>
            <w:noProof/>
            <w:webHidden/>
            <w:szCs w:val="28"/>
          </w:rPr>
          <w:fldChar w:fldCharType="separate"/>
        </w:r>
        <w:r w:rsidR="00E14789" w:rsidRPr="00E14789">
          <w:rPr>
            <w:rFonts w:ascii="Times New Roman" w:hAnsi="Times New Roman"/>
            <w:noProof/>
            <w:webHidden/>
            <w:szCs w:val="28"/>
          </w:rPr>
          <w:t>12</w:t>
        </w:r>
        <w:r w:rsidR="00E14789" w:rsidRPr="00E14789">
          <w:rPr>
            <w:rFonts w:ascii="Times New Roman" w:hAnsi="Times New Roman"/>
            <w:noProof/>
            <w:webHidden/>
            <w:szCs w:val="28"/>
          </w:rPr>
          <w:fldChar w:fldCharType="end"/>
        </w:r>
      </w:hyperlink>
    </w:p>
    <w:p w:rsidR="00E14789" w:rsidRPr="00E14789" w:rsidRDefault="00B363AD" w:rsidP="00E14789">
      <w:pPr>
        <w:pStyle w:val="21"/>
        <w:tabs>
          <w:tab w:val="left" w:pos="1000"/>
          <w:tab w:val="right" w:leader="dot" w:pos="9344"/>
        </w:tabs>
        <w:spacing w:line="360" w:lineRule="auto"/>
        <w:rPr>
          <w:rFonts w:ascii="Times New Roman" w:eastAsiaTheme="minorEastAsia" w:hAnsi="Times New Roman"/>
          <w:noProof/>
          <w:color w:val="auto"/>
          <w:szCs w:val="28"/>
        </w:rPr>
      </w:pPr>
      <w:hyperlink w:anchor="_Toc104392560" w:history="1">
        <w:r w:rsidR="00E14789" w:rsidRPr="00E14789">
          <w:rPr>
            <w:rStyle w:val="ab"/>
            <w:rFonts w:ascii="Times New Roman" w:hAnsi="Times New Roman"/>
            <w:noProof/>
            <w:szCs w:val="28"/>
          </w:rPr>
          <w:t>1.3.</w:t>
        </w:r>
        <w:r w:rsidR="00E14789" w:rsidRPr="00E14789">
          <w:rPr>
            <w:rFonts w:ascii="Times New Roman" w:eastAsiaTheme="minorEastAsia" w:hAnsi="Times New Roman"/>
            <w:noProof/>
            <w:color w:val="auto"/>
            <w:szCs w:val="28"/>
          </w:rPr>
          <w:tab/>
        </w:r>
        <w:r w:rsidR="00E14789" w:rsidRPr="00E14789">
          <w:rPr>
            <w:rStyle w:val="ab"/>
            <w:rFonts w:ascii="Times New Roman" w:hAnsi="Times New Roman"/>
            <w:noProof/>
            <w:szCs w:val="28"/>
          </w:rPr>
          <w:t>Основные факторы риска развития миопии</w:t>
        </w:r>
        <w:r w:rsidR="00E14789" w:rsidRPr="00E14789">
          <w:rPr>
            <w:rFonts w:ascii="Times New Roman" w:hAnsi="Times New Roman"/>
            <w:noProof/>
            <w:webHidden/>
            <w:szCs w:val="28"/>
          </w:rPr>
          <w:tab/>
        </w:r>
        <w:r w:rsidR="00E14789" w:rsidRPr="00E14789">
          <w:rPr>
            <w:rFonts w:ascii="Times New Roman" w:hAnsi="Times New Roman"/>
            <w:noProof/>
            <w:webHidden/>
            <w:szCs w:val="28"/>
          </w:rPr>
          <w:fldChar w:fldCharType="begin"/>
        </w:r>
        <w:r w:rsidR="00E14789" w:rsidRPr="00E14789">
          <w:rPr>
            <w:rFonts w:ascii="Times New Roman" w:hAnsi="Times New Roman"/>
            <w:noProof/>
            <w:webHidden/>
            <w:szCs w:val="28"/>
          </w:rPr>
          <w:instrText xml:space="preserve"> PAGEREF _Toc104392560 \h </w:instrText>
        </w:r>
        <w:r w:rsidR="00E14789" w:rsidRPr="00E14789">
          <w:rPr>
            <w:rFonts w:ascii="Times New Roman" w:hAnsi="Times New Roman"/>
            <w:noProof/>
            <w:webHidden/>
            <w:szCs w:val="28"/>
          </w:rPr>
        </w:r>
        <w:r w:rsidR="00E14789" w:rsidRPr="00E14789">
          <w:rPr>
            <w:rFonts w:ascii="Times New Roman" w:hAnsi="Times New Roman"/>
            <w:noProof/>
            <w:webHidden/>
            <w:szCs w:val="28"/>
          </w:rPr>
          <w:fldChar w:fldCharType="separate"/>
        </w:r>
        <w:r w:rsidR="00E14789" w:rsidRPr="00E14789">
          <w:rPr>
            <w:rFonts w:ascii="Times New Roman" w:hAnsi="Times New Roman"/>
            <w:noProof/>
            <w:webHidden/>
            <w:szCs w:val="28"/>
          </w:rPr>
          <w:t>15</w:t>
        </w:r>
        <w:r w:rsidR="00E14789" w:rsidRPr="00E14789">
          <w:rPr>
            <w:rFonts w:ascii="Times New Roman" w:hAnsi="Times New Roman"/>
            <w:noProof/>
            <w:webHidden/>
            <w:szCs w:val="28"/>
          </w:rPr>
          <w:fldChar w:fldCharType="end"/>
        </w:r>
      </w:hyperlink>
    </w:p>
    <w:p w:rsidR="00E14789" w:rsidRPr="00E14789" w:rsidRDefault="00B363AD" w:rsidP="00E14789">
      <w:pPr>
        <w:pStyle w:val="14"/>
        <w:tabs>
          <w:tab w:val="right" w:leader="dot" w:pos="9344"/>
        </w:tabs>
        <w:spacing w:line="360" w:lineRule="auto"/>
        <w:rPr>
          <w:rFonts w:ascii="Times New Roman" w:eastAsiaTheme="minorEastAsia" w:hAnsi="Times New Roman"/>
          <w:noProof/>
          <w:color w:val="auto"/>
          <w:sz w:val="28"/>
          <w:szCs w:val="28"/>
        </w:rPr>
      </w:pPr>
      <w:hyperlink w:anchor="_Toc104392561" w:history="1">
        <w:r w:rsidR="00E14789" w:rsidRPr="00E14789">
          <w:rPr>
            <w:rStyle w:val="ab"/>
            <w:rFonts w:ascii="Times New Roman" w:hAnsi="Times New Roman"/>
            <w:bCs/>
            <w:noProof/>
            <w:sz w:val="28"/>
            <w:szCs w:val="28"/>
          </w:rPr>
          <w:t>Глава 2. Материалы и методы исследования</w:t>
        </w:r>
        <w:r w:rsidR="00E14789" w:rsidRPr="00E14789">
          <w:rPr>
            <w:rFonts w:ascii="Times New Roman" w:hAnsi="Times New Roman"/>
            <w:noProof/>
            <w:webHidden/>
            <w:sz w:val="28"/>
            <w:szCs w:val="28"/>
          </w:rPr>
          <w:tab/>
        </w:r>
        <w:r w:rsidR="00E14789" w:rsidRPr="00E14789">
          <w:rPr>
            <w:rFonts w:ascii="Times New Roman" w:hAnsi="Times New Roman"/>
            <w:noProof/>
            <w:webHidden/>
            <w:sz w:val="28"/>
            <w:szCs w:val="28"/>
          </w:rPr>
          <w:fldChar w:fldCharType="begin"/>
        </w:r>
        <w:r w:rsidR="00E14789" w:rsidRPr="00E14789">
          <w:rPr>
            <w:rFonts w:ascii="Times New Roman" w:hAnsi="Times New Roman"/>
            <w:noProof/>
            <w:webHidden/>
            <w:sz w:val="28"/>
            <w:szCs w:val="28"/>
          </w:rPr>
          <w:instrText xml:space="preserve"> PAGEREF _Toc104392561 \h </w:instrText>
        </w:r>
        <w:r w:rsidR="00E14789" w:rsidRPr="00E14789">
          <w:rPr>
            <w:rFonts w:ascii="Times New Roman" w:hAnsi="Times New Roman"/>
            <w:noProof/>
            <w:webHidden/>
            <w:sz w:val="28"/>
            <w:szCs w:val="28"/>
          </w:rPr>
        </w:r>
        <w:r w:rsidR="00E14789" w:rsidRPr="00E14789">
          <w:rPr>
            <w:rFonts w:ascii="Times New Roman" w:hAnsi="Times New Roman"/>
            <w:noProof/>
            <w:webHidden/>
            <w:sz w:val="28"/>
            <w:szCs w:val="28"/>
          </w:rPr>
          <w:fldChar w:fldCharType="separate"/>
        </w:r>
        <w:r w:rsidR="00E14789" w:rsidRPr="00E14789">
          <w:rPr>
            <w:rFonts w:ascii="Times New Roman" w:hAnsi="Times New Roman"/>
            <w:noProof/>
            <w:webHidden/>
            <w:sz w:val="28"/>
            <w:szCs w:val="28"/>
          </w:rPr>
          <w:t>18</w:t>
        </w:r>
        <w:r w:rsidR="00E14789" w:rsidRPr="00E14789">
          <w:rPr>
            <w:rFonts w:ascii="Times New Roman" w:hAnsi="Times New Roman"/>
            <w:noProof/>
            <w:webHidden/>
            <w:sz w:val="28"/>
            <w:szCs w:val="28"/>
          </w:rPr>
          <w:fldChar w:fldCharType="end"/>
        </w:r>
      </w:hyperlink>
    </w:p>
    <w:p w:rsidR="00E14789" w:rsidRPr="00E14789" w:rsidRDefault="00B363AD" w:rsidP="00E14789">
      <w:pPr>
        <w:pStyle w:val="21"/>
        <w:tabs>
          <w:tab w:val="left" w:pos="1000"/>
          <w:tab w:val="right" w:leader="dot" w:pos="9344"/>
        </w:tabs>
        <w:spacing w:line="360" w:lineRule="auto"/>
        <w:rPr>
          <w:rFonts w:ascii="Times New Roman" w:eastAsiaTheme="minorEastAsia" w:hAnsi="Times New Roman"/>
          <w:noProof/>
          <w:color w:val="auto"/>
          <w:szCs w:val="28"/>
        </w:rPr>
      </w:pPr>
      <w:hyperlink w:anchor="_Toc104392562" w:history="1">
        <w:r w:rsidR="00E14789" w:rsidRPr="00E14789">
          <w:rPr>
            <w:rStyle w:val="ab"/>
            <w:rFonts w:ascii="Times New Roman" w:hAnsi="Times New Roman"/>
            <w:noProof/>
            <w:szCs w:val="28"/>
          </w:rPr>
          <w:t>2.1.</w:t>
        </w:r>
        <w:r w:rsidR="00E14789" w:rsidRPr="00E14789">
          <w:rPr>
            <w:rFonts w:ascii="Times New Roman" w:eastAsiaTheme="minorEastAsia" w:hAnsi="Times New Roman"/>
            <w:noProof/>
            <w:color w:val="auto"/>
            <w:szCs w:val="28"/>
          </w:rPr>
          <w:tab/>
        </w:r>
        <w:r w:rsidR="00E14789" w:rsidRPr="00E14789">
          <w:rPr>
            <w:rStyle w:val="ab"/>
            <w:rFonts w:ascii="Times New Roman" w:hAnsi="Times New Roman"/>
            <w:noProof/>
            <w:szCs w:val="28"/>
            <w:shd w:val="clear" w:color="auto" w:fill="FFFFFF"/>
          </w:rPr>
          <w:t>Методы исследования</w:t>
        </w:r>
        <w:r w:rsidR="00E14789" w:rsidRPr="00E14789">
          <w:rPr>
            <w:rFonts w:ascii="Times New Roman" w:hAnsi="Times New Roman"/>
            <w:noProof/>
            <w:webHidden/>
            <w:szCs w:val="28"/>
          </w:rPr>
          <w:tab/>
        </w:r>
        <w:r w:rsidR="00E14789" w:rsidRPr="00E14789">
          <w:rPr>
            <w:rFonts w:ascii="Times New Roman" w:hAnsi="Times New Roman"/>
            <w:noProof/>
            <w:webHidden/>
            <w:szCs w:val="28"/>
          </w:rPr>
          <w:fldChar w:fldCharType="begin"/>
        </w:r>
        <w:r w:rsidR="00E14789" w:rsidRPr="00E14789">
          <w:rPr>
            <w:rFonts w:ascii="Times New Roman" w:hAnsi="Times New Roman"/>
            <w:noProof/>
            <w:webHidden/>
            <w:szCs w:val="28"/>
          </w:rPr>
          <w:instrText xml:space="preserve"> PAGEREF _Toc104392562 \h </w:instrText>
        </w:r>
        <w:r w:rsidR="00E14789" w:rsidRPr="00E14789">
          <w:rPr>
            <w:rFonts w:ascii="Times New Roman" w:hAnsi="Times New Roman"/>
            <w:noProof/>
            <w:webHidden/>
            <w:szCs w:val="28"/>
          </w:rPr>
        </w:r>
        <w:r w:rsidR="00E14789" w:rsidRPr="00E14789">
          <w:rPr>
            <w:rFonts w:ascii="Times New Roman" w:hAnsi="Times New Roman"/>
            <w:noProof/>
            <w:webHidden/>
            <w:szCs w:val="28"/>
          </w:rPr>
          <w:fldChar w:fldCharType="separate"/>
        </w:r>
        <w:r w:rsidR="00E14789" w:rsidRPr="00E14789">
          <w:rPr>
            <w:rFonts w:ascii="Times New Roman" w:hAnsi="Times New Roman"/>
            <w:noProof/>
            <w:webHidden/>
            <w:szCs w:val="28"/>
          </w:rPr>
          <w:t>18</w:t>
        </w:r>
        <w:r w:rsidR="00E14789" w:rsidRPr="00E14789">
          <w:rPr>
            <w:rFonts w:ascii="Times New Roman" w:hAnsi="Times New Roman"/>
            <w:noProof/>
            <w:webHidden/>
            <w:szCs w:val="28"/>
          </w:rPr>
          <w:fldChar w:fldCharType="end"/>
        </w:r>
      </w:hyperlink>
    </w:p>
    <w:p w:rsidR="00E14789" w:rsidRPr="00E14789" w:rsidRDefault="00B363AD" w:rsidP="00E14789">
      <w:pPr>
        <w:pStyle w:val="21"/>
        <w:tabs>
          <w:tab w:val="left" w:pos="1000"/>
          <w:tab w:val="right" w:leader="dot" w:pos="9344"/>
        </w:tabs>
        <w:spacing w:line="360" w:lineRule="auto"/>
        <w:rPr>
          <w:rFonts w:ascii="Times New Roman" w:eastAsiaTheme="minorEastAsia" w:hAnsi="Times New Roman"/>
          <w:noProof/>
          <w:color w:val="auto"/>
          <w:szCs w:val="28"/>
        </w:rPr>
      </w:pPr>
      <w:hyperlink w:anchor="_Toc104392563" w:history="1">
        <w:r w:rsidR="00E14789" w:rsidRPr="00E14789">
          <w:rPr>
            <w:rStyle w:val="ab"/>
            <w:rFonts w:ascii="Times New Roman" w:hAnsi="Times New Roman"/>
            <w:noProof/>
            <w:szCs w:val="28"/>
          </w:rPr>
          <w:t>2.2.</w:t>
        </w:r>
        <w:r w:rsidR="00E14789" w:rsidRPr="00E14789">
          <w:rPr>
            <w:rFonts w:ascii="Times New Roman" w:eastAsiaTheme="minorEastAsia" w:hAnsi="Times New Roman"/>
            <w:noProof/>
            <w:color w:val="auto"/>
            <w:szCs w:val="28"/>
          </w:rPr>
          <w:tab/>
        </w:r>
        <w:r w:rsidR="00E14789" w:rsidRPr="00E14789">
          <w:rPr>
            <w:rStyle w:val="ab"/>
            <w:rFonts w:ascii="Times New Roman" w:hAnsi="Times New Roman"/>
            <w:noProof/>
            <w:szCs w:val="28"/>
          </w:rPr>
          <w:t>Материалы исследования</w:t>
        </w:r>
        <w:r w:rsidR="00E14789" w:rsidRPr="00E14789">
          <w:rPr>
            <w:rFonts w:ascii="Times New Roman" w:hAnsi="Times New Roman"/>
            <w:noProof/>
            <w:webHidden/>
            <w:szCs w:val="28"/>
          </w:rPr>
          <w:tab/>
        </w:r>
        <w:r w:rsidR="00E14789" w:rsidRPr="00E14789">
          <w:rPr>
            <w:rFonts w:ascii="Times New Roman" w:hAnsi="Times New Roman"/>
            <w:noProof/>
            <w:webHidden/>
            <w:szCs w:val="28"/>
          </w:rPr>
          <w:fldChar w:fldCharType="begin"/>
        </w:r>
        <w:r w:rsidR="00E14789" w:rsidRPr="00E14789">
          <w:rPr>
            <w:rFonts w:ascii="Times New Roman" w:hAnsi="Times New Roman"/>
            <w:noProof/>
            <w:webHidden/>
            <w:szCs w:val="28"/>
          </w:rPr>
          <w:instrText xml:space="preserve"> PAGEREF _Toc104392563 \h </w:instrText>
        </w:r>
        <w:r w:rsidR="00E14789" w:rsidRPr="00E14789">
          <w:rPr>
            <w:rFonts w:ascii="Times New Roman" w:hAnsi="Times New Roman"/>
            <w:noProof/>
            <w:webHidden/>
            <w:szCs w:val="28"/>
          </w:rPr>
        </w:r>
        <w:r w:rsidR="00E14789" w:rsidRPr="00E14789">
          <w:rPr>
            <w:rFonts w:ascii="Times New Roman" w:hAnsi="Times New Roman"/>
            <w:noProof/>
            <w:webHidden/>
            <w:szCs w:val="28"/>
          </w:rPr>
          <w:fldChar w:fldCharType="separate"/>
        </w:r>
        <w:r w:rsidR="00E14789" w:rsidRPr="00E14789">
          <w:rPr>
            <w:rFonts w:ascii="Times New Roman" w:hAnsi="Times New Roman"/>
            <w:noProof/>
            <w:webHidden/>
            <w:szCs w:val="28"/>
          </w:rPr>
          <w:t>19</w:t>
        </w:r>
        <w:r w:rsidR="00E14789" w:rsidRPr="00E14789">
          <w:rPr>
            <w:rFonts w:ascii="Times New Roman" w:hAnsi="Times New Roman"/>
            <w:noProof/>
            <w:webHidden/>
            <w:szCs w:val="28"/>
          </w:rPr>
          <w:fldChar w:fldCharType="end"/>
        </w:r>
      </w:hyperlink>
    </w:p>
    <w:p w:rsidR="00E14789" w:rsidRPr="00E14789" w:rsidRDefault="00B363AD" w:rsidP="00E14789">
      <w:pPr>
        <w:pStyle w:val="21"/>
        <w:tabs>
          <w:tab w:val="left" w:pos="1000"/>
          <w:tab w:val="right" w:leader="dot" w:pos="9344"/>
        </w:tabs>
        <w:spacing w:line="360" w:lineRule="auto"/>
        <w:rPr>
          <w:rFonts w:ascii="Times New Roman" w:eastAsiaTheme="minorEastAsia" w:hAnsi="Times New Roman"/>
          <w:noProof/>
          <w:color w:val="auto"/>
          <w:szCs w:val="28"/>
        </w:rPr>
      </w:pPr>
      <w:hyperlink w:anchor="_Toc104392564" w:history="1">
        <w:r w:rsidR="00E14789" w:rsidRPr="00E14789">
          <w:rPr>
            <w:rStyle w:val="ab"/>
            <w:rFonts w:ascii="Times New Roman" w:hAnsi="Times New Roman"/>
            <w:noProof/>
            <w:szCs w:val="28"/>
          </w:rPr>
          <w:t>2.3.</w:t>
        </w:r>
        <w:r w:rsidR="00E14789" w:rsidRPr="00E14789">
          <w:rPr>
            <w:rFonts w:ascii="Times New Roman" w:eastAsiaTheme="minorEastAsia" w:hAnsi="Times New Roman"/>
            <w:noProof/>
            <w:color w:val="auto"/>
            <w:szCs w:val="28"/>
          </w:rPr>
          <w:tab/>
        </w:r>
        <w:r w:rsidR="00E14789" w:rsidRPr="00E14789">
          <w:rPr>
            <w:rStyle w:val="ab"/>
            <w:rFonts w:ascii="Times New Roman" w:hAnsi="Times New Roman"/>
            <w:noProof/>
            <w:szCs w:val="28"/>
            <w:shd w:val="clear" w:color="auto" w:fill="FFFFFF"/>
          </w:rPr>
          <w:t>Характеристика базы исследования</w:t>
        </w:r>
        <w:r w:rsidR="00E14789" w:rsidRPr="00E14789">
          <w:rPr>
            <w:rFonts w:ascii="Times New Roman" w:hAnsi="Times New Roman"/>
            <w:noProof/>
            <w:webHidden/>
            <w:szCs w:val="28"/>
          </w:rPr>
          <w:tab/>
        </w:r>
        <w:r w:rsidR="00E14789" w:rsidRPr="00E14789">
          <w:rPr>
            <w:rFonts w:ascii="Times New Roman" w:hAnsi="Times New Roman"/>
            <w:noProof/>
            <w:webHidden/>
            <w:szCs w:val="28"/>
          </w:rPr>
          <w:fldChar w:fldCharType="begin"/>
        </w:r>
        <w:r w:rsidR="00E14789" w:rsidRPr="00E14789">
          <w:rPr>
            <w:rFonts w:ascii="Times New Roman" w:hAnsi="Times New Roman"/>
            <w:noProof/>
            <w:webHidden/>
            <w:szCs w:val="28"/>
          </w:rPr>
          <w:instrText xml:space="preserve"> PAGEREF _Toc104392564 \h </w:instrText>
        </w:r>
        <w:r w:rsidR="00E14789" w:rsidRPr="00E14789">
          <w:rPr>
            <w:rFonts w:ascii="Times New Roman" w:hAnsi="Times New Roman"/>
            <w:noProof/>
            <w:webHidden/>
            <w:szCs w:val="28"/>
          </w:rPr>
        </w:r>
        <w:r w:rsidR="00E14789" w:rsidRPr="00E14789">
          <w:rPr>
            <w:rFonts w:ascii="Times New Roman" w:hAnsi="Times New Roman"/>
            <w:noProof/>
            <w:webHidden/>
            <w:szCs w:val="28"/>
          </w:rPr>
          <w:fldChar w:fldCharType="separate"/>
        </w:r>
        <w:r w:rsidR="00E14789" w:rsidRPr="00E14789">
          <w:rPr>
            <w:rFonts w:ascii="Times New Roman" w:hAnsi="Times New Roman"/>
            <w:noProof/>
            <w:webHidden/>
            <w:szCs w:val="28"/>
          </w:rPr>
          <w:t>19</w:t>
        </w:r>
        <w:r w:rsidR="00E14789" w:rsidRPr="00E14789">
          <w:rPr>
            <w:rFonts w:ascii="Times New Roman" w:hAnsi="Times New Roman"/>
            <w:noProof/>
            <w:webHidden/>
            <w:szCs w:val="28"/>
          </w:rPr>
          <w:fldChar w:fldCharType="end"/>
        </w:r>
      </w:hyperlink>
    </w:p>
    <w:p w:rsidR="00E14789" w:rsidRPr="00E14789" w:rsidRDefault="00B363AD" w:rsidP="00E14789">
      <w:pPr>
        <w:pStyle w:val="14"/>
        <w:tabs>
          <w:tab w:val="right" w:leader="dot" w:pos="9344"/>
        </w:tabs>
        <w:spacing w:line="360" w:lineRule="auto"/>
        <w:rPr>
          <w:rFonts w:ascii="Times New Roman" w:eastAsiaTheme="minorEastAsia" w:hAnsi="Times New Roman"/>
          <w:noProof/>
          <w:color w:val="auto"/>
          <w:sz w:val="28"/>
          <w:szCs w:val="28"/>
        </w:rPr>
      </w:pPr>
      <w:hyperlink w:anchor="_Toc104392565" w:history="1">
        <w:r w:rsidR="00E14789" w:rsidRPr="00E14789">
          <w:rPr>
            <w:rStyle w:val="ab"/>
            <w:rFonts w:ascii="Times New Roman" w:hAnsi="Times New Roman"/>
            <w:noProof/>
            <w:sz w:val="28"/>
            <w:szCs w:val="28"/>
          </w:rPr>
          <w:t>Глава 3. Практическая часть исследования</w:t>
        </w:r>
        <w:r w:rsidR="00E14789" w:rsidRPr="00E14789">
          <w:rPr>
            <w:rFonts w:ascii="Times New Roman" w:hAnsi="Times New Roman"/>
            <w:noProof/>
            <w:webHidden/>
            <w:sz w:val="28"/>
            <w:szCs w:val="28"/>
          </w:rPr>
          <w:tab/>
        </w:r>
        <w:r w:rsidR="00E14789" w:rsidRPr="00E14789">
          <w:rPr>
            <w:rFonts w:ascii="Times New Roman" w:hAnsi="Times New Roman"/>
            <w:noProof/>
            <w:webHidden/>
            <w:sz w:val="28"/>
            <w:szCs w:val="28"/>
          </w:rPr>
          <w:fldChar w:fldCharType="begin"/>
        </w:r>
        <w:r w:rsidR="00E14789" w:rsidRPr="00E14789">
          <w:rPr>
            <w:rFonts w:ascii="Times New Roman" w:hAnsi="Times New Roman"/>
            <w:noProof/>
            <w:webHidden/>
            <w:sz w:val="28"/>
            <w:szCs w:val="28"/>
          </w:rPr>
          <w:instrText xml:space="preserve"> PAGEREF _Toc104392565 \h </w:instrText>
        </w:r>
        <w:r w:rsidR="00E14789" w:rsidRPr="00E14789">
          <w:rPr>
            <w:rFonts w:ascii="Times New Roman" w:hAnsi="Times New Roman"/>
            <w:noProof/>
            <w:webHidden/>
            <w:sz w:val="28"/>
            <w:szCs w:val="28"/>
          </w:rPr>
        </w:r>
        <w:r w:rsidR="00E14789" w:rsidRPr="00E14789">
          <w:rPr>
            <w:rFonts w:ascii="Times New Roman" w:hAnsi="Times New Roman"/>
            <w:noProof/>
            <w:webHidden/>
            <w:sz w:val="28"/>
            <w:szCs w:val="28"/>
          </w:rPr>
          <w:fldChar w:fldCharType="separate"/>
        </w:r>
        <w:r w:rsidR="00E14789" w:rsidRPr="00E14789">
          <w:rPr>
            <w:rFonts w:ascii="Times New Roman" w:hAnsi="Times New Roman"/>
            <w:noProof/>
            <w:webHidden/>
            <w:sz w:val="28"/>
            <w:szCs w:val="28"/>
          </w:rPr>
          <w:t>21</w:t>
        </w:r>
        <w:r w:rsidR="00E14789" w:rsidRPr="00E14789">
          <w:rPr>
            <w:rFonts w:ascii="Times New Roman" w:hAnsi="Times New Roman"/>
            <w:noProof/>
            <w:webHidden/>
            <w:sz w:val="28"/>
            <w:szCs w:val="28"/>
          </w:rPr>
          <w:fldChar w:fldCharType="end"/>
        </w:r>
      </w:hyperlink>
    </w:p>
    <w:p w:rsidR="00E14789" w:rsidRPr="00E14789" w:rsidRDefault="00B363AD" w:rsidP="00E14789">
      <w:pPr>
        <w:pStyle w:val="21"/>
        <w:tabs>
          <w:tab w:val="left" w:pos="1000"/>
          <w:tab w:val="right" w:leader="dot" w:pos="9344"/>
        </w:tabs>
        <w:spacing w:line="360" w:lineRule="auto"/>
        <w:rPr>
          <w:rFonts w:ascii="Times New Roman" w:eastAsiaTheme="minorEastAsia" w:hAnsi="Times New Roman"/>
          <w:noProof/>
          <w:color w:val="auto"/>
          <w:szCs w:val="28"/>
        </w:rPr>
      </w:pPr>
      <w:hyperlink w:anchor="_Toc104392566" w:history="1">
        <w:r w:rsidR="00E14789" w:rsidRPr="00E14789">
          <w:rPr>
            <w:rStyle w:val="ab"/>
            <w:rFonts w:ascii="Times New Roman" w:hAnsi="Times New Roman"/>
            <w:noProof/>
            <w:szCs w:val="28"/>
          </w:rPr>
          <w:t>3.1.</w:t>
        </w:r>
        <w:r w:rsidR="00E14789" w:rsidRPr="00E14789">
          <w:rPr>
            <w:rFonts w:ascii="Times New Roman" w:eastAsiaTheme="minorEastAsia" w:hAnsi="Times New Roman"/>
            <w:noProof/>
            <w:color w:val="auto"/>
            <w:szCs w:val="28"/>
          </w:rPr>
          <w:tab/>
        </w:r>
        <w:r w:rsidR="00E14789" w:rsidRPr="00E14789">
          <w:rPr>
            <w:rStyle w:val="ab"/>
            <w:rFonts w:ascii="Times New Roman" w:hAnsi="Times New Roman"/>
            <w:noProof/>
            <w:szCs w:val="28"/>
            <w:shd w:val="clear" w:color="auto" w:fill="FFFFFF"/>
          </w:rPr>
          <w:t>Результаты исследования</w:t>
        </w:r>
        <w:r w:rsidR="00E14789" w:rsidRPr="00E14789">
          <w:rPr>
            <w:rFonts w:ascii="Times New Roman" w:hAnsi="Times New Roman"/>
            <w:noProof/>
            <w:webHidden/>
            <w:szCs w:val="28"/>
          </w:rPr>
          <w:tab/>
        </w:r>
        <w:r w:rsidR="00E14789" w:rsidRPr="00E14789">
          <w:rPr>
            <w:rFonts w:ascii="Times New Roman" w:hAnsi="Times New Roman"/>
            <w:noProof/>
            <w:webHidden/>
            <w:szCs w:val="28"/>
          </w:rPr>
          <w:fldChar w:fldCharType="begin"/>
        </w:r>
        <w:r w:rsidR="00E14789" w:rsidRPr="00E14789">
          <w:rPr>
            <w:rFonts w:ascii="Times New Roman" w:hAnsi="Times New Roman"/>
            <w:noProof/>
            <w:webHidden/>
            <w:szCs w:val="28"/>
          </w:rPr>
          <w:instrText xml:space="preserve"> PAGEREF _Toc104392566 \h </w:instrText>
        </w:r>
        <w:r w:rsidR="00E14789" w:rsidRPr="00E14789">
          <w:rPr>
            <w:rFonts w:ascii="Times New Roman" w:hAnsi="Times New Roman"/>
            <w:noProof/>
            <w:webHidden/>
            <w:szCs w:val="28"/>
          </w:rPr>
        </w:r>
        <w:r w:rsidR="00E14789" w:rsidRPr="00E14789">
          <w:rPr>
            <w:rFonts w:ascii="Times New Roman" w:hAnsi="Times New Roman"/>
            <w:noProof/>
            <w:webHidden/>
            <w:szCs w:val="28"/>
          </w:rPr>
          <w:fldChar w:fldCharType="separate"/>
        </w:r>
        <w:r w:rsidR="00E14789" w:rsidRPr="00E14789">
          <w:rPr>
            <w:rFonts w:ascii="Times New Roman" w:hAnsi="Times New Roman"/>
            <w:noProof/>
            <w:webHidden/>
            <w:szCs w:val="28"/>
          </w:rPr>
          <w:t>21</w:t>
        </w:r>
        <w:r w:rsidR="00E14789" w:rsidRPr="00E14789">
          <w:rPr>
            <w:rFonts w:ascii="Times New Roman" w:hAnsi="Times New Roman"/>
            <w:noProof/>
            <w:webHidden/>
            <w:szCs w:val="28"/>
          </w:rPr>
          <w:fldChar w:fldCharType="end"/>
        </w:r>
      </w:hyperlink>
    </w:p>
    <w:p w:rsidR="00E14789" w:rsidRPr="00E14789" w:rsidRDefault="00B363AD" w:rsidP="00E14789">
      <w:pPr>
        <w:pStyle w:val="21"/>
        <w:tabs>
          <w:tab w:val="left" w:pos="1000"/>
          <w:tab w:val="right" w:leader="dot" w:pos="9344"/>
        </w:tabs>
        <w:spacing w:line="360" w:lineRule="auto"/>
        <w:rPr>
          <w:rFonts w:ascii="Times New Roman" w:eastAsiaTheme="minorEastAsia" w:hAnsi="Times New Roman"/>
          <w:noProof/>
          <w:color w:val="auto"/>
          <w:szCs w:val="28"/>
        </w:rPr>
      </w:pPr>
      <w:hyperlink w:anchor="_Toc104392567" w:history="1">
        <w:r w:rsidR="00E14789" w:rsidRPr="00E14789">
          <w:rPr>
            <w:rStyle w:val="ab"/>
            <w:rFonts w:ascii="Times New Roman" w:hAnsi="Times New Roman"/>
            <w:noProof/>
            <w:szCs w:val="28"/>
          </w:rPr>
          <w:t>3.2.</w:t>
        </w:r>
        <w:r w:rsidR="00E14789" w:rsidRPr="00E14789">
          <w:rPr>
            <w:rFonts w:ascii="Times New Roman" w:eastAsiaTheme="minorEastAsia" w:hAnsi="Times New Roman"/>
            <w:noProof/>
            <w:color w:val="auto"/>
            <w:szCs w:val="28"/>
          </w:rPr>
          <w:tab/>
        </w:r>
        <w:r w:rsidR="00E14789" w:rsidRPr="00E14789">
          <w:rPr>
            <w:rStyle w:val="ab"/>
            <w:rFonts w:ascii="Times New Roman" w:hAnsi="Times New Roman"/>
            <w:noProof/>
            <w:szCs w:val="28"/>
          </w:rPr>
          <w:t>Выводы по результатам исследования</w:t>
        </w:r>
        <w:r w:rsidR="00E14789" w:rsidRPr="00E14789">
          <w:rPr>
            <w:rFonts w:ascii="Times New Roman" w:hAnsi="Times New Roman"/>
            <w:noProof/>
            <w:webHidden/>
            <w:szCs w:val="28"/>
          </w:rPr>
          <w:tab/>
        </w:r>
        <w:r w:rsidR="00E14789" w:rsidRPr="00E14789">
          <w:rPr>
            <w:rFonts w:ascii="Times New Roman" w:hAnsi="Times New Roman"/>
            <w:noProof/>
            <w:webHidden/>
            <w:szCs w:val="28"/>
          </w:rPr>
          <w:fldChar w:fldCharType="begin"/>
        </w:r>
        <w:r w:rsidR="00E14789" w:rsidRPr="00E14789">
          <w:rPr>
            <w:rFonts w:ascii="Times New Roman" w:hAnsi="Times New Roman"/>
            <w:noProof/>
            <w:webHidden/>
            <w:szCs w:val="28"/>
          </w:rPr>
          <w:instrText xml:space="preserve"> PAGEREF _Toc104392567 \h </w:instrText>
        </w:r>
        <w:r w:rsidR="00E14789" w:rsidRPr="00E14789">
          <w:rPr>
            <w:rFonts w:ascii="Times New Roman" w:hAnsi="Times New Roman"/>
            <w:noProof/>
            <w:webHidden/>
            <w:szCs w:val="28"/>
          </w:rPr>
        </w:r>
        <w:r w:rsidR="00E14789" w:rsidRPr="00E14789">
          <w:rPr>
            <w:rFonts w:ascii="Times New Roman" w:hAnsi="Times New Roman"/>
            <w:noProof/>
            <w:webHidden/>
            <w:szCs w:val="28"/>
          </w:rPr>
          <w:fldChar w:fldCharType="separate"/>
        </w:r>
        <w:r w:rsidR="00E14789" w:rsidRPr="00E14789">
          <w:rPr>
            <w:rFonts w:ascii="Times New Roman" w:hAnsi="Times New Roman"/>
            <w:noProof/>
            <w:webHidden/>
            <w:szCs w:val="28"/>
          </w:rPr>
          <w:t>37</w:t>
        </w:r>
        <w:r w:rsidR="00E14789" w:rsidRPr="00E14789">
          <w:rPr>
            <w:rFonts w:ascii="Times New Roman" w:hAnsi="Times New Roman"/>
            <w:noProof/>
            <w:webHidden/>
            <w:szCs w:val="28"/>
          </w:rPr>
          <w:fldChar w:fldCharType="end"/>
        </w:r>
      </w:hyperlink>
    </w:p>
    <w:p w:rsidR="00E14789" w:rsidRPr="00E14789" w:rsidRDefault="00B363AD" w:rsidP="00E14789">
      <w:pPr>
        <w:pStyle w:val="21"/>
        <w:tabs>
          <w:tab w:val="left" w:pos="1000"/>
          <w:tab w:val="right" w:leader="dot" w:pos="9344"/>
        </w:tabs>
        <w:spacing w:line="360" w:lineRule="auto"/>
        <w:rPr>
          <w:rFonts w:ascii="Times New Roman" w:eastAsiaTheme="minorEastAsia" w:hAnsi="Times New Roman"/>
          <w:noProof/>
          <w:color w:val="auto"/>
          <w:szCs w:val="28"/>
        </w:rPr>
      </w:pPr>
      <w:hyperlink w:anchor="_Toc104392568" w:history="1">
        <w:r w:rsidR="00E14789" w:rsidRPr="00E14789">
          <w:rPr>
            <w:rStyle w:val="ab"/>
            <w:rFonts w:ascii="Times New Roman" w:hAnsi="Times New Roman"/>
            <w:noProof/>
            <w:szCs w:val="28"/>
          </w:rPr>
          <w:t>3.3.</w:t>
        </w:r>
        <w:r w:rsidR="00E14789" w:rsidRPr="00E14789">
          <w:rPr>
            <w:rFonts w:ascii="Times New Roman" w:eastAsiaTheme="minorEastAsia" w:hAnsi="Times New Roman"/>
            <w:noProof/>
            <w:color w:val="auto"/>
            <w:szCs w:val="28"/>
          </w:rPr>
          <w:tab/>
        </w:r>
        <w:r w:rsidR="00E14789" w:rsidRPr="00E14789">
          <w:rPr>
            <w:rStyle w:val="ab"/>
            <w:rFonts w:ascii="Times New Roman" w:hAnsi="Times New Roman"/>
            <w:noProof/>
            <w:szCs w:val="28"/>
          </w:rPr>
          <w:t>Рекомендации по профилактике снижения остроты зрения</w:t>
        </w:r>
        <w:r w:rsidR="00E14789" w:rsidRPr="00E14789">
          <w:rPr>
            <w:rFonts w:ascii="Times New Roman" w:hAnsi="Times New Roman"/>
            <w:noProof/>
            <w:webHidden/>
            <w:szCs w:val="28"/>
          </w:rPr>
          <w:tab/>
        </w:r>
        <w:r w:rsidR="00E14789" w:rsidRPr="00E14789">
          <w:rPr>
            <w:rFonts w:ascii="Times New Roman" w:hAnsi="Times New Roman"/>
            <w:noProof/>
            <w:webHidden/>
            <w:szCs w:val="28"/>
          </w:rPr>
          <w:fldChar w:fldCharType="begin"/>
        </w:r>
        <w:r w:rsidR="00E14789" w:rsidRPr="00E14789">
          <w:rPr>
            <w:rFonts w:ascii="Times New Roman" w:hAnsi="Times New Roman"/>
            <w:noProof/>
            <w:webHidden/>
            <w:szCs w:val="28"/>
          </w:rPr>
          <w:instrText xml:space="preserve"> PAGEREF _Toc104392568 \h </w:instrText>
        </w:r>
        <w:r w:rsidR="00E14789" w:rsidRPr="00E14789">
          <w:rPr>
            <w:rFonts w:ascii="Times New Roman" w:hAnsi="Times New Roman"/>
            <w:noProof/>
            <w:webHidden/>
            <w:szCs w:val="28"/>
          </w:rPr>
        </w:r>
        <w:r w:rsidR="00E14789" w:rsidRPr="00E14789">
          <w:rPr>
            <w:rFonts w:ascii="Times New Roman" w:hAnsi="Times New Roman"/>
            <w:noProof/>
            <w:webHidden/>
            <w:szCs w:val="28"/>
          </w:rPr>
          <w:fldChar w:fldCharType="separate"/>
        </w:r>
        <w:r w:rsidR="00E14789" w:rsidRPr="00E14789">
          <w:rPr>
            <w:rFonts w:ascii="Times New Roman" w:hAnsi="Times New Roman"/>
            <w:noProof/>
            <w:webHidden/>
            <w:szCs w:val="28"/>
          </w:rPr>
          <w:t>39</w:t>
        </w:r>
        <w:r w:rsidR="00E14789" w:rsidRPr="00E14789">
          <w:rPr>
            <w:rFonts w:ascii="Times New Roman" w:hAnsi="Times New Roman"/>
            <w:noProof/>
            <w:webHidden/>
            <w:szCs w:val="28"/>
          </w:rPr>
          <w:fldChar w:fldCharType="end"/>
        </w:r>
      </w:hyperlink>
    </w:p>
    <w:p w:rsidR="00E14789" w:rsidRPr="00E14789" w:rsidRDefault="00B363AD" w:rsidP="00E14789">
      <w:pPr>
        <w:pStyle w:val="14"/>
        <w:tabs>
          <w:tab w:val="right" w:leader="dot" w:pos="9344"/>
        </w:tabs>
        <w:spacing w:line="360" w:lineRule="auto"/>
        <w:rPr>
          <w:rFonts w:ascii="Times New Roman" w:eastAsiaTheme="minorEastAsia" w:hAnsi="Times New Roman"/>
          <w:noProof/>
          <w:color w:val="auto"/>
          <w:sz w:val="28"/>
          <w:szCs w:val="28"/>
        </w:rPr>
      </w:pPr>
      <w:hyperlink w:anchor="_Toc104392569" w:history="1">
        <w:r w:rsidR="00E14789" w:rsidRPr="00E14789">
          <w:rPr>
            <w:rStyle w:val="ab"/>
            <w:rFonts w:ascii="Times New Roman" w:eastAsia="Calibri" w:hAnsi="Times New Roman"/>
            <w:noProof/>
            <w:sz w:val="28"/>
            <w:szCs w:val="28"/>
            <w:lang w:eastAsia="en-US"/>
          </w:rPr>
          <w:t>Заключение</w:t>
        </w:r>
        <w:r w:rsidR="00E14789" w:rsidRPr="00E14789">
          <w:rPr>
            <w:rFonts w:ascii="Times New Roman" w:hAnsi="Times New Roman"/>
            <w:noProof/>
            <w:webHidden/>
            <w:sz w:val="28"/>
            <w:szCs w:val="28"/>
          </w:rPr>
          <w:tab/>
        </w:r>
        <w:r w:rsidR="00E14789" w:rsidRPr="00E14789">
          <w:rPr>
            <w:rFonts w:ascii="Times New Roman" w:hAnsi="Times New Roman"/>
            <w:noProof/>
            <w:webHidden/>
            <w:sz w:val="28"/>
            <w:szCs w:val="28"/>
          </w:rPr>
          <w:fldChar w:fldCharType="begin"/>
        </w:r>
        <w:r w:rsidR="00E14789" w:rsidRPr="00E14789">
          <w:rPr>
            <w:rFonts w:ascii="Times New Roman" w:hAnsi="Times New Roman"/>
            <w:noProof/>
            <w:webHidden/>
            <w:sz w:val="28"/>
            <w:szCs w:val="28"/>
          </w:rPr>
          <w:instrText xml:space="preserve"> PAGEREF _Toc104392569 \h </w:instrText>
        </w:r>
        <w:r w:rsidR="00E14789" w:rsidRPr="00E14789">
          <w:rPr>
            <w:rFonts w:ascii="Times New Roman" w:hAnsi="Times New Roman"/>
            <w:noProof/>
            <w:webHidden/>
            <w:sz w:val="28"/>
            <w:szCs w:val="28"/>
          </w:rPr>
        </w:r>
        <w:r w:rsidR="00E14789" w:rsidRPr="00E14789">
          <w:rPr>
            <w:rFonts w:ascii="Times New Roman" w:hAnsi="Times New Roman"/>
            <w:noProof/>
            <w:webHidden/>
            <w:sz w:val="28"/>
            <w:szCs w:val="28"/>
          </w:rPr>
          <w:fldChar w:fldCharType="separate"/>
        </w:r>
        <w:r w:rsidR="00E14789" w:rsidRPr="00E14789">
          <w:rPr>
            <w:rFonts w:ascii="Times New Roman" w:hAnsi="Times New Roman"/>
            <w:noProof/>
            <w:webHidden/>
            <w:sz w:val="28"/>
            <w:szCs w:val="28"/>
          </w:rPr>
          <w:t>43</w:t>
        </w:r>
        <w:r w:rsidR="00E14789" w:rsidRPr="00E14789">
          <w:rPr>
            <w:rFonts w:ascii="Times New Roman" w:hAnsi="Times New Roman"/>
            <w:noProof/>
            <w:webHidden/>
            <w:sz w:val="28"/>
            <w:szCs w:val="28"/>
          </w:rPr>
          <w:fldChar w:fldCharType="end"/>
        </w:r>
      </w:hyperlink>
    </w:p>
    <w:p w:rsidR="00E14789" w:rsidRPr="00E14789" w:rsidRDefault="00B363AD" w:rsidP="00E14789">
      <w:pPr>
        <w:pStyle w:val="14"/>
        <w:tabs>
          <w:tab w:val="right" w:leader="dot" w:pos="9344"/>
        </w:tabs>
        <w:spacing w:line="360" w:lineRule="auto"/>
        <w:rPr>
          <w:rFonts w:ascii="Times New Roman" w:eastAsiaTheme="minorEastAsia" w:hAnsi="Times New Roman"/>
          <w:noProof/>
          <w:color w:val="auto"/>
          <w:sz w:val="28"/>
          <w:szCs w:val="28"/>
        </w:rPr>
      </w:pPr>
      <w:hyperlink w:anchor="_Toc104392570" w:history="1">
        <w:r w:rsidR="00E14789" w:rsidRPr="00E14789">
          <w:rPr>
            <w:rStyle w:val="ab"/>
            <w:rFonts w:ascii="Times New Roman" w:hAnsi="Times New Roman"/>
            <w:bCs/>
            <w:noProof/>
            <w:sz w:val="28"/>
            <w:szCs w:val="28"/>
            <w:lang w:eastAsia="en-US"/>
          </w:rPr>
          <w:t>Список используемых источников</w:t>
        </w:r>
        <w:r w:rsidR="00E14789" w:rsidRPr="00E14789">
          <w:rPr>
            <w:rFonts w:ascii="Times New Roman" w:hAnsi="Times New Roman"/>
            <w:noProof/>
            <w:webHidden/>
            <w:sz w:val="28"/>
            <w:szCs w:val="28"/>
          </w:rPr>
          <w:tab/>
        </w:r>
        <w:r w:rsidR="00E14789" w:rsidRPr="00E14789">
          <w:rPr>
            <w:rFonts w:ascii="Times New Roman" w:hAnsi="Times New Roman"/>
            <w:noProof/>
            <w:webHidden/>
            <w:sz w:val="28"/>
            <w:szCs w:val="28"/>
          </w:rPr>
          <w:fldChar w:fldCharType="begin"/>
        </w:r>
        <w:r w:rsidR="00E14789" w:rsidRPr="00E14789">
          <w:rPr>
            <w:rFonts w:ascii="Times New Roman" w:hAnsi="Times New Roman"/>
            <w:noProof/>
            <w:webHidden/>
            <w:sz w:val="28"/>
            <w:szCs w:val="28"/>
          </w:rPr>
          <w:instrText xml:space="preserve"> PAGEREF _Toc104392570 \h </w:instrText>
        </w:r>
        <w:r w:rsidR="00E14789" w:rsidRPr="00E14789">
          <w:rPr>
            <w:rFonts w:ascii="Times New Roman" w:hAnsi="Times New Roman"/>
            <w:noProof/>
            <w:webHidden/>
            <w:sz w:val="28"/>
            <w:szCs w:val="28"/>
          </w:rPr>
        </w:r>
        <w:r w:rsidR="00E14789" w:rsidRPr="00E14789">
          <w:rPr>
            <w:rFonts w:ascii="Times New Roman" w:hAnsi="Times New Roman"/>
            <w:noProof/>
            <w:webHidden/>
            <w:sz w:val="28"/>
            <w:szCs w:val="28"/>
          </w:rPr>
          <w:fldChar w:fldCharType="separate"/>
        </w:r>
        <w:r w:rsidR="00E14789" w:rsidRPr="00E14789">
          <w:rPr>
            <w:rFonts w:ascii="Times New Roman" w:hAnsi="Times New Roman"/>
            <w:noProof/>
            <w:webHidden/>
            <w:sz w:val="28"/>
            <w:szCs w:val="28"/>
          </w:rPr>
          <w:t>45</w:t>
        </w:r>
        <w:r w:rsidR="00E14789" w:rsidRPr="00E14789">
          <w:rPr>
            <w:rFonts w:ascii="Times New Roman" w:hAnsi="Times New Roman"/>
            <w:noProof/>
            <w:webHidden/>
            <w:sz w:val="28"/>
            <w:szCs w:val="28"/>
          </w:rPr>
          <w:fldChar w:fldCharType="end"/>
        </w:r>
      </w:hyperlink>
    </w:p>
    <w:p w:rsidR="00E14789" w:rsidRPr="00E14789" w:rsidRDefault="00B363AD" w:rsidP="00E14789">
      <w:pPr>
        <w:pStyle w:val="14"/>
        <w:tabs>
          <w:tab w:val="right" w:leader="dot" w:pos="9344"/>
        </w:tabs>
        <w:spacing w:line="360" w:lineRule="auto"/>
        <w:rPr>
          <w:rFonts w:ascii="Times New Roman" w:eastAsiaTheme="minorEastAsia" w:hAnsi="Times New Roman"/>
          <w:noProof/>
          <w:color w:val="auto"/>
          <w:sz w:val="28"/>
          <w:szCs w:val="28"/>
        </w:rPr>
      </w:pPr>
      <w:hyperlink w:anchor="_Toc104392571" w:history="1">
        <w:r w:rsidR="00E14789" w:rsidRPr="00E14789">
          <w:rPr>
            <w:rStyle w:val="ab"/>
            <w:rFonts w:ascii="Times New Roman" w:eastAsia="Calibri" w:hAnsi="Times New Roman"/>
            <w:noProof/>
            <w:sz w:val="28"/>
            <w:szCs w:val="28"/>
            <w:lang w:eastAsia="en-US"/>
          </w:rPr>
          <w:t>Приложения</w:t>
        </w:r>
        <w:r w:rsidR="00E14789" w:rsidRPr="00E14789">
          <w:rPr>
            <w:rFonts w:ascii="Times New Roman" w:hAnsi="Times New Roman"/>
            <w:noProof/>
            <w:webHidden/>
            <w:sz w:val="28"/>
            <w:szCs w:val="28"/>
          </w:rPr>
          <w:tab/>
        </w:r>
        <w:r w:rsidR="00E14789" w:rsidRPr="00E14789">
          <w:rPr>
            <w:rFonts w:ascii="Times New Roman" w:hAnsi="Times New Roman"/>
            <w:noProof/>
            <w:webHidden/>
            <w:sz w:val="28"/>
            <w:szCs w:val="28"/>
          </w:rPr>
          <w:fldChar w:fldCharType="begin"/>
        </w:r>
        <w:r w:rsidR="00E14789" w:rsidRPr="00E14789">
          <w:rPr>
            <w:rFonts w:ascii="Times New Roman" w:hAnsi="Times New Roman"/>
            <w:noProof/>
            <w:webHidden/>
            <w:sz w:val="28"/>
            <w:szCs w:val="28"/>
          </w:rPr>
          <w:instrText xml:space="preserve"> PAGEREF _Toc104392571 \h </w:instrText>
        </w:r>
        <w:r w:rsidR="00E14789" w:rsidRPr="00E14789">
          <w:rPr>
            <w:rFonts w:ascii="Times New Roman" w:hAnsi="Times New Roman"/>
            <w:noProof/>
            <w:webHidden/>
            <w:sz w:val="28"/>
            <w:szCs w:val="28"/>
          </w:rPr>
        </w:r>
        <w:r w:rsidR="00E14789" w:rsidRPr="00E14789">
          <w:rPr>
            <w:rFonts w:ascii="Times New Roman" w:hAnsi="Times New Roman"/>
            <w:noProof/>
            <w:webHidden/>
            <w:sz w:val="28"/>
            <w:szCs w:val="28"/>
          </w:rPr>
          <w:fldChar w:fldCharType="separate"/>
        </w:r>
        <w:r w:rsidR="00E14789" w:rsidRPr="00E14789">
          <w:rPr>
            <w:rFonts w:ascii="Times New Roman" w:hAnsi="Times New Roman"/>
            <w:noProof/>
            <w:webHidden/>
            <w:sz w:val="28"/>
            <w:szCs w:val="28"/>
          </w:rPr>
          <w:t>47</w:t>
        </w:r>
        <w:r w:rsidR="00E14789" w:rsidRPr="00E14789">
          <w:rPr>
            <w:rFonts w:ascii="Times New Roman" w:hAnsi="Times New Roman"/>
            <w:noProof/>
            <w:webHidden/>
            <w:sz w:val="28"/>
            <w:szCs w:val="28"/>
          </w:rPr>
          <w:fldChar w:fldCharType="end"/>
        </w:r>
      </w:hyperlink>
    </w:p>
    <w:p w:rsidR="00E14789" w:rsidRPr="00E14789" w:rsidRDefault="00B363AD" w:rsidP="00E14789">
      <w:pPr>
        <w:pStyle w:val="14"/>
        <w:tabs>
          <w:tab w:val="right" w:leader="dot" w:pos="9344"/>
        </w:tabs>
        <w:spacing w:line="360" w:lineRule="auto"/>
        <w:rPr>
          <w:rFonts w:ascii="Times New Roman" w:eastAsiaTheme="minorEastAsia" w:hAnsi="Times New Roman"/>
          <w:noProof/>
          <w:color w:val="auto"/>
          <w:sz w:val="28"/>
          <w:szCs w:val="28"/>
        </w:rPr>
      </w:pPr>
      <w:hyperlink w:anchor="_Toc104392572" w:history="1">
        <w:r w:rsidR="00E14789" w:rsidRPr="00E14789">
          <w:rPr>
            <w:rStyle w:val="ab"/>
            <w:rFonts w:ascii="Times New Roman" w:eastAsia="Calibri" w:hAnsi="Times New Roman"/>
            <w:noProof/>
            <w:sz w:val="28"/>
            <w:szCs w:val="28"/>
            <w:lang w:eastAsia="en-US"/>
          </w:rPr>
          <w:t>Приложение 1</w:t>
        </w:r>
        <w:r w:rsidR="00E14789" w:rsidRPr="00E14789">
          <w:rPr>
            <w:rFonts w:ascii="Times New Roman" w:hAnsi="Times New Roman"/>
            <w:noProof/>
            <w:webHidden/>
            <w:sz w:val="28"/>
            <w:szCs w:val="28"/>
          </w:rPr>
          <w:tab/>
        </w:r>
        <w:r w:rsidR="00E14789" w:rsidRPr="00E14789">
          <w:rPr>
            <w:rFonts w:ascii="Times New Roman" w:hAnsi="Times New Roman"/>
            <w:noProof/>
            <w:webHidden/>
            <w:sz w:val="28"/>
            <w:szCs w:val="28"/>
          </w:rPr>
          <w:fldChar w:fldCharType="begin"/>
        </w:r>
        <w:r w:rsidR="00E14789" w:rsidRPr="00E14789">
          <w:rPr>
            <w:rFonts w:ascii="Times New Roman" w:hAnsi="Times New Roman"/>
            <w:noProof/>
            <w:webHidden/>
            <w:sz w:val="28"/>
            <w:szCs w:val="28"/>
          </w:rPr>
          <w:instrText xml:space="preserve"> PAGEREF _Toc104392572 \h </w:instrText>
        </w:r>
        <w:r w:rsidR="00E14789" w:rsidRPr="00E14789">
          <w:rPr>
            <w:rFonts w:ascii="Times New Roman" w:hAnsi="Times New Roman"/>
            <w:noProof/>
            <w:webHidden/>
            <w:sz w:val="28"/>
            <w:szCs w:val="28"/>
          </w:rPr>
        </w:r>
        <w:r w:rsidR="00E14789" w:rsidRPr="00E14789">
          <w:rPr>
            <w:rFonts w:ascii="Times New Roman" w:hAnsi="Times New Roman"/>
            <w:noProof/>
            <w:webHidden/>
            <w:sz w:val="28"/>
            <w:szCs w:val="28"/>
          </w:rPr>
          <w:fldChar w:fldCharType="separate"/>
        </w:r>
        <w:r w:rsidR="00E14789" w:rsidRPr="00E14789">
          <w:rPr>
            <w:rFonts w:ascii="Times New Roman" w:hAnsi="Times New Roman"/>
            <w:noProof/>
            <w:webHidden/>
            <w:sz w:val="28"/>
            <w:szCs w:val="28"/>
          </w:rPr>
          <w:t>47</w:t>
        </w:r>
        <w:r w:rsidR="00E14789" w:rsidRPr="00E14789">
          <w:rPr>
            <w:rFonts w:ascii="Times New Roman" w:hAnsi="Times New Roman"/>
            <w:noProof/>
            <w:webHidden/>
            <w:sz w:val="28"/>
            <w:szCs w:val="28"/>
          </w:rPr>
          <w:fldChar w:fldCharType="end"/>
        </w:r>
      </w:hyperlink>
    </w:p>
    <w:p w:rsidR="00E14789" w:rsidRPr="00E14789" w:rsidRDefault="00B363AD" w:rsidP="00E14789">
      <w:pPr>
        <w:pStyle w:val="14"/>
        <w:tabs>
          <w:tab w:val="right" w:leader="dot" w:pos="9344"/>
        </w:tabs>
        <w:spacing w:line="360" w:lineRule="auto"/>
        <w:rPr>
          <w:rFonts w:ascii="Times New Roman" w:eastAsiaTheme="minorEastAsia" w:hAnsi="Times New Roman"/>
          <w:noProof/>
          <w:color w:val="auto"/>
          <w:sz w:val="28"/>
          <w:szCs w:val="28"/>
        </w:rPr>
      </w:pPr>
      <w:hyperlink w:anchor="_Toc104392573" w:history="1">
        <w:r w:rsidR="00E14789" w:rsidRPr="00E14789">
          <w:rPr>
            <w:rStyle w:val="ab"/>
            <w:rFonts w:ascii="Times New Roman" w:eastAsia="Calibri" w:hAnsi="Times New Roman"/>
            <w:noProof/>
            <w:sz w:val="28"/>
            <w:szCs w:val="28"/>
            <w:lang w:eastAsia="en-US"/>
          </w:rPr>
          <w:t>Приложение 2</w:t>
        </w:r>
        <w:r w:rsidR="00E14789" w:rsidRPr="00E14789">
          <w:rPr>
            <w:rFonts w:ascii="Times New Roman" w:hAnsi="Times New Roman"/>
            <w:noProof/>
            <w:webHidden/>
            <w:sz w:val="28"/>
            <w:szCs w:val="28"/>
          </w:rPr>
          <w:tab/>
        </w:r>
        <w:r w:rsidR="00E14789" w:rsidRPr="00E14789">
          <w:rPr>
            <w:rFonts w:ascii="Times New Roman" w:hAnsi="Times New Roman"/>
            <w:noProof/>
            <w:webHidden/>
            <w:sz w:val="28"/>
            <w:szCs w:val="28"/>
          </w:rPr>
          <w:fldChar w:fldCharType="begin"/>
        </w:r>
        <w:r w:rsidR="00E14789" w:rsidRPr="00E14789">
          <w:rPr>
            <w:rFonts w:ascii="Times New Roman" w:hAnsi="Times New Roman"/>
            <w:noProof/>
            <w:webHidden/>
            <w:sz w:val="28"/>
            <w:szCs w:val="28"/>
          </w:rPr>
          <w:instrText xml:space="preserve"> PAGEREF _Toc104392573 \h </w:instrText>
        </w:r>
        <w:r w:rsidR="00E14789" w:rsidRPr="00E14789">
          <w:rPr>
            <w:rFonts w:ascii="Times New Roman" w:hAnsi="Times New Roman"/>
            <w:noProof/>
            <w:webHidden/>
            <w:sz w:val="28"/>
            <w:szCs w:val="28"/>
          </w:rPr>
        </w:r>
        <w:r w:rsidR="00E14789" w:rsidRPr="00E14789">
          <w:rPr>
            <w:rFonts w:ascii="Times New Roman" w:hAnsi="Times New Roman"/>
            <w:noProof/>
            <w:webHidden/>
            <w:sz w:val="28"/>
            <w:szCs w:val="28"/>
          </w:rPr>
          <w:fldChar w:fldCharType="separate"/>
        </w:r>
        <w:r w:rsidR="00E14789" w:rsidRPr="00E14789">
          <w:rPr>
            <w:rFonts w:ascii="Times New Roman" w:hAnsi="Times New Roman"/>
            <w:noProof/>
            <w:webHidden/>
            <w:sz w:val="28"/>
            <w:szCs w:val="28"/>
          </w:rPr>
          <w:t>53</w:t>
        </w:r>
        <w:r w:rsidR="00E14789" w:rsidRPr="00E14789">
          <w:rPr>
            <w:rFonts w:ascii="Times New Roman" w:hAnsi="Times New Roman"/>
            <w:noProof/>
            <w:webHidden/>
            <w:sz w:val="28"/>
            <w:szCs w:val="28"/>
          </w:rPr>
          <w:fldChar w:fldCharType="end"/>
        </w:r>
      </w:hyperlink>
    </w:p>
    <w:p w:rsidR="00B31269" w:rsidRPr="000F5147" w:rsidRDefault="005F43B9" w:rsidP="00E14789">
      <w:pPr>
        <w:spacing w:line="360" w:lineRule="auto"/>
        <w:jc w:val="both"/>
        <w:rPr>
          <w:rFonts w:ascii="Times New Roman" w:hAnsi="Times New Roman"/>
          <w:b/>
          <w:color w:val="FF0000"/>
          <w:sz w:val="28"/>
          <w:szCs w:val="28"/>
        </w:rPr>
      </w:pPr>
      <w:r w:rsidRPr="00E14789">
        <w:rPr>
          <w:rFonts w:ascii="Times New Roman" w:hAnsi="Times New Roman"/>
          <w:sz w:val="28"/>
          <w:szCs w:val="28"/>
        </w:rPr>
        <w:fldChar w:fldCharType="end"/>
      </w:r>
    </w:p>
    <w:p w:rsidR="00B31269" w:rsidRPr="000F5147" w:rsidRDefault="00B31269" w:rsidP="000F5147">
      <w:pPr>
        <w:spacing w:after="0" w:line="360" w:lineRule="auto"/>
        <w:ind w:left="176"/>
        <w:outlineLvl w:val="0"/>
        <w:rPr>
          <w:rFonts w:ascii="Times New Roman" w:hAnsi="Times New Roman"/>
          <w:sz w:val="28"/>
          <w:szCs w:val="28"/>
        </w:rPr>
      </w:pPr>
    </w:p>
    <w:p w:rsidR="00B31269" w:rsidRPr="000F5147" w:rsidRDefault="00176273" w:rsidP="000F5147">
      <w:pPr>
        <w:spacing w:line="360" w:lineRule="auto"/>
        <w:rPr>
          <w:rFonts w:ascii="Times New Roman" w:hAnsi="Times New Roman"/>
          <w:sz w:val="28"/>
          <w:szCs w:val="28"/>
        </w:rPr>
      </w:pPr>
      <w:r w:rsidRPr="000F5147">
        <w:rPr>
          <w:rFonts w:ascii="Times New Roman" w:hAnsi="Times New Roman"/>
          <w:sz w:val="28"/>
          <w:szCs w:val="28"/>
        </w:rPr>
        <w:br w:type="page"/>
      </w:r>
    </w:p>
    <w:p w:rsidR="00B31269" w:rsidRPr="00226B89" w:rsidRDefault="00A00AFE">
      <w:pPr>
        <w:spacing w:after="0" w:line="360" w:lineRule="auto"/>
        <w:ind w:left="176"/>
        <w:jc w:val="center"/>
        <w:outlineLvl w:val="0"/>
        <w:rPr>
          <w:rFonts w:ascii="Times New Roman" w:hAnsi="Times New Roman"/>
          <w:sz w:val="28"/>
        </w:rPr>
      </w:pPr>
      <w:bookmarkStart w:id="1" w:name="_Toc104392556"/>
      <w:r w:rsidRPr="00F47105">
        <w:rPr>
          <w:rFonts w:ascii="Times New Roman" w:hAnsi="Times New Roman"/>
          <w:sz w:val="28"/>
        </w:rPr>
        <w:lastRenderedPageBreak/>
        <w:t>ВВЕДЕНИЕ</w:t>
      </w:r>
      <w:bookmarkEnd w:id="1"/>
      <w:r w:rsidRPr="00226B89">
        <w:rPr>
          <w:rFonts w:ascii="Times New Roman" w:hAnsi="Times New Roman"/>
          <w:sz w:val="28"/>
        </w:rPr>
        <w:t xml:space="preserve">  </w:t>
      </w:r>
    </w:p>
    <w:p w:rsidR="00B31269" w:rsidRDefault="00B31269">
      <w:pPr>
        <w:spacing w:after="0" w:line="360" w:lineRule="auto"/>
        <w:ind w:left="176"/>
        <w:jc w:val="center"/>
        <w:outlineLvl w:val="0"/>
        <w:rPr>
          <w:rFonts w:ascii="Times New Roman" w:hAnsi="Times New Roman"/>
          <w:sz w:val="28"/>
        </w:rPr>
      </w:pPr>
    </w:p>
    <w:p w:rsidR="00B31269" w:rsidRDefault="00176273">
      <w:pPr>
        <w:spacing w:after="0" w:line="360" w:lineRule="auto"/>
        <w:ind w:firstLine="567"/>
        <w:jc w:val="both"/>
        <w:rPr>
          <w:rFonts w:ascii="Times New Roman" w:hAnsi="Times New Roman"/>
          <w:sz w:val="28"/>
        </w:rPr>
      </w:pPr>
      <w:r>
        <w:rPr>
          <w:rFonts w:ascii="Times New Roman" w:hAnsi="Times New Roman"/>
          <w:sz w:val="28"/>
        </w:rPr>
        <w:t>Зрение – одно из самых необыча</w:t>
      </w:r>
      <w:r w:rsidR="000D216A">
        <w:rPr>
          <w:rFonts w:ascii="Times New Roman" w:hAnsi="Times New Roman"/>
          <w:sz w:val="28"/>
        </w:rPr>
        <w:t xml:space="preserve">йных явлений нашего организма. </w:t>
      </w:r>
      <w:r>
        <w:rPr>
          <w:rFonts w:ascii="Times New Roman" w:hAnsi="Times New Roman"/>
          <w:sz w:val="28"/>
        </w:rPr>
        <w:t>Над его изучением работают сотни исследователей во многих лабораториях мира.</w:t>
      </w:r>
    </w:p>
    <w:p w:rsidR="00B31269" w:rsidRDefault="00176273">
      <w:pPr>
        <w:spacing w:after="0" w:line="360" w:lineRule="auto"/>
        <w:ind w:firstLine="567"/>
        <w:jc w:val="both"/>
        <w:rPr>
          <w:rFonts w:ascii="Times New Roman" w:hAnsi="Times New Roman"/>
          <w:sz w:val="28"/>
        </w:rPr>
      </w:pPr>
      <w:r>
        <w:rPr>
          <w:rFonts w:ascii="Times New Roman" w:hAnsi="Times New Roman"/>
          <w:sz w:val="28"/>
        </w:rPr>
        <w:t>Что же дает зрение человеку? Ответ очень простой - зрение дает людям около 90% информации, воспринимаемой из внешнего мира. Хорошее зрение необходимо человеку для любой деятельности: учебы, отдыха, повседневной жизни. Но, к сожалению, далеко не каждый осознает, как важно оберегать и сохранять зрение.</w:t>
      </w:r>
    </w:p>
    <w:p w:rsidR="00B31269" w:rsidRPr="00D6145B" w:rsidRDefault="00176273">
      <w:pPr>
        <w:spacing w:after="0" w:line="360" w:lineRule="auto"/>
        <w:ind w:firstLine="567"/>
        <w:jc w:val="both"/>
        <w:rPr>
          <w:rFonts w:ascii="Times New Roman" w:hAnsi="Times New Roman"/>
          <w:color w:val="000000" w:themeColor="text1"/>
          <w:sz w:val="28"/>
          <w:szCs w:val="28"/>
        </w:rPr>
      </w:pPr>
      <w:r>
        <w:rPr>
          <w:rFonts w:ascii="Times New Roman" w:hAnsi="Times New Roman"/>
          <w:sz w:val="28"/>
        </w:rPr>
        <w:t xml:space="preserve">На сегодняшний день проблема, связанная со снижением остроты </w:t>
      </w:r>
      <w:r w:rsidRPr="004D76B5">
        <w:rPr>
          <w:rFonts w:ascii="Times New Roman" w:hAnsi="Times New Roman"/>
          <w:color w:val="000000" w:themeColor="text1"/>
          <w:sz w:val="28"/>
        </w:rPr>
        <w:t>зрения, занимает одно из первых мест в ряду наиболее распространенных болезней среди детей в нашей стране.</w:t>
      </w:r>
      <w:r w:rsidR="00D6145B">
        <w:rPr>
          <w:rFonts w:ascii="Times New Roman" w:hAnsi="Times New Roman"/>
          <w:color w:val="000000" w:themeColor="text1"/>
          <w:sz w:val="28"/>
        </w:rPr>
        <w:t xml:space="preserve"> </w:t>
      </w:r>
      <w:r w:rsidR="00D6145B">
        <w:rPr>
          <w:rFonts w:ascii="Times New Roman" w:hAnsi="Times New Roman"/>
          <w:color w:val="000000" w:themeColor="text1"/>
          <w:sz w:val="28"/>
          <w:szCs w:val="28"/>
          <w:shd w:val="clear" w:color="auto" w:fill="FFFFFF"/>
        </w:rPr>
        <w:t>Миопия</w:t>
      </w:r>
      <w:r w:rsidR="00D6145B" w:rsidRPr="00D6145B">
        <w:rPr>
          <w:rFonts w:ascii="Times New Roman" w:hAnsi="Times New Roman"/>
          <w:color w:val="000000" w:themeColor="text1"/>
          <w:sz w:val="28"/>
          <w:szCs w:val="28"/>
          <w:shd w:val="clear" w:color="auto" w:fill="FFFFFF"/>
        </w:rPr>
        <w:t xml:space="preserve"> – наиболее частый дефект зрения, который встречается у каждого 3-4 взрослого жителя России.</w:t>
      </w:r>
      <w:r w:rsidR="00D6145B" w:rsidRPr="00D6145B">
        <w:rPr>
          <w:rFonts w:ascii="Helvetica" w:hAnsi="Helvetica"/>
          <w:color w:val="333333"/>
          <w:shd w:val="clear" w:color="auto" w:fill="FFFFFF"/>
        </w:rPr>
        <w:t xml:space="preserve"> </w:t>
      </w:r>
      <w:r w:rsidR="00D6145B" w:rsidRPr="00D6145B">
        <w:rPr>
          <w:rFonts w:ascii="Times New Roman" w:hAnsi="Times New Roman"/>
          <w:color w:val="000000" w:themeColor="text1"/>
          <w:sz w:val="28"/>
          <w:szCs w:val="28"/>
          <w:shd w:val="clear" w:color="auto" w:fill="FFFFFF"/>
        </w:rPr>
        <w:t>У школьников младших классов частота близорукости составляет 6-8%, у старших школьников увеличивается до 25-30%. В гимназиях и лицеях этот показатель достигает 50%. Наряду с частотой миопии увеличивается и ее степень, достигая 6,0дптр и более у 10-12% близоруких.</w:t>
      </w:r>
      <w:r w:rsidR="00D6145B">
        <w:rPr>
          <w:rFonts w:ascii="Times New Roman" w:hAnsi="Times New Roman"/>
          <w:color w:val="000000" w:themeColor="text1"/>
          <w:sz w:val="28"/>
          <w:szCs w:val="28"/>
          <w:shd w:val="clear" w:color="auto" w:fill="FFFFFF"/>
        </w:rPr>
        <w:t xml:space="preserve"> </w:t>
      </w:r>
      <w:r w:rsidR="00D6145B" w:rsidRPr="00D6145B">
        <w:rPr>
          <w:rFonts w:ascii="Times New Roman" w:hAnsi="Times New Roman"/>
          <w:color w:val="000000" w:themeColor="text1"/>
          <w:sz w:val="28"/>
          <w:szCs w:val="28"/>
          <w:shd w:val="clear" w:color="auto" w:fill="FFFFFF"/>
        </w:rPr>
        <w:t> По итогам Всероссийской диспансеризации заболеваемость детей и подростков миопией за последние 10 лет выросла в 1,5 раза.</w:t>
      </w:r>
    </w:p>
    <w:p w:rsidR="00B31269" w:rsidRPr="004D76B5" w:rsidRDefault="00176273">
      <w:pPr>
        <w:spacing w:after="0" w:line="360" w:lineRule="auto"/>
        <w:ind w:firstLine="567"/>
        <w:jc w:val="both"/>
        <w:rPr>
          <w:rFonts w:ascii="Times New Roman" w:hAnsi="Times New Roman"/>
          <w:color w:val="000000" w:themeColor="text1"/>
          <w:sz w:val="28"/>
        </w:rPr>
      </w:pPr>
      <w:r w:rsidRPr="004D76B5">
        <w:rPr>
          <w:rFonts w:ascii="Times New Roman" w:hAnsi="Times New Roman"/>
          <w:color w:val="000000" w:themeColor="text1"/>
          <w:sz w:val="28"/>
        </w:rPr>
        <w:t>Современные исследования показывают, что 95% младенцев рождается с нормальным зрением и без дефектов глаз. Но быстрый ритм жизни современного общества, большая информационная нагрузка ведут к тому, что люди забывают о необходимости заботиться, о зрении своем и своих детей.</w:t>
      </w:r>
    </w:p>
    <w:p w:rsidR="00B31269" w:rsidRPr="00FF1E9E" w:rsidRDefault="00176273" w:rsidP="000D216A">
      <w:pPr>
        <w:spacing w:after="0" w:line="360" w:lineRule="auto"/>
        <w:ind w:firstLine="567"/>
        <w:jc w:val="both"/>
        <w:rPr>
          <w:rFonts w:ascii="Times New Roman" w:hAnsi="Times New Roman"/>
          <w:color w:val="000000" w:themeColor="text1"/>
          <w:sz w:val="28"/>
          <w:szCs w:val="28"/>
        </w:rPr>
      </w:pPr>
      <w:r w:rsidRPr="00FF1E9E">
        <w:rPr>
          <w:rFonts w:ascii="Times New Roman" w:hAnsi="Times New Roman"/>
          <w:color w:val="000000" w:themeColor="text1"/>
          <w:sz w:val="28"/>
          <w:szCs w:val="28"/>
        </w:rPr>
        <w:t>Несмотря на несомненные успехи, достигнутые в последние годы в профилактике и лечении этого заболевания, оно нередко приводит к развитию необратимых изменений глазного дна и к существенному снижению зрения в молодом трудоспособном возрасте. Развитие миопии, как правило, совпадает с периодом школьного обучения, что обеспечивает ее высокую распространенность среди детского населения.</w:t>
      </w:r>
    </w:p>
    <w:p w:rsidR="00B31269" w:rsidRPr="00FF1E9E" w:rsidRDefault="00176273" w:rsidP="00D6145B">
      <w:pPr>
        <w:spacing w:after="0" w:line="360" w:lineRule="auto"/>
        <w:ind w:firstLine="567"/>
        <w:jc w:val="both"/>
        <w:rPr>
          <w:rFonts w:ascii="Times New Roman" w:hAnsi="Times New Roman"/>
          <w:color w:val="000000" w:themeColor="text1"/>
          <w:sz w:val="28"/>
          <w:szCs w:val="28"/>
        </w:rPr>
      </w:pPr>
      <w:r w:rsidRPr="00FF1E9E">
        <w:rPr>
          <w:rFonts w:ascii="Times New Roman" w:hAnsi="Times New Roman"/>
          <w:color w:val="000000" w:themeColor="text1"/>
          <w:sz w:val="28"/>
          <w:szCs w:val="28"/>
        </w:rPr>
        <w:lastRenderedPageBreak/>
        <w:t xml:space="preserve">Условия для возникновения осложненной </w:t>
      </w:r>
      <w:r w:rsidR="00F47105">
        <w:rPr>
          <w:rFonts w:ascii="Times New Roman" w:hAnsi="Times New Roman"/>
          <w:color w:val="000000" w:themeColor="text1"/>
          <w:sz w:val="28"/>
          <w:szCs w:val="28"/>
        </w:rPr>
        <w:t xml:space="preserve">миопии </w:t>
      </w:r>
      <w:r w:rsidRPr="00FF1E9E">
        <w:rPr>
          <w:rFonts w:ascii="Times New Roman" w:hAnsi="Times New Roman"/>
          <w:color w:val="000000" w:themeColor="text1"/>
          <w:sz w:val="28"/>
          <w:szCs w:val="28"/>
        </w:rPr>
        <w:t xml:space="preserve">закладываются в период активного прогрессирования близорукости, совпадающий с обучением в школе. Выявление, профилактика развития и </w:t>
      </w:r>
      <w:r w:rsidR="000B5107" w:rsidRPr="00FF1E9E">
        <w:rPr>
          <w:rFonts w:ascii="Times New Roman" w:hAnsi="Times New Roman"/>
          <w:color w:val="000000" w:themeColor="text1"/>
          <w:sz w:val="28"/>
          <w:szCs w:val="28"/>
        </w:rPr>
        <w:t>прогрессирования миопии,</w:t>
      </w:r>
      <w:r w:rsidRPr="00FF1E9E">
        <w:rPr>
          <w:rFonts w:ascii="Times New Roman" w:hAnsi="Times New Roman"/>
          <w:color w:val="000000" w:themeColor="text1"/>
          <w:sz w:val="28"/>
          <w:szCs w:val="28"/>
        </w:rPr>
        <w:t xml:space="preserve"> и ее осложнений должна проводиться именно в этот период.</w:t>
      </w:r>
    </w:p>
    <w:p w:rsidR="00B31269" w:rsidRPr="00FF1E9E" w:rsidRDefault="00176273" w:rsidP="00D6145B">
      <w:pPr>
        <w:spacing w:after="0" w:line="360" w:lineRule="auto"/>
        <w:ind w:firstLine="567"/>
        <w:jc w:val="both"/>
        <w:rPr>
          <w:rFonts w:ascii="Times New Roman" w:hAnsi="Times New Roman"/>
          <w:color w:val="000000" w:themeColor="text1"/>
          <w:sz w:val="28"/>
          <w:szCs w:val="28"/>
        </w:rPr>
      </w:pPr>
      <w:r w:rsidRPr="00FF1E9E">
        <w:rPr>
          <w:rFonts w:ascii="Times New Roman" w:hAnsi="Times New Roman"/>
          <w:color w:val="000000" w:themeColor="text1"/>
          <w:sz w:val="28"/>
          <w:szCs w:val="28"/>
        </w:rPr>
        <w:t xml:space="preserve">В «всплеске» заболеваемости нельзя винить только наследственность – это противоречит законам генетики. Очевидно, что свой вредоносный вклад вносят различные факторы внешней среды. Это и ранняя повышенная зрительная нагрузка, и различные электронные средства информации, игровые устройства, малоподвижный образ жизни детей. Определенную роль в этом играет и общее состояние здоровья, соответствующее норме, в лучшем случае, у 10% детей, а также плохая экология. Факторов, и внешних, и внутренних, как видите, много, но для того, чтобы привести к развитию близорукости, они должны реализоваться через какой-то субстрат в самом глазу. И таким субстратом является ослабленная аккомодация – приспособительный механизм, позволяющий здоровому человеку четко видеть на любом расстоянии, и вдаль, и вблизи. </w:t>
      </w:r>
    </w:p>
    <w:p w:rsidR="00B31269" w:rsidRDefault="00176273" w:rsidP="00D6145B">
      <w:pPr>
        <w:spacing w:after="0" w:line="360" w:lineRule="auto"/>
        <w:ind w:firstLine="567"/>
        <w:jc w:val="both"/>
        <w:rPr>
          <w:rFonts w:ascii="Times New Roman" w:hAnsi="Times New Roman"/>
          <w:sz w:val="28"/>
        </w:rPr>
      </w:pPr>
      <w:r w:rsidRPr="004D76B5">
        <w:rPr>
          <w:rFonts w:ascii="Times New Roman" w:hAnsi="Times New Roman"/>
          <w:color w:val="000000" w:themeColor="text1"/>
          <w:sz w:val="28"/>
        </w:rPr>
        <w:t>Я считаю, что выбранная</w:t>
      </w:r>
      <w:r>
        <w:rPr>
          <w:rFonts w:ascii="Times New Roman" w:hAnsi="Times New Roman"/>
          <w:sz w:val="28"/>
        </w:rPr>
        <w:t xml:space="preserve"> мною тема важна, так как большинство школьников много времени проводят со смартфонами, планшетами, ноутбуками: играют, общаются, делают задания, обрабатывают фото и видео. Они являются неотъемлемой частью их жизни и не все из них знают, какие правила надо соблюдать, чтобы сохранить здоровье своих глаз.</w:t>
      </w:r>
    </w:p>
    <w:p w:rsidR="00B31269" w:rsidRDefault="00176273" w:rsidP="00D6145B">
      <w:pPr>
        <w:spacing w:after="0" w:line="360" w:lineRule="auto"/>
        <w:ind w:firstLine="567"/>
        <w:jc w:val="both"/>
        <w:rPr>
          <w:rFonts w:ascii="Times New Roman" w:hAnsi="Times New Roman"/>
          <w:sz w:val="28"/>
        </w:rPr>
      </w:pPr>
      <w:r>
        <w:rPr>
          <w:rFonts w:ascii="Times New Roman" w:hAnsi="Times New Roman"/>
          <w:sz w:val="28"/>
        </w:rPr>
        <w:t xml:space="preserve">Цель: выявление распространенности факторов риска развития </w:t>
      </w:r>
      <w:r w:rsidR="00A00AFE">
        <w:rPr>
          <w:rFonts w:ascii="Times New Roman" w:hAnsi="Times New Roman"/>
          <w:sz w:val="28"/>
        </w:rPr>
        <w:t>миопи</w:t>
      </w:r>
      <w:r>
        <w:rPr>
          <w:rFonts w:ascii="Times New Roman" w:hAnsi="Times New Roman"/>
          <w:sz w:val="28"/>
        </w:rPr>
        <w:t>и у детей младшего школьного возраста.</w:t>
      </w:r>
    </w:p>
    <w:p w:rsidR="00B31269" w:rsidRDefault="00176273" w:rsidP="00D6145B">
      <w:pPr>
        <w:spacing w:after="0" w:line="360" w:lineRule="auto"/>
        <w:ind w:firstLine="567"/>
        <w:jc w:val="both"/>
        <w:rPr>
          <w:rFonts w:ascii="Times New Roman" w:hAnsi="Times New Roman"/>
          <w:sz w:val="28"/>
        </w:rPr>
      </w:pPr>
      <w:r>
        <w:rPr>
          <w:rFonts w:ascii="Times New Roman" w:hAnsi="Times New Roman"/>
          <w:sz w:val="28"/>
        </w:rPr>
        <w:t>Объект исследования</w:t>
      </w:r>
      <w:r>
        <w:rPr>
          <w:rFonts w:ascii="Times New Roman" w:hAnsi="Times New Roman"/>
          <w:color w:val="FF0000"/>
          <w:sz w:val="28"/>
        </w:rPr>
        <w:t>:</w:t>
      </w:r>
      <w:r>
        <w:rPr>
          <w:rFonts w:ascii="Times New Roman" w:hAnsi="Times New Roman"/>
          <w:sz w:val="28"/>
        </w:rPr>
        <w:t xml:space="preserve"> миопия в детском возрасте.</w:t>
      </w:r>
    </w:p>
    <w:p w:rsidR="00B31269" w:rsidRDefault="00176273" w:rsidP="00D6145B">
      <w:pPr>
        <w:spacing w:after="0" w:line="360" w:lineRule="auto"/>
        <w:ind w:firstLine="567"/>
        <w:jc w:val="both"/>
        <w:rPr>
          <w:rFonts w:ascii="Times New Roman" w:hAnsi="Times New Roman"/>
          <w:sz w:val="28"/>
        </w:rPr>
      </w:pPr>
      <w:r>
        <w:rPr>
          <w:rFonts w:ascii="Times New Roman" w:hAnsi="Times New Roman"/>
          <w:sz w:val="28"/>
        </w:rPr>
        <w:t>Предмет исследования</w:t>
      </w:r>
      <w:r>
        <w:rPr>
          <w:rFonts w:ascii="Times New Roman" w:hAnsi="Times New Roman"/>
          <w:color w:val="FF0000"/>
          <w:sz w:val="28"/>
        </w:rPr>
        <w:t>:</w:t>
      </w:r>
      <w:r>
        <w:rPr>
          <w:rFonts w:ascii="Times New Roman" w:hAnsi="Times New Roman"/>
          <w:sz w:val="28"/>
        </w:rPr>
        <w:t xml:space="preserve"> факторы риска развития </w:t>
      </w:r>
      <w:r w:rsidR="00F47105">
        <w:rPr>
          <w:rFonts w:ascii="Times New Roman" w:hAnsi="Times New Roman"/>
          <w:sz w:val="28"/>
        </w:rPr>
        <w:t xml:space="preserve">миопии </w:t>
      </w:r>
      <w:r>
        <w:rPr>
          <w:rFonts w:ascii="Times New Roman" w:hAnsi="Times New Roman"/>
          <w:sz w:val="28"/>
        </w:rPr>
        <w:t>у детей младшего школьного возраста.</w:t>
      </w:r>
    </w:p>
    <w:p w:rsidR="00B31269" w:rsidRDefault="00176273" w:rsidP="00D6145B">
      <w:pPr>
        <w:spacing w:after="0" w:line="360" w:lineRule="auto"/>
        <w:ind w:firstLine="567"/>
        <w:jc w:val="both"/>
        <w:rPr>
          <w:rFonts w:ascii="Times New Roman" w:hAnsi="Times New Roman"/>
          <w:sz w:val="28"/>
        </w:rPr>
      </w:pPr>
      <w:r>
        <w:rPr>
          <w:rFonts w:ascii="Times New Roman" w:hAnsi="Times New Roman"/>
          <w:sz w:val="28"/>
        </w:rPr>
        <w:t>В соответствии с целью в исследовании были поставлены следующие задачи:</w:t>
      </w:r>
    </w:p>
    <w:p w:rsidR="00B31269" w:rsidRDefault="00176273" w:rsidP="00D6145B">
      <w:pPr>
        <w:pStyle w:val="a5"/>
        <w:numPr>
          <w:ilvl w:val="0"/>
          <w:numId w:val="1"/>
        </w:numPr>
        <w:spacing w:after="0" w:line="360" w:lineRule="auto"/>
        <w:ind w:left="0" w:firstLine="567"/>
        <w:jc w:val="both"/>
        <w:rPr>
          <w:rFonts w:ascii="Times New Roman" w:hAnsi="Times New Roman"/>
          <w:sz w:val="28"/>
        </w:rPr>
      </w:pPr>
      <w:r>
        <w:rPr>
          <w:rFonts w:ascii="Times New Roman" w:hAnsi="Times New Roman"/>
          <w:sz w:val="28"/>
        </w:rPr>
        <w:t>Изучить, систематизировать и обобщить теоретический материал по теме;</w:t>
      </w:r>
    </w:p>
    <w:p w:rsidR="00B31269" w:rsidRDefault="00176273" w:rsidP="00D6145B">
      <w:pPr>
        <w:pStyle w:val="a5"/>
        <w:numPr>
          <w:ilvl w:val="0"/>
          <w:numId w:val="1"/>
        </w:numPr>
        <w:spacing w:after="0" w:line="360" w:lineRule="auto"/>
        <w:ind w:left="0" w:firstLine="567"/>
        <w:jc w:val="both"/>
        <w:rPr>
          <w:rFonts w:ascii="Times New Roman" w:hAnsi="Times New Roman"/>
          <w:sz w:val="28"/>
        </w:rPr>
      </w:pPr>
      <w:r>
        <w:rPr>
          <w:rFonts w:ascii="Times New Roman" w:hAnsi="Times New Roman"/>
          <w:sz w:val="28"/>
        </w:rPr>
        <w:lastRenderedPageBreak/>
        <w:t>Провести анализ заболеваемости миопией в школьном возрасте;</w:t>
      </w:r>
    </w:p>
    <w:p w:rsidR="00B31269" w:rsidRDefault="00176273" w:rsidP="00D6145B">
      <w:pPr>
        <w:pStyle w:val="a5"/>
        <w:numPr>
          <w:ilvl w:val="0"/>
          <w:numId w:val="1"/>
        </w:numPr>
        <w:spacing w:after="0" w:line="360" w:lineRule="auto"/>
        <w:ind w:left="0" w:firstLine="567"/>
        <w:jc w:val="both"/>
        <w:rPr>
          <w:rFonts w:ascii="Times New Roman" w:hAnsi="Times New Roman"/>
          <w:sz w:val="28"/>
        </w:rPr>
      </w:pPr>
      <w:r>
        <w:rPr>
          <w:rFonts w:ascii="Times New Roman" w:hAnsi="Times New Roman"/>
          <w:sz w:val="28"/>
        </w:rPr>
        <w:t>Дать характеристику основным методам профилактики данного заболевания;</w:t>
      </w:r>
    </w:p>
    <w:p w:rsidR="00B31269" w:rsidRDefault="00176273" w:rsidP="00D6145B">
      <w:pPr>
        <w:pStyle w:val="a5"/>
        <w:numPr>
          <w:ilvl w:val="0"/>
          <w:numId w:val="1"/>
        </w:numPr>
        <w:spacing w:after="0" w:line="360" w:lineRule="auto"/>
        <w:ind w:left="0" w:firstLine="567"/>
        <w:jc w:val="both"/>
        <w:rPr>
          <w:rFonts w:ascii="Times New Roman" w:hAnsi="Times New Roman"/>
          <w:sz w:val="28"/>
        </w:rPr>
      </w:pPr>
      <w:r>
        <w:rPr>
          <w:rFonts w:ascii="Times New Roman" w:hAnsi="Times New Roman"/>
          <w:sz w:val="28"/>
        </w:rPr>
        <w:t>Провести анкетирование законных представителей учащихся начальной школы;</w:t>
      </w:r>
    </w:p>
    <w:p w:rsidR="00B31269" w:rsidRDefault="00176273" w:rsidP="00D6145B">
      <w:pPr>
        <w:pStyle w:val="a5"/>
        <w:numPr>
          <w:ilvl w:val="0"/>
          <w:numId w:val="1"/>
        </w:numPr>
        <w:spacing w:after="0" w:line="360" w:lineRule="auto"/>
        <w:ind w:left="0" w:firstLine="567"/>
        <w:jc w:val="both"/>
        <w:rPr>
          <w:rFonts w:ascii="Times New Roman" w:hAnsi="Times New Roman"/>
          <w:sz w:val="28"/>
        </w:rPr>
      </w:pPr>
      <w:r>
        <w:rPr>
          <w:rFonts w:ascii="Times New Roman" w:hAnsi="Times New Roman"/>
          <w:sz w:val="28"/>
        </w:rPr>
        <w:t>Разработать рекомендации по профилактике миопии в школьном возрасте.</w:t>
      </w:r>
    </w:p>
    <w:p w:rsidR="00B31269" w:rsidRDefault="00176273" w:rsidP="00D6145B">
      <w:pPr>
        <w:pStyle w:val="a5"/>
        <w:spacing w:after="0" w:line="360" w:lineRule="auto"/>
        <w:ind w:left="0" w:right="-340" w:firstLine="567"/>
        <w:jc w:val="both"/>
        <w:rPr>
          <w:rFonts w:ascii="Times New Roman" w:hAnsi="Times New Roman"/>
          <w:sz w:val="28"/>
        </w:rPr>
      </w:pPr>
      <w:r>
        <w:rPr>
          <w:rFonts w:ascii="Times New Roman" w:hAnsi="Times New Roman"/>
          <w:sz w:val="28"/>
        </w:rPr>
        <w:t>Гипотеза: на основе проведенного анализа можно предположить, что ранние и интенсивные зрительные нагрузки на близком расстоянии, использование компьютеров и гаджетов является основными факторами риска развития приобретенной миопии в младшем школьном возрасте.</w:t>
      </w:r>
    </w:p>
    <w:p w:rsidR="00B31269" w:rsidRDefault="00176273" w:rsidP="00D6145B">
      <w:pPr>
        <w:pStyle w:val="af4"/>
        <w:spacing w:line="360" w:lineRule="auto"/>
        <w:ind w:firstLine="567"/>
        <w:jc w:val="both"/>
        <w:rPr>
          <w:rFonts w:ascii="Times New Roman" w:hAnsi="Times New Roman"/>
          <w:sz w:val="28"/>
        </w:rPr>
      </w:pPr>
      <w:r>
        <w:rPr>
          <w:rFonts w:ascii="Times New Roman" w:hAnsi="Times New Roman"/>
          <w:sz w:val="28"/>
        </w:rPr>
        <w:t>В процессе исследования были использованы следующие методы исследования:</w:t>
      </w:r>
    </w:p>
    <w:p w:rsidR="00B31269" w:rsidRDefault="00176273" w:rsidP="00D6145B">
      <w:pPr>
        <w:pStyle w:val="af4"/>
        <w:numPr>
          <w:ilvl w:val="0"/>
          <w:numId w:val="2"/>
        </w:numPr>
        <w:spacing w:line="360" w:lineRule="auto"/>
        <w:ind w:left="0" w:firstLine="567"/>
        <w:jc w:val="both"/>
        <w:rPr>
          <w:rFonts w:ascii="Times New Roman" w:hAnsi="Times New Roman"/>
          <w:sz w:val="28"/>
        </w:rPr>
      </w:pPr>
      <w:r>
        <w:rPr>
          <w:rFonts w:ascii="Times New Roman" w:hAnsi="Times New Roman"/>
          <w:sz w:val="28"/>
        </w:rPr>
        <w:t>изучение и анализ литературы;</w:t>
      </w:r>
    </w:p>
    <w:p w:rsidR="00B31269" w:rsidRDefault="00176273" w:rsidP="00D6145B">
      <w:pPr>
        <w:pStyle w:val="af4"/>
        <w:numPr>
          <w:ilvl w:val="0"/>
          <w:numId w:val="2"/>
        </w:numPr>
        <w:spacing w:line="360" w:lineRule="auto"/>
        <w:ind w:left="0" w:firstLine="567"/>
        <w:jc w:val="both"/>
        <w:rPr>
          <w:rFonts w:ascii="Times New Roman" w:hAnsi="Times New Roman"/>
          <w:sz w:val="28"/>
        </w:rPr>
      </w:pPr>
      <w:r>
        <w:rPr>
          <w:rFonts w:ascii="Times New Roman" w:hAnsi="Times New Roman"/>
          <w:sz w:val="28"/>
        </w:rPr>
        <w:t>описание;</w:t>
      </w:r>
    </w:p>
    <w:p w:rsidR="00B31269" w:rsidRDefault="00176273" w:rsidP="00D6145B">
      <w:pPr>
        <w:pStyle w:val="af4"/>
        <w:numPr>
          <w:ilvl w:val="0"/>
          <w:numId w:val="2"/>
        </w:numPr>
        <w:spacing w:line="360" w:lineRule="auto"/>
        <w:ind w:left="0" w:firstLine="567"/>
        <w:jc w:val="both"/>
        <w:rPr>
          <w:rFonts w:ascii="Times New Roman" w:hAnsi="Times New Roman"/>
          <w:sz w:val="28"/>
        </w:rPr>
      </w:pPr>
      <w:r>
        <w:rPr>
          <w:rFonts w:ascii="Times New Roman" w:hAnsi="Times New Roman"/>
          <w:sz w:val="28"/>
        </w:rPr>
        <w:t>анкетирование;</w:t>
      </w:r>
    </w:p>
    <w:p w:rsidR="00B31269" w:rsidRDefault="00176273" w:rsidP="00D6145B">
      <w:pPr>
        <w:pStyle w:val="af4"/>
        <w:numPr>
          <w:ilvl w:val="0"/>
          <w:numId w:val="2"/>
        </w:numPr>
        <w:spacing w:line="360" w:lineRule="auto"/>
        <w:ind w:left="0" w:firstLine="567"/>
        <w:jc w:val="both"/>
        <w:rPr>
          <w:rFonts w:ascii="Times New Roman" w:hAnsi="Times New Roman"/>
          <w:sz w:val="28"/>
        </w:rPr>
      </w:pPr>
      <w:r>
        <w:rPr>
          <w:rFonts w:ascii="Times New Roman" w:hAnsi="Times New Roman"/>
          <w:sz w:val="28"/>
        </w:rPr>
        <w:t>математический анализ полученных данных.</w:t>
      </w:r>
    </w:p>
    <w:p w:rsidR="009A6575" w:rsidRPr="00727C9E" w:rsidRDefault="00176273" w:rsidP="00D6145B">
      <w:pPr>
        <w:pStyle w:val="a5"/>
        <w:spacing w:after="0" w:line="360" w:lineRule="auto"/>
        <w:ind w:left="0" w:firstLine="567"/>
        <w:jc w:val="both"/>
        <w:rPr>
          <w:rFonts w:ascii="Times New Roman" w:hAnsi="Times New Roman"/>
          <w:color w:val="FF0000"/>
          <w:sz w:val="28"/>
        </w:rPr>
      </w:pPr>
      <w:r>
        <w:rPr>
          <w:rFonts w:ascii="Times New Roman" w:hAnsi="Times New Roman"/>
          <w:color w:val="000000" w:themeColor="text1"/>
          <w:sz w:val="28"/>
        </w:rPr>
        <w:t>Практическая значимость данного исследования заключается в разработке рекомендаций</w:t>
      </w:r>
      <w:r w:rsidR="009A6575">
        <w:rPr>
          <w:rFonts w:ascii="Times New Roman" w:hAnsi="Times New Roman"/>
          <w:color w:val="000000" w:themeColor="text1"/>
          <w:sz w:val="28"/>
        </w:rPr>
        <w:t xml:space="preserve"> по профилактике м</w:t>
      </w:r>
      <w:r>
        <w:rPr>
          <w:rFonts w:ascii="Times New Roman" w:hAnsi="Times New Roman"/>
          <w:color w:val="000000" w:themeColor="text1"/>
          <w:sz w:val="28"/>
        </w:rPr>
        <w:t>иопии в младшем школьном возрасте</w:t>
      </w:r>
      <w:r w:rsidR="00FF13F9">
        <w:rPr>
          <w:rFonts w:ascii="Times New Roman" w:hAnsi="Times New Roman"/>
          <w:sz w:val="28"/>
        </w:rPr>
        <w:t>, а так же использование полученных знаний в повседневной жизни.</w:t>
      </w:r>
    </w:p>
    <w:p w:rsidR="009A6575" w:rsidRDefault="009A6575" w:rsidP="00D6145B">
      <w:pPr>
        <w:ind w:firstLine="567"/>
        <w:rPr>
          <w:rFonts w:ascii="Times New Roman" w:hAnsi="Times New Roman"/>
          <w:sz w:val="28"/>
        </w:rPr>
      </w:pPr>
      <w:r>
        <w:rPr>
          <w:rFonts w:ascii="Times New Roman" w:hAnsi="Times New Roman"/>
          <w:sz w:val="28"/>
        </w:rPr>
        <w:br w:type="page"/>
      </w:r>
    </w:p>
    <w:p w:rsidR="00C33EF0" w:rsidRDefault="00F47105" w:rsidP="00C33EF0">
      <w:pPr>
        <w:pStyle w:val="a5"/>
        <w:spacing w:after="0" w:line="360" w:lineRule="auto"/>
        <w:ind w:left="0" w:firstLine="567"/>
        <w:jc w:val="center"/>
        <w:outlineLvl w:val="0"/>
        <w:rPr>
          <w:rFonts w:ascii="Times New Roman" w:hAnsi="Times New Roman"/>
          <w:sz w:val="28"/>
        </w:rPr>
      </w:pPr>
      <w:bookmarkStart w:id="2" w:name="_Toc104392557"/>
      <w:r w:rsidRPr="00F47105">
        <w:rPr>
          <w:rFonts w:ascii="Times New Roman" w:hAnsi="Times New Roman"/>
          <w:sz w:val="28"/>
        </w:rPr>
        <w:lastRenderedPageBreak/>
        <w:t>ГЛАВА 1. ОБЗОР ЛИТЕРАТУРЫ ПО ТЕМЕ</w:t>
      </w:r>
      <w:bookmarkStart w:id="3" w:name="_Toc88511788"/>
      <w:bookmarkEnd w:id="2"/>
    </w:p>
    <w:p w:rsidR="00C33EF0" w:rsidRDefault="00C33EF0" w:rsidP="00C33EF0">
      <w:pPr>
        <w:pStyle w:val="a5"/>
        <w:spacing w:after="0" w:line="360" w:lineRule="auto"/>
        <w:ind w:left="0" w:firstLine="567"/>
        <w:jc w:val="center"/>
        <w:outlineLvl w:val="0"/>
        <w:rPr>
          <w:rFonts w:ascii="Times New Roman" w:hAnsi="Times New Roman"/>
          <w:color w:val="222222"/>
          <w:sz w:val="25"/>
          <w:szCs w:val="25"/>
        </w:rPr>
      </w:pPr>
    </w:p>
    <w:p w:rsidR="005E7098" w:rsidRPr="000B5107" w:rsidRDefault="005E7098" w:rsidP="000B5107">
      <w:pPr>
        <w:pStyle w:val="a5"/>
        <w:numPr>
          <w:ilvl w:val="0"/>
          <w:numId w:val="15"/>
        </w:numPr>
        <w:spacing w:after="0" w:line="360" w:lineRule="auto"/>
        <w:ind w:left="0" w:firstLine="567"/>
        <w:outlineLvl w:val="1"/>
        <w:rPr>
          <w:rFonts w:ascii="Times New Roman" w:hAnsi="Times New Roman"/>
          <w:color w:val="000000" w:themeColor="text1"/>
          <w:sz w:val="28"/>
        </w:rPr>
      </w:pPr>
      <w:bookmarkStart w:id="4" w:name="_Toc104392558"/>
      <w:r w:rsidRPr="00F47105">
        <w:rPr>
          <w:rFonts w:ascii="Times New Roman" w:hAnsi="Times New Roman"/>
          <w:bCs/>
          <w:color w:val="000000" w:themeColor="text1"/>
          <w:sz w:val="28"/>
          <w:szCs w:val="28"/>
        </w:rPr>
        <w:t>Анатомо-физиологические особенности органов зрения</w:t>
      </w:r>
      <w:bookmarkEnd w:id="3"/>
      <w:bookmarkEnd w:id="4"/>
    </w:p>
    <w:p w:rsidR="000B5107" w:rsidRPr="00F47105" w:rsidRDefault="000B5107" w:rsidP="000B5107">
      <w:pPr>
        <w:pStyle w:val="a5"/>
        <w:spacing w:after="0" w:line="360" w:lineRule="auto"/>
        <w:ind w:left="567"/>
        <w:jc w:val="center"/>
        <w:outlineLvl w:val="1"/>
        <w:rPr>
          <w:rFonts w:ascii="Times New Roman" w:hAnsi="Times New Roman"/>
          <w:color w:val="000000" w:themeColor="text1"/>
          <w:sz w:val="28"/>
        </w:rPr>
      </w:pP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Прежде чем представить, как развивается орган зрения по мере роста ребенка и что нужно делать, чтобы избежать появления у</w:t>
      </w:r>
      <w:r>
        <w:rPr>
          <w:rFonts w:ascii="Times New Roman" w:hAnsi="Times New Roman"/>
          <w:sz w:val="28"/>
          <w:szCs w:val="28"/>
        </w:rPr>
        <w:t xml:space="preserve"> него миопии</w:t>
      </w:r>
      <w:r w:rsidRPr="004D76B5">
        <w:rPr>
          <w:rFonts w:ascii="Times New Roman" w:hAnsi="Times New Roman"/>
          <w:sz w:val="28"/>
          <w:szCs w:val="28"/>
        </w:rPr>
        <w:t>, необходимо ответить на вопрос: «Благодаря чему мы видим окружающий мир и как это происходит?»</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Зрение человека – это процесс психофизиологической обработки изображения объектов окружающего мира, осуществляемый зрительной системой, и позволяющий получать представление о величине, форме и цвете предметов, их взаимном расположении и расстоянии между ними.</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Важнейшим органом зрения является – глаз. Именно зрение позволяет ученикам писать, читать, рисовать, а также заниматься различными видами деятельности. Различные нарушения зрения возникают и развиваются незаметно, особенно у детей младшего школьного возраста. Появляются ощущения тяжести, рези в глазах, головная боль, хуже видны мелкие предметы, при чтении глазные мышцы напрягаются. Если вовремя не обратить внимание на эти явления, то могут развиться различные отклонения от нормального зрения.</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Человек получает более 85 % информации об окружающем мире благодаря зрению. Чтобы в нашем сознании сформировался четкий зрительный образ предмета, световые лучи от него должны пройти через сложную оптическую систему глаза. Функция, именуемая зрением, осуществляется в человеческом организме с помощью зрительного анализатора.</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 xml:space="preserve">Зрительный анализатор состоит из </w:t>
      </w:r>
      <w:r w:rsidR="000B5107">
        <w:rPr>
          <w:rFonts w:ascii="Times New Roman" w:hAnsi="Times New Roman"/>
          <w:sz w:val="28"/>
          <w:szCs w:val="28"/>
        </w:rPr>
        <w:t xml:space="preserve">зрительной зоны коры головного </w:t>
      </w:r>
      <w:r w:rsidRPr="004D76B5">
        <w:rPr>
          <w:rFonts w:ascii="Times New Roman" w:hAnsi="Times New Roman"/>
          <w:sz w:val="28"/>
          <w:szCs w:val="28"/>
        </w:rPr>
        <w:t xml:space="preserve">мозга. Глазное яблоко помещается в глазнице и имеет </w:t>
      </w:r>
      <w:r w:rsidR="000B5107">
        <w:rPr>
          <w:rFonts w:ascii="Times New Roman" w:hAnsi="Times New Roman"/>
          <w:sz w:val="28"/>
          <w:szCs w:val="28"/>
        </w:rPr>
        <w:t>не совсем правильную шаровидную</w:t>
      </w:r>
      <w:r w:rsidRPr="004D76B5">
        <w:rPr>
          <w:rFonts w:ascii="Times New Roman" w:hAnsi="Times New Roman"/>
          <w:sz w:val="28"/>
          <w:szCs w:val="28"/>
        </w:rPr>
        <w:t xml:space="preserve"> форму. Стенки глазного яблока образованы тремя оболочками. Снаружи оно покрыто белочной об</w:t>
      </w:r>
      <w:r w:rsidR="000B5107">
        <w:rPr>
          <w:rFonts w:ascii="Times New Roman" w:hAnsi="Times New Roman"/>
          <w:sz w:val="28"/>
          <w:szCs w:val="28"/>
        </w:rPr>
        <w:t>олочкой, или склерой. Она самая</w:t>
      </w:r>
      <w:r w:rsidRPr="004D76B5">
        <w:rPr>
          <w:rFonts w:ascii="Times New Roman" w:hAnsi="Times New Roman"/>
          <w:sz w:val="28"/>
          <w:szCs w:val="28"/>
        </w:rPr>
        <w:t xml:space="preserve"> толстая, </w:t>
      </w:r>
      <w:r w:rsidRPr="004D76B5">
        <w:rPr>
          <w:rFonts w:ascii="Times New Roman" w:hAnsi="Times New Roman"/>
          <w:sz w:val="28"/>
          <w:szCs w:val="28"/>
        </w:rPr>
        <w:lastRenderedPageBreak/>
        <w:t>прочная и придает глазному яблоку определенную форму. Эта оболочка непрозрачна и лишь в переднем отделе в склеру как бы врезано крошечное окошко диаметром около 12 мм. - роговица. Изнутри к склере прилегает вторая оболочка глаза - сосудистая. Она обильно снабжена кровеносными сосудами и пигментом, содержащим красящее вещество. Часть сосудистой оболочки, находящейся за роговицей, образует радужную оболочку, или радужку.</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 xml:space="preserve">Радужная оболочка окрашена и просвечивает через роговицу. Окраска радужки зависит от количества пигмента. Когда его много - глаза темные или светло-карие, а когда мало - серые, зеленоватые или вообще голубые. </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У некоторых людей, таких как альбиносы, в радужной оболочке пигмент не содержится. Глаза таких людей имеют красный цвет (просвечивают только кровеносные сосуды).</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В центре радужки есть небольшое отверстие - зрачок, который, суживаясь или расширяясь, пропускает то больше, то меньше света. Радужка отделяется от собственно сосудистой оболочки ресничным телом. В толще его находится ресничная мышца, на тонких упругих нитях которой подвешен хрусталик - крошечная двояковыпуклая линза диаметром 10 мм. При сокращении или расслаблении ресничной мышцы хрусталик меняет свою форму - кривизну поверхностей. Это свойство хрусталика позволяет видеть предметы как близком, так и на дал</w:t>
      </w:r>
      <w:r w:rsidR="000B5107">
        <w:rPr>
          <w:rFonts w:ascii="Times New Roman" w:hAnsi="Times New Roman"/>
          <w:sz w:val="28"/>
          <w:szCs w:val="28"/>
        </w:rPr>
        <w:t>еком расстоянии. При чтении или</w:t>
      </w:r>
      <w:r w:rsidRPr="004D76B5">
        <w:rPr>
          <w:rFonts w:ascii="Times New Roman" w:hAnsi="Times New Roman"/>
          <w:sz w:val="28"/>
          <w:szCs w:val="28"/>
        </w:rPr>
        <w:t xml:space="preserve"> любой другой работе на близком расстоянии хрусталик становится более выпуклым, а при взгляде вдаль уплощается. Свойство глаз приспосабливаться к рассматриванию предметов, находящихся на разном расстоянии он него, называется аккомодацией. Она осуществляется за счет цилиарной (ресничной) мышцы. </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Хрусталик не имеет ни сосудов, ни нервов, его питание обеспечивается специальной жидкостью, которую продуцирует ресничное тело.</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lastRenderedPageBreak/>
        <w:t>У детей школьного возраста хрусталик эластичен и представляет собой прозрачную массу полужидкой консистенции, заключенную в капсулу. С возрастом хрусталик плотнеет.</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Вся внутренняя полость глаза заполнена прозрачной желеобразной массой - стекловидным телом. При помутнении стекловидного тела зрение резко ухудшается.</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Роговица, хрусталик и стекловидное тело - оптическая, или преломляющая, система глаза. Луч света проходит через прозрачные среды, которые преломляют его направление. Преломляющая сила глаза зависит от состояния оптической системы у данного человека. Но для получения четкого изображения важна не только преломляющая сила оптической системы глаза, но и ее способность фокусировать лучи на третьей, самой внутренней оболочке глаза - сетчатке.</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Сетчатка имеет очень сложное строение. В ней различают 10 слоев клеток. Особенно важное значение имеют клетки, получившие название колбочек и палочек. В сетчатой оболочке палочки и колбочки расположены неравномерно:</w:t>
      </w:r>
    </w:p>
    <w:p w:rsidR="004D76B5" w:rsidRPr="004D76B5" w:rsidRDefault="004D76B5" w:rsidP="00C96FEF">
      <w:pPr>
        <w:numPr>
          <w:ilvl w:val="0"/>
          <w:numId w:val="3"/>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jc w:val="both"/>
        <w:rPr>
          <w:rFonts w:ascii="Times New Roman" w:hAnsi="Times New Roman"/>
          <w:sz w:val="28"/>
          <w:szCs w:val="28"/>
        </w:rPr>
      </w:pPr>
      <w:r w:rsidRPr="004D76B5">
        <w:rPr>
          <w:rFonts w:ascii="Times New Roman" w:hAnsi="Times New Roman"/>
          <w:sz w:val="28"/>
          <w:szCs w:val="28"/>
        </w:rPr>
        <w:t>палочки (числом около 130 млн.) отвечают за  восприятие  света;</w:t>
      </w:r>
    </w:p>
    <w:p w:rsidR="004D76B5" w:rsidRPr="004D76B5" w:rsidRDefault="004D76B5" w:rsidP="00C96FEF">
      <w:pPr>
        <w:numPr>
          <w:ilvl w:val="0"/>
          <w:numId w:val="3"/>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jc w:val="both"/>
        <w:rPr>
          <w:rFonts w:ascii="Times New Roman" w:hAnsi="Times New Roman"/>
          <w:sz w:val="28"/>
          <w:szCs w:val="28"/>
        </w:rPr>
      </w:pPr>
      <w:r w:rsidRPr="004D76B5">
        <w:rPr>
          <w:rFonts w:ascii="Times New Roman" w:hAnsi="Times New Roman"/>
          <w:sz w:val="28"/>
          <w:szCs w:val="28"/>
        </w:rPr>
        <w:t>колбочки (их около 7 млн.) отвечают за цветовое восприятие.</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 xml:space="preserve">Самым важным местом сетчатки является так называемая центральная ямка, расположенная в центре желтого пятна. Это - область наилучшего восприятия зрительных ощущений. В пределах центральной ямки плотность колбочек достигает от 113 до 147 тыс. на 1 мм, а палочки полностью отсутствуют. По мере удаления от центральной ямки количество палочек достигает наибольшей плотности (до 170 тыс. на 1 мм). </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Колбочки являются клетками, обеспечивающими дневное и цветное зрение. Они возбуждаются при солнечном и ярком электрическом свете. Палочки же обеспечивают сумеречное и ночное зрение. Под влиянием света в колбочках и палочках происходят определенные физические и химические процессы.</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lastRenderedPageBreak/>
        <w:t>В палочках находится особое вещество, получившее название зрительного пурпура (родопсин), в колбочках - фотореагент (иодопсин), природа которого не установлена. В результате воздействия света зрительный пурпур подвергается изменениям: на свету он распадается, а в темноте восстанавливается при участии витамина «А» и других веществ.</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 xml:space="preserve">Цвет предметов воспринимают только колбочки, поэтому ночью, когда мы видим только при помощи палочкового аппарата, все предметы кажутся одинаково серыми. Лучше всего цвета воспринимаются теми участками сетчатки, где больше всего колбочек (желтое пятно и центральная ямка). </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От палочек и колбочек отходят нервные волокна, образующие зрительный нерв, выходящий из глазного яблока и направляющийся в головной мозг.</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Зрительный нерв состоит примерно из 1 млн. волокон. В центральной части зрительного нерва проходят сосуды. В месте выхода зрительного нерва палочки и колбочки отсутствуют, вследствие чего свет этим участком сетчатки не воспринимается. Это место называют слепым пятном в отличие от желтого пятна.</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 xml:space="preserve">Таким образом, глаз человека устроен очень сложно, каждая его часть имеет определенное значение. Следовательно, орган зрения нуждается в защите от повреждений, более того, в определенных условиях </w:t>
      </w:r>
      <w:r w:rsidR="00D16044" w:rsidRPr="004D76B5">
        <w:rPr>
          <w:rFonts w:ascii="Times New Roman" w:hAnsi="Times New Roman"/>
          <w:sz w:val="28"/>
          <w:szCs w:val="28"/>
        </w:rPr>
        <w:t>для нормального</w:t>
      </w:r>
      <w:r w:rsidRPr="004D76B5">
        <w:rPr>
          <w:rFonts w:ascii="Times New Roman" w:hAnsi="Times New Roman"/>
          <w:sz w:val="28"/>
          <w:szCs w:val="28"/>
        </w:rPr>
        <w:t xml:space="preserve"> развития и работы.</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 xml:space="preserve">Защитными приспособлениями глаза являются веки и слезная жидкость. Веки закрываются рефлекторно. При этом они изолируют сетчатку </w:t>
      </w:r>
      <w:r w:rsidR="00D16044" w:rsidRPr="004D76B5">
        <w:rPr>
          <w:rFonts w:ascii="Times New Roman" w:hAnsi="Times New Roman"/>
          <w:sz w:val="28"/>
          <w:szCs w:val="28"/>
        </w:rPr>
        <w:t>от действия</w:t>
      </w:r>
      <w:r w:rsidRPr="004D76B5">
        <w:rPr>
          <w:rFonts w:ascii="Times New Roman" w:hAnsi="Times New Roman"/>
          <w:sz w:val="28"/>
          <w:szCs w:val="28"/>
        </w:rPr>
        <w:t xml:space="preserve"> света, а роговицу и склеру - от каких-либо вредных воздействий. При моргании происходит равномерное распределение слезной жидкости по всей поверхности глаза, благодаря чему глаз предохраняется от высыхания.</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Слезная жидкость вырабатывается специальными слезными железами. Она содержит:</w:t>
      </w:r>
    </w:p>
    <w:p w:rsidR="004D76B5" w:rsidRPr="004D76B5" w:rsidRDefault="004D76B5" w:rsidP="00C96FEF">
      <w:pPr>
        <w:numPr>
          <w:ilvl w:val="0"/>
          <w:numId w:val="4"/>
        </w:num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701"/>
        <w:jc w:val="both"/>
        <w:rPr>
          <w:rFonts w:ascii="Times New Roman" w:hAnsi="Times New Roman"/>
          <w:sz w:val="28"/>
          <w:szCs w:val="28"/>
        </w:rPr>
      </w:pPr>
      <w:r w:rsidRPr="004D76B5">
        <w:rPr>
          <w:rFonts w:ascii="Times New Roman" w:hAnsi="Times New Roman"/>
          <w:sz w:val="28"/>
          <w:szCs w:val="28"/>
        </w:rPr>
        <w:t>97,8 % воды;</w:t>
      </w:r>
    </w:p>
    <w:p w:rsidR="004D76B5" w:rsidRPr="004D76B5" w:rsidRDefault="004D76B5" w:rsidP="00C96FEF">
      <w:pPr>
        <w:numPr>
          <w:ilvl w:val="0"/>
          <w:numId w:val="4"/>
        </w:num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701"/>
        <w:jc w:val="both"/>
        <w:rPr>
          <w:rFonts w:ascii="Times New Roman" w:hAnsi="Times New Roman"/>
          <w:sz w:val="28"/>
          <w:szCs w:val="28"/>
        </w:rPr>
      </w:pPr>
      <w:r w:rsidRPr="004D76B5">
        <w:rPr>
          <w:rFonts w:ascii="Times New Roman" w:hAnsi="Times New Roman"/>
          <w:sz w:val="28"/>
          <w:szCs w:val="28"/>
        </w:rPr>
        <w:t xml:space="preserve">1,4 </w:t>
      </w:r>
      <w:r w:rsidR="005B7A3C" w:rsidRPr="004D76B5">
        <w:rPr>
          <w:rFonts w:ascii="Times New Roman" w:hAnsi="Times New Roman"/>
          <w:sz w:val="28"/>
          <w:szCs w:val="28"/>
        </w:rPr>
        <w:t>% органических веществ</w:t>
      </w:r>
      <w:r w:rsidRPr="004D76B5">
        <w:rPr>
          <w:rFonts w:ascii="Times New Roman" w:hAnsi="Times New Roman"/>
          <w:sz w:val="28"/>
          <w:szCs w:val="28"/>
        </w:rPr>
        <w:t>;</w:t>
      </w:r>
    </w:p>
    <w:p w:rsidR="004D76B5" w:rsidRPr="004D76B5" w:rsidRDefault="004D76B5" w:rsidP="00C96FEF">
      <w:pPr>
        <w:numPr>
          <w:ilvl w:val="0"/>
          <w:numId w:val="4"/>
        </w:num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701"/>
        <w:jc w:val="both"/>
        <w:rPr>
          <w:rFonts w:ascii="Times New Roman" w:hAnsi="Times New Roman"/>
          <w:sz w:val="28"/>
          <w:szCs w:val="28"/>
        </w:rPr>
      </w:pPr>
      <w:r w:rsidRPr="004D76B5">
        <w:rPr>
          <w:rFonts w:ascii="Times New Roman" w:hAnsi="Times New Roman"/>
          <w:sz w:val="28"/>
          <w:szCs w:val="28"/>
        </w:rPr>
        <w:lastRenderedPageBreak/>
        <w:t>0,</w:t>
      </w:r>
      <w:r w:rsidR="005B7A3C">
        <w:rPr>
          <w:rFonts w:ascii="Times New Roman" w:hAnsi="Times New Roman"/>
          <w:sz w:val="28"/>
          <w:szCs w:val="28"/>
        </w:rPr>
        <w:t xml:space="preserve">8 </w:t>
      </w:r>
      <w:r w:rsidR="005B7A3C" w:rsidRPr="004D76B5">
        <w:rPr>
          <w:rFonts w:ascii="Times New Roman" w:hAnsi="Times New Roman"/>
          <w:sz w:val="28"/>
          <w:szCs w:val="28"/>
        </w:rPr>
        <w:t>% солей</w:t>
      </w:r>
      <w:r w:rsidRPr="004D76B5">
        <w:rPr>
          <w:rFonts w:ascii="Times New Roman" w:hAnsi="Times New Roman"/>
          <w:sz w:val="28"/>
          <w:szCs w:val="28"/>
        </w:rPr>
        <w:t>.</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Слезы увлажняют роговицу и способствуют сохранению ее прозрачности. В слезной жидкости содержатся вещества, убивающие микробы. Благодаря этому слезная жидкость играет особо важную защитную роль. Слезная жидкость через слезные канальцы, отверстия которых расположены во внутренних углах глаз, попадает в так называемый слезный мешок, а уже отсюда - в носовую полость.</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Когда слезная железа производит избыточное количество жидкости (а это бывает, когда человек плачет), то она не успевает уходить в слезные канальцы и стекает через край нижнего века.</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Глаз - самый подвижный из всех органов человеческого организма. Он совершает постоянные движения, даже в состоянии кажущегося покоя. Мелкие движения глаз (микродвижения) играют значительную роль в зрительном восприятии. Без них невозможно было бы различать предметы. Кроме того, глаз совершает заметные движения (макродвижения) - повороты, перевод взора с одного предмета на другой, слежение за движущимся предметом (например, на экране телевизора, дисплея и т.д.), сведение глаз к носу, когда предмет приближается к лицу.</w:t>
      </w:r>
    </w:p>
    <w:p w:rsidR="004D76B5" w:rsidRPr="004D76B5" w:rsidRDefault="004D76B5"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4D76B5">
        <w:rPr>
          <w:rFonts w:ascii="Times New Roman" w:hAnsi="Times New Roman"/>
          <w:sz w:val="28"/>
          <w:szCs w:val="28"/>
        </w:rPr>
        <w:t>Различные движения глаза, повороты в стороны, вверх, вниз обеспечивают глазодвигательные мышцы, расположенные в глазнице. Всего их шесть:</w:t>
      </w:r>
    </w:p>
    <w:p w:rsidR="004D76B5" w:rsidRPr="004D76B5" w:rsidRDefault="004D76B5" w:rsidP="00C96FE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60"/>
        <w:jc w:val="both"/>
        <w:rPr>
          <w:rFonts w:ascii="Times New Roman" w:hAnsi="Times New Roman"/>
          <w:sz w:val="28"/>
          <w:szCs w:val="28"/>
        </w:rPr>
      </w:pPr>
      <w:r w:rsidRPr="004D76B5">
        <w:rPr>
          <w:rFonts w:ascii="Times New Roman" w:hAnsi="Times New Roman"/>
          <w:sz w:val="28"/>
          <w:szCs w:val="28"/>
        </w:rPr>
        <w:t>прямые мышцы крепятся к передней части склеры (сверху, снизу, справа, слева) и каждая из них поворачивает глаз в свою сторону;</w:t>
      </w:r>
    </w:p>
    <w:p w:rsidR="004D76B5" w:rsidRPr="004D76B5" w:rsidRDefault="004D76B5" w:rsidP="00C96FE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60"/>
        <w:jc w:val="both"/>
        <w:rPr>
          <w:rFonts w:ascii="Times New Roman" w:hAnsi="Times New Roman"/>
          <w:sz w:val="28"/>
          <w:szCs w:val="28"/>
        </w:rPr>
      </w:pPr>
      <w:r w:rsidRPr="004D76B5">
        <w:rPr>
          <w:rFonts w:ascii="Times New Roman" w:hAnsi="Times New Roman"/>
          <w:sz w:val="28"/>
          <w:szCs w:val="28"/>
        </w:rPr>
        <w:t>две косые мышцы, верхняя и нижняя, прикрепляются к задней части склеры.</w:t>
      </w:r>
    </w:p>
    <w:p w:rsidR="004D76B5" w:rsidRPr="004D76B5" w:rsidRDefault="00D55176" w:rsidP="004D7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Pr>
          <w:rFonts w:ascii="Times New Roman" w:hAnsi="Times New Roman"/>
          <w:sz w:val="28"/>
          <w:szCs w:val="28"/>
        </w:rPr>
        <w:t>Со</w:t>
      </w:r>
      <w:r w:rsidRPr="004D76B5">
        <w:rPr>
          <w:rFonts w:ascii="Times New Roman" w:hAnsi="Times New Roman"/>
          <w:sz w:val="28"/>
          <w:szCs w:val="28"/>
        </w:rPr>
        <w:t>дружественное</w:t>
      </w:r>
      <w:r w:rsidR="004D76B5" w:rsidRPr="004D76B5">
        <w:rPr>
          <w:rFonts w:ascii="Times New Roman" w:hAnsi="Times New Roman"/>
          <w:sz w:val="28"/>
          <w:szCs w:val="28"/>
        </w:rPr>
        <w:t xml:space="preserve"> действие глазодвигательных мышц обеспечивает одновременный поворот глаз в ту или иную сторону. При повреждении мышц глаза у человека ограничивается поле зрения, поскольку утрачивается способность поворачивать глаза в ту или иную сторону.</w:t>
      </w:r>
    </w:p>
    <w:p w:rsidR="004D76B5" w:rsidRDefault="004D76B5" w:rsidP="005C2484">
      <w:pPr>
        <w:spacing w:line="360" w:lineRule="auto"/>
        <w:ind w:firstLine="1100"/>
        <w:jc w:val="both"/>
        <w:rPr>
          <w:rFonts w:ascii="Times New Roman" w:hAnsi="Times New Roman"/>
          <w:sz w:val="28"/>
          <w:szCs w:val="28"/>
        </w:rPr>
      </w:pPr>
      <w:r w:rsidRPr="004D76B5">
        <w:rPr>
          <w:rFonts w:ascii="Times New Roman" w:hAnsi="Times New Roman"/>
          <w:sz w:val="28"/>
          <w:szCs w:val="28"/>
        </w:rPr>
        <w:lastRenderedPageBreak/>
        <w:t>Итак, глаз человека представляет собой сложную оптическую систему, которая состоит из роговицы, хрусталика и стекловидного тела. Преломляющая сила глаза (прохождение луча света через прозрачные среды и изменение его направления) зависит от состояния оптической системы глаза у данного человека. Наглядно строение глаза представлено на</w:t>
      </w:r>
      <w:r>
        <w:rPr>
          <w:rFonts w:ascii="Times New Roman" w:hAnsi="Times New Roman"/>
          <w:sz w:val="28"/>
          <w:szCs w:val="28"/>
        </w:rPr>
        <w:t xml:space="preserve"> </w:t>
      </w:r>
      <w:r w:rsidR="00E468DF">
        <w:fldChar w:fldCharType="begin"/>
      </w:r>
      <w:r w:rsidR="00E468DF">
        <w:instrText xml:space="preserve"> REF _Ref88509768 \h  \* MERGEFORMAT </w:instrText>
      </w:r>
      <w:r w:rsidR="00E468DF">
        <w:fldChar w:fldCharType="separate"/>
      </w:r>
      <w:r w:rsidRPr="00490AD9">
        <w:rPr>
          <w:rFonts w:ascii="Times New Roman" w:hAnsi="Times New Roman"/>
          <w:sz w:val="28"/>
          <w:szCs w:val="28"/>
        </w:rPr>
        <w:t>рис. 1</w:t>
      </w:r>
      <w:r w:rsidR="00E468DF">
        <w:fldChar w:fldCharType="end"/>
      </w:r>
      <w:r>
        <w:rPr>
          <w:rFonts w:ascii="Times New Roman" w:hAnsi="Times New Roman"/>
          <w:color w:val="000000" w:themeColor="text1"/>
          <w:sz w:val="28"/>
          <w:szCs w:val="28"/>
        </w:rPr>
        <w:t>.</w:t>
      </w:r>
    </w:p>
    <w:p w:rsidR="004D76B5" w:rsidRDefault="004D76B5" w:rsidP="004D76B5">
      <w:pPr>
        <w:keepNext/>
        <w:jc w:val="center"/>
      </w:pPr>
      <w:r w:rsidRPr="007E47C4">
        <w:rPr>
          <w:rFonts w:ascii="Times New Roman" w:hAnsi="Times New Roman"/>
          <w:noProof/>
          <w:color w:val="000000" w:themeColor="text1"/>
          <w:sz w:val="28"/>
          <w:szCs w:val="28"/>
        </w:rPr>
        <w:drawing>
          <wp:inline distT="0" distB="0" distL="0" distR="0">
            <wp:extent cx="6088070" cy="5776653"/>
            <wp:effectExtent l="19050" t="19050" r="27305" b="14605"/>
            <wp:docPr id="2" name="Рисунок 2" descr="Строение и функции глаза - Clean View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оение и функции глаза - Clean View Clin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1065" cy="5779495"/>
                    </a:xfrm>
                    <a:prstGeom prst="rect">
                      <a:avLst/>
                    </a:prstGeom>
                    <a:noFill/>
                    <a:ln>
                      <a:solidFill>
                        <a:schemeClr val="tx1"/>
                      </a:solidFill>
                    </a:ln>
                  </pic:spPr>
                </pic:pic>
              </a:graphicData>
            </a:graphic>
          </wp:inline>
        </w:drawing>
      </w:r>
    </w:p>
    <w:p w:rsidR="004D76B5" w:rsidRDefault="004D76B5" w:rsidP="004D76B5">
      <w:pPr>
        <w:spacing w:after="0" w:line="360" w:lineRule="auto"/>
        <w:ind w:firstLine="1100"/>
        <w:jc w:val="center"/>
        <w:rPr>
          <w:rFonts w:ascii="Times New Roman" w:hAnsi="Times New Roman"/>
          <w:color w:val="000000" w:themeColor="text1"/>
          <w:sz w:val="28"/>
        </w:rPr>
      </w:pPr>
      <w:bookmarkStart w:id="5" w:name="_Ref88509768"/>
      <w:r w:rsidRPr="00490AD9">
        <w:rPr>
          <w:rFonts w:ascii="Times New Roman" w:hAnsi="Times New Roman"/>
          <w:color w:val="000000" w:themeColor="text1"/>
          <w:sz w:val="28"/>
        </w:rPr>
        <w:t xml:space="preserve">рис. </w:t>
      </w:r>
      <w:r w:rsidR="005F43B9" w:rsidRPr="00490AD9">
        <w:rPr>
          <w:rFonts w:ascii="Times New Roman" w:hAnsi="Times New Roman"/>
          <w:b/>
          <w:color w:val="000000" w:themeColor="text1"/>
          <w:sz w:val="28"/>
        </w:rPr>
        <w:fldChar w:fldCharType="begin"/>
      </w:r>
      <w:r w:rsidRPr="00490AD9">
        <w:rPr>
          <w:rFonts w:ascii="Times New Roman" w:hAnsi="Times New Roman"/>
          <w:color w:val="000000" w:themeColor="text1"/>
          <w:sz w:val="28"/>
        </w:rPr>
        <w:instrText xml:space="preserve"> SEQ рис. \* ARABIC </w:instrText>
      </w:r>
      <w:r w:rsidR="005F43B9" w:rsidRPr="00490AD9">
        <w:rPr>
          <w:rFonts w:ascii="Times New Roman" w:hAnsi="Times New Roman"/>
          <w:b/>
          <w:color w:val="000000" w:themeColor="text1"/>
          <w:sz w:val="28"/>
        </w:rPr>
        <w:fldChar w:fldCharType="separate"/>
      </w:r>
      <w:r w:rsidR="00D01467">
        <w:rPr>
          <w:rFonts w:ascii="Times New Roman" w:hAnsi="Times New Roman"/>
          <w:noProof/>
          <w:color w:val="000000" w:themeColor="text1"/>
          <w:sz w:val="28"/>
        </w:rPr>
        <w:t>1</w:t>
      </w:r>
      <w:r w:rsidR="005F43B9" w:rsidRPr="00490AD9">
        <w:rPr>
          <w:rFonts w:ascii="Times New Roman" w:hAnsi="Times New Roman"/>
          <w:b/>
          <w:color w:val="000000" w:themeColor="text1"/>
          <w:sz w:val="28"/>
        </w:rPr>
        <w:fldChar w:fldCharType="end"/>
      </w:r>
      <w:bookmarkEnd w:id="5"/>
      <w:r w:rsidRPr="00490AD9">
        <w:rPr>
          <w:rFonts w:ascii="Times New Roman" w:hAnsi="Times New Roman"/>
          <w:color w:val="000000" w:themeColor="text1"/>
          <w:sz w:val="28"/>
        </w:rPr>
        <w:t xml:space="preserve"> Строение глаза</w:t>
      </w:r>
    </w:p>
    <w:p w:rsidR="004D76B5" w:rsidRDefault="004D76B5">
      <w:pPr>
        <w:rPr>
          <w:rFonts w:ascii="Times New Roman" w:hAnsi="Times New Roman"/>
          <w:sz w:val="28"/>
        </w:rPr>
      </w:pPr>
      <w:r>
        <w:rPr>
          <w:rFonts w:ascii="Times New Roman" w:hAnsi="Times New Roman"/>
          <w:sz w:val="28"/>
        </w:rPr>
        <w:br w:type="page"/>
      </w:r>
    </w:p>
    <w:p w:rsidR="004D76B5" w:rsidRDefault="00C33EF0" w:rsidP="00C96FEF">
      <w:pPr>
        <w:pStyle w:val="a5"/>
        <w:numPr>
          <w:ilvl w:val="0"/>
          <w:numId w:val="6"/>
        </w:numPr>
        <w:spacing w:after="0" w:line="360" w:lineRule="auto"/>
        <w:ind w:left="0" w:firstLine="567"/>
        <w:outlineLvl w:val="1"/>
        <w:rPr>
          <w:rFonts w:ascii="Times New Roman" w:hAnsi="Times New Roman"/>
          <w:color w:val="000000" w:themeColor="text1"/>
          <w:sz w:val="28"/>
        </w:rPr>
      </w:pPr>
      <w:bookmarkStart w:id="6" w:name="_Toc104392559"/>
      <w:r w:rsidRPr="00F47105">
        <w:rPr>
          <w:rFonts w:ascii="Times New Roman" w:hAnsi="Times New Roman"/>
          <w:color w:val="000000" w:themeColor="text1"/>
          <w:sz w:val="28"/>
        </w:rPr>
        <w:lastRenderedPageBreak/>
        <w:t>Миопия</w:t>
      </w:r>
      <w:bookmarkEnd w:id="6"/>
    </w:p>
    <w:p w:rsidR="00D16044" w:rsidRPr="00F47105" w:rsidRDefault="00D16044" w:rsidP="00D16044">
      <w:pPr>
        <w:pStyle w:val="a5"/>
        <w:spacing w:after="0" w:line="360" w:lineRule="auto"/>
        <w:ind w:left="567"/>
        <w:outlineLvl w:val="1"/>
        <w:rPr>
          <w:rFonts w:ascii="Times New Roman" w:hAnsi="Times New Roman"/>
          <w:color w:val="000000" w:themeColor="text1"/>
          <w:sz w:val="28"/>
        </w:rPr>
      </w:pPr>
    </w:p>
    <w:p w:rsidR="00C33EF0" w:rsidRDefault="00C33EF0" w:rsidP="00FF1E9E">
      <w:pPr>
        <w:pStyle w:val="a5"/>
        <w:spacing w:after="0" w:line="360" w:lineRule="auto"/>
        <w:ind w:left="0" w:firstLine="567"/>
        <w:jc w:val="both"/>
        <w:rPr>
          <w:rFonts w:ascii="Times New Roman" w:hAnsi="Times New Roman"/>
          <w:bCs/>
          <w:iCs/>
          <w:color w:val="auto"/>
          <w:sz w:val="28"/>
        </w:rPr>
      </w:pPr>
      <w:r w:rsidRPr="00C33EF0">
        <w:rPr>
          <w:rFonts w:ascii="Times New Roman" w:hAnsi="Times New Roman"/>
          <w:bCs/>
          <w:iCs/>
          <w:color w:val="auto"/>
          <w:sz w:val="28"/>
        </w:rPr>
        <w:t xml:space="preserve">Проблема </w:t>
      </w:r>
      <w:r>
        <w:rPr>
          <w:rFonts w:ascii="Times New Roman" w:hAnsi="Times New Roman"/>
          <w:bCs/>
          <w:iCs/>
          <w:color w:val="auto"/>
          <w:sz w:val="28"/>
        </w:rPr>
        <w:t xml:space="preserve">развития близорукости </w:t>
      </w:r>
      <w:r w:rsidRPr="00C33EF0">
        <w:rPr>
          <w:rFonts w:ascii="Times New Roman" w:hAnsi="Times New Roman"/>
          <w:bCs/>
          <w:iCs/>
          <w:color w:val="auto"/>
          <w:sz w:val="28"/>
        </w:rPr>
        <w:t xml:space="preserve">рассматривалась в работах многих </w:t>
      </w:r>
      <w:r>
        <w:rPr>
          <w:rFonts w:ascii="Times New Roman" w:hAnsi="Times New Roman"/>
          <w:bCs/>
          <w:iCs/>
          <w:color w:val="auto"/>
          <w:sz w:val="28"/>
        </w:rPr>
        <w:t>ученых.  В клинических рекомендациях, разработанных</w:t>
      </w:r>
      <w:r w:rsidRPr="00C33EF0">
        <w:rPr>
          <w:rFonts w:ascii="Times New Roman" w:hAnsi="Times New Roman"/>
          <w:b/>
          <w:bCs/>
          <w:color w:val="222222"/>
          <w:sz w:val="25"/>
          <w:szCs w:val="25"/>
        </w:rPr>
        <w:t xml:space="preserve"> </w:t>
      </w:r>
      <w:r w:rsidRPr="00C33EF0">
        <w:rPr>
          <w:rFonts w:ascii="Times New Roman" w:hAnsi="Times New Roman"/>
          <w:bCs/>
          <w:iCs/>
          <w:color w:val="auto"/>
          <w:sz w:val="28"/>
        </w:rPr>
        <w:t>Общероссийской общественной организацией</w:t>
      </w:r>
      <w:r>
        <w:rPr>
          <w:rFonts w:ascii="Times New Roman" w:hAnsi="Times New Roman"/>
          <w:bCs/>
          <w:iCs/>
          <w:color w:val="auto"/>
          <w:sz w:val="28"/>
        </w:rPr>
        <w:t xml:space="preserve"> «</w:t>
      </w:r>
      <w:r w:rsidRPr="00C33EF0">
        <w:rPr>
          <w:rFonts w:ascii="Times New Roman" w:hAnsi="Times New Roman"/>
          <w:bCs/>
          <w:iCs/>
          <w:color w:val="auto"/>
          <w:sz w:val="28"/>
        </w:rPr>
        <w:t>Ассоциация врачей-офтальмологов</w:t>
      </w:r>
      <w:r>
        <w:rPr>
          <w:rFonts w:ascii="Times New Roman" w:hAnsi="Times New Roman"/>
          <w:bCs/>
          <w:iCs/>
          <w:color w:val="auto"/>
          <w:sz w:val="28"/>
        </w:rPr>
        <w:t>»</w:t>
      </w:r>
      <w:r w:rsidR="00F47105">
        <w:rPr>
          <w:rFonts w:ascii="Times New Roman" w:hAnsi="Times New Roman"/>
          <w:bCs/>
          <w:iCs/>
          <w:color w:val="auto"/>
          <w:sz w:val="28"/>
        </w:rPr>
        <w:t xml:space="preserve"> </w:t>
      </w:r>
      <w:r>
        <w:rPr>
          <w:rFonts w:ascii="Times New Roman" w:hAnsi="Times New Roman"/>
          <w:bCs/>
          <w:iCs/>
          <w:color w:val="auto"/>
          <w:sz w:val="28"/>
        </w:rPr>
        <w:t>сказано, что «м</w:t>
      </w:r>
      <w:r w:rsidRPr="00C33EF0">
        <w:rPr>
          <w:rFonts w:ascii="Times New Roman" w:hAnsi="Times New Roman"/>
          <w:bCs/>
          <w:iCs/>
          <w:color w:val="auto"/>
          <w:sz w:val="28"/>
        </w:rPr>
        <w:t>иопия</w:t>
      </w:r>
      <w:r>
        <w:rPr>
          <w:rFonts w:ascii="Times New Roman" w:hAnsi="Times New Roman"/>
          <w:bCs/>
          <w:iCs/>
          <w:color w:val="auto"/>
          <w:sz w:val="28"/>
        </w:rPr>
        <w:t>»</w:t>
      </w:r>
      <w:r w:rsidRPr="00C33EF0">
        <w:rPr>
          <w:rFonts w:ascii="Times New Roman" w:hAnsi="Times New Roman"/>
          <w:bCs/>
          <w:iCs/>
          <w:color w:val="auto"/>
          <w:sz w:val="28"/>
        </w:rPr>
        <w:t xml:space="preserve"> (миопия, от греческого </w:t>
      </w:r>
      <w:r w:rsidR="00297AEF">
        <w:rPr>
          <w:rFonts w:ascii="Times New Roman" w:hAnsi="Times New Roman"/>
          <w:bCs/>
          <w:iCs/>
          <w:color w:val="auto"/>
          <w:sz w:val="28"/>
        </w:rPr>
        <w:t>«</w:t>
      </w:r>
      <w:r w:rsidRPr="00C33EF0">
        <w:rPr>
          <w:rFonts w:ascii="Times New Roman" w:hAnsi="Times New Roman"/>
          <w:bCs/>
          <w:iCs/>
          <w:color w:val="auto"/>
          <w:sz w:val="28"/>
        </w:rPr>
        <w:t>myo</w:t>
      </w:r>
      <w:r w:rsidR="00297AEF">
        <w:rPr>
          <w:rFonts w:ascii="Times New Roman" w:hAnsi="Times New Roman"/>
          <w:bCs/>
          <w:iCs/>
          <w:color w:val="auto"/>
          <w:sz w:val="28"/>
        </w:rPr>
        <w:t>»</w:t>
      </w:r>
      <w:r w:rsidRPr="00C33EF0">
        <w:rPr>
          <w:rFonts w:ascii="Times New Roman" w:hAnsi="Times New Roman"/>
          <w:bCs/>
          <w:iCs/>
          <w:color w:val="auto"/>
          <w:sz w:val="28"/>
        </w:rPr>
        <w:t xml:space="preserve"> – щурю и </w:t>
      </w:r>
      <w:r w:rsidR="00297AEF">
        <w:rPr>
          <w:rFonts w:ascii="Times New Roman" w:hAnsi="Times New Roman"/>
          <w:bCs/>
          <w:iCs/>
          <w:color w:val="auto"/>
          <w:sz w:val="28"/>
        </w:rPr>
        <w:t>«</w:t>
      </w:r>
      <w:r w:rsidRPr="00C33EF0">
        <w:rPr>
          <w:rFonts w:ascii="Times New Roman" w:hAnsi="Times New Roman"/>
          <w:bCs/>
          <w:iCs/>
          <w:color w:val="auto"/>
          <w:sz w:val="28"/>
        </w:rPr>
        <w:t>ops</w:t>
      </w:r>
      <w:r w:rsidR="00297AEF">
        <w:rPr>
          <w:rFonts w:ascii="Times New Roman" w:hAnsi="Times New Roman"/>
          <w:bCs/>
          <w:iCs/>
          <w:color w:val="auto"/>
          <w:sz w:val="28"/>
        </w:rPr>
        <w:t>»</w:t>
      </w:r>
      <w:r w:rsidRPr="00C33EF0">
        <w:rPr>
          <w:rFonts w:ascii="Times New Roman" w:hAnsi="Times New Roman"/>
          <w:bCs/>
          <w:iCs/>
          <w:color w:val="auto"/>
          <w:sz w:val="28"/>
        </w:rPr>
        <w:t xml:space="preserve"> – глаз) или близорукость – это несоразмерный вид рефракции глаза, при котором параллельные лучи света фокусируются перед сетчаткой, а на сетчатке формируется круг светорассеяния. Миопия – наиболее частая причина ухудшения остроты зрения вдаль. При неблагоприятном течении миопия становится причиной развития ретинальных осложнений, косоглазия, снижения корригированной остроты зрения, в тяжелых случаях ведет к инвалидности в трудоспособном возрасте.</w:t>
      </w:r>
    </w:p>
    <w:p w:rsidR="00C33EF0" w:rsidRDefault="00FF1E9E" w:rsidP="00FF1E9E">
      <w:pPr>
        <w:pStyle w:val="a5"/>
        <w:spacing w:after="0" w:line="360" w:lineRule="auto"/>
        <w:ind w:left="0" w:firstLine="567"/>
        <w:jc w:val="both"/>
        <w:rPr>
          <w:rFonts w:ascii="Times New Roman" w:hAnsi="Times New Roman"/>
          <w:sz w:val="28"/>
        </w:rPr>
      </w:pPr>
      <w:r>
        <w:rPr>
          <w:rFonts w:ascii="Times New Roman" w:hAnsi="Times New Roman"/>
          <w:sz w:val="28"/>
        </w:rPr>
        <w:t>Стоит отметить, что б</w:t>
      </w:r>
      <w:r w:rsidR="00C33EF0" w:rsidRPr="00C33EF0">
        <w:rPr>
          <w:rFonts w:ascii="Times New Roman" w:hAnsi="Times New Roman"/>
          <w:sz w:val="28"/>
        </w:rPr>
        <w:t>лизорукость, приобретенная в школьном возрасте, встречается наиболее часто. Решающее значение в развитии «школьной» миопии придается зрительной работе на близком расстоянии, особенно при неблагоприятных гигиенических условиях, отягощенной наследственности и слабости аккомодации. Сигнал, свидетельствующий о чрезмерном напряжении аппарата аккомодации, длительно поступающий в центр управления ростом глаза, побуждает его так изменять оптическую систему, чтобы приспособить ее к работе на близком расстоянии без напряжения аккомодации. Это достигается главным образом посредством умеренного удл</w:t>
      </w:r>
      <w:r w:rsidR="007F1ACC">
        <w:rPr>
          <w:rFonts w:ascii="Times New Roman" w:hAnsi="Times New Roman"/>
          <w:sz w:val="28"/>
        </w:rPr>
        <w:t>инения передне - задней оси глаза.</w:t>
      </w:r>
    </w:p>
    <w:p w:rsidR="005C2484" w:rsidRPr="00F47105" w:rsidRDefault="005C2484" w:rsidP="00FF1E9E">
      <w:pPr>
        <w:pStyle w:val="a5"/>
        <w:spacing w:line="360" w:lineRule="auto"/>
        <w:ind w:left="0" w:firstLine="567"/>
        <w:jc w:val="both"/>
        <w:rPr>
          <w:rFonts w:ascii="Times New Roman" w:hAnsi="Times New Roman"/>
          <w:sz w:val="28"/>
        </w:rPr>
      </w:pPr>
      <w:r w:rsidRPr="005C2484">
        <w:rPr>
          <w:rFonts w:ascii="Times New Roman" w:hAnsi="Times New Roman"/>
          <w:sz w:val="28"/>
        </w:rPr>
        <w:t>В клинической практике чаще используется классификация, предложенная про</w:t>
      </w:r>
      <w:r w:rsidR="00F47105">
        <w:rPr>
          <w:rFonts w:ascii="Times New Roman" w:hAnsi="Times New Roman"/>
          <w:sz w:val="28"/>
        </w:rPr>
        <w:t>фессором Э.С. Аветисовым (1999)</w:t>
      </w:r>
      <w:r w:rsidR="00F47105" w:rsidRPr="00F47105">
        <w:rPr>
          <w:rFonts w:ascii="Times New Roman" w:hAnsi="Times New Roman"/>
          <w:sz w:val="28"/>
        </w:rPr>
        <w:t xml:space="preserve"> [</w:t>
      </w:r>
      <w:r w:rsidR="00297AEF">
        <w:rPr>
          <w:rFonts w:ascii="Times New Roman" w:hAnsi="Times New Roman"/>
          <w:sz w:val="28"/>
        </w:rPr>
        <w:fldChar w:fldCharType="begin"/>
      </w:r>
      <w:r w:rsidR="00297AEF">
        <w:rPr>
          <w:rFonts w:ascii="Times New Roman" w:hAnsi="Times New Roman"/>
          <w:sz w:val="28"/>
        </w:rPr>
        <w:instrText xml:space="preserve"> REF _Ref88589760 \r \h </w:instrText>
      </w:r>
      <w:r w:rsidR="00297AEF">
        <w:rPr>
          <w:rFonts w:ascii="Times New Roman" w:hAnsi="Times New Roman"/>
          <w:sz w:val="28"/>
        </w:rPr>
      </w:r>
      <w:r w:rsidR="00297AEF">
        <w:rPr>
          <w:rFonts w:ascii="Times New Roman" w:hAnsi="Times New Roman"/>
          <w:sz w:val="28"/>
        </w:rPr>
        <w:fldChar w:fldCharType="separate"/>
      </w:r>
      <w:r w:rsidR="00297AEF">
        <w:rPr>
          <w:rFonts w:ascii="Times New Roman" w:hAnsi="Times New Roman"/>
          <w:sz w:val="28"/>
        </w:rPr>
        <w:t>2</w:t>
      </w:r>
      <w:r w:rsidR="00297AEF">
        <w:rPr>
          <w:rFonts w:ascii="Times New Roman" w:hAnsi="Times New Roman"/>
          <w:sz w:val="28"/>
        </w:rPr>
        <w:fldChar w:fldCharType="end"/>
      </w:r>
      <w:r w:rsidR="00F47105" w:rsidRPr="00F47105">
        <w:rPr>
          <w:rFonts w:ascii="Times New Roman" w:hAnsi="Times New Roman"/>
          <w:sz w:val="28"/>
        </w:rPr>
        <w:t>]</w:t>
      </w:r>
      <w:r w:rsidR="00F47105">
        <w:rPr>
          <w:rFonts w:ascii="Times New Roman" w:hAnsi="Times New Roman"/>
          <w:sz w:val="28"/>
        </w:rPr>
        <w:t>.</w:t>
      </w:r>
    </w:p>
    <w:p w:rsidR="005C2484" w:rsidRPr="005C2484" w:rsidRDefault="005C2484" w:rsidP="00FF1E9E">
      <w:pPr>
        <w:shd w:val="clear" w:color="auto" w:fill="FFFFFF"/>
        <w:spacing w:after="0" w:line="360" w:lineRule="auto"/>
        <w:ind w:firstLine="567"/>
        <w:jc w:val="both"/>
        <w:textAlignment w:val="top"/>
        <w:rPr>
          <w:rFonts w:ascii="Times New Roman" w:hAnsi="Times New Roman"/>
          <w:color w:val="000000" w:themeColor="text1"/>
          <w:sz w:val="28"/>
          <w:szCs w:val="28"/>
        </w:rPr>
      </w:pPr>
      <w:r w:rsidRPr="005C2484">
        <w:rPr>
          <w:rFonts w:ascii="Times New Roman" w:hAnsi="Times New Roman"/>
          <w:bCs/>
          <w:color w:val="000000" w:themeColor="text1"/>
          <w:sz w:val="28"/>
          <w:szCs w:val="28"/>
        </w:rPr>
        <w:t>Клиническая классификация близорукости (по Э.С. Аветисову)</w:t>
      </w:r>
    </w:p>
    <w:p w:rsidR="005C2484" w:rsidRPr="005C2484" w:rsidRDefault="005C2484" w:rsidP="00C96FEF">
      <w:pPr>
        <w:pStyle w:val="a5"/>
        <w:numPr>
          <w:ilvl w:val="0"/>
          <w:numId w:val="13"/>
        </w:numPr>
        <w:shd w:val="clear" w:color="auto" w:fill="FFFFFF"/>
        <w:spacing w:after="0" w:line="360" w:lineRule="auto"/>
        <w:jc w:val="both"/>
        <w:textAlignment w:val="top"/>
        <w:rPr>
          <w:rFonts w:ascii="Times New Roman" w:hAnsi="Times New Roman"/>
          <w:color w:val="000000" w:themeColor="text1"/>
          <w:sz w:val="28"/>
          <w:szCs w:val="28"/>
        </w:rPr>
      </w:pPr>
      <w:r w:rsidRPr="005C2484">
        <w:rPr>
          <w:rFonts w:ascii="Times New Roman" w:hAnsi="Times New Roman"/>
          <w:bCs/>
          <w:color w:val="000000" w:themeColor="text1"/>
          <w:sz w:val="28"/>
          <w:szCs w:val="28"/>
        </w:rPr>
        <w:t>По степени:</w:t>
      </w:r>
    </w:p>
    <w:p w:rsidR="005C2484" w:rsidRPr="005C2484" w:rsidRDefault="005C2484" w:rsidP="00C96FEF">
      <w:pPr>
        <w:pStyle w:val="a5"/>
        <w:numPr>
          <w:ilvl w:val="0"/>
          <w:numId w:val="7"/>
        </w:numPr>
        <w:shd w:val="clear" w:color="auto" w:fill="FFFFFF"/>
        <w:spacing w:after="0" w:line="360" w:lineRule="auto"/>
        <w:ind w:left="426" w:firstLine="567"/>
        <w:jc w:val="both"/>
        <w:textAlignment w:val="top"/>
        <w:rPr>
          <w:rFonts w:ascii="Times New Roman" w:hAnsi="Times New Roman"/>
          <w:color w:val="000000" w:themeColor="text1"/>
          <w:sz w:val="28"/>
          <w:szCs w:val="28"/>
        </w:rPr>
      </w:pPr>
      <w:r w:rsidRPr="005C2484">
        <w:rPr>
          <w:rFonts w:ascii="Times New Roman" w:hAnsi="Times New Roman"/>
          <w:color w:val="000000" w:themeColor="text1"/>
          <w:sz w:val="28"/>
          <w:szCs w:val="28"/>
        </w:rPr>
        <w:t>Слабой степени (до 3,0 дптр);</w:t>
      </w:r>
    </w:p>
    <w:p w:rsidR="005C2484" w:rsidRPr="005C2484" w:rsidRDefault="005C2484" w:rsidP="00C96FEF">
      <w:pPr>
        <w:pStyle w:val="a5"/>
        <w:numPr>
          <w:ilvl w:val="0"/>
          <w:numId w:val="7"/>
        </w:numPr>
        <w:shd w:val="clear" w:color="auto" w:fill="FFFFFF"/>
        <w:spacing w:after="0" w:line="360" w:lineRule="auto"/>
        <w:ind w:left="426" w:firstLine="567"/>
        <w:jc w:val="both"/>
        <w:textAlignment w:val="top"/>
        <w:rPr>
          <w:rFonts w:ascii="Times New Roman" w:hAnsi="Times New Roman"/>
          <w:color w:val="000000" w:themeColor="text1"/>
          <w:sz w:val="28"/>
          <w:szCs w:val="28"/>
        </w:rPr>
      </w:pPr>
      <w:r w:rsidRPr="005C2484">
        <w:rPr>
          <w:rFonts w:ascii="Times New Roman" w:hAnsi="Times New Roman"/>
          <w:color w:val="000000" w:themeColor="text1"/>
          <w:sz w:val="28"/>
          <w:szCs w:val="28"/>
        </w:rPr>
        <w:t>Средней степени (3,25-6,0 дптр);</w:t>
      </w:r>
    </w:p>
    <w:p w:rsidR="005C2484" w:rsidRPr="005C2484" w:rsidRDefault="005C2484" w:rsidP="00C96FEF">
      <w:pPr>
        <w:pStyle w:val="a5"/>
        <w:numPr>
          <w:ilvl w:val="0"/>
          <w:numId w:val="7"/>
        </w:numPr>
        <w:shd w:val="clear" w:color="auto" w:fill="FFFFFF"/>
        <w:spacing w:after="0" w:line="360" w:lineRule="auto"/>
        <w:ind w:left="426" w:firstLine="567"/>
        <w:jc w:val="both"/>
        <w:textAlignment w:val="top"/>
        <w:rPr>
          <w:rFonts w:ascii="Times New Roman" w:hAnsi="Times New Roman"/>
          <w:color w:val="000000" w:themeColor="text1"/>
          <w:sz w:val="28"/>
          <w:szCs w:val="28"/>
        </w:rPr>
      </w:pPr>
      <w:r w:rsidRPr="005C2484">
        <w:rPr>
          <w:rFonts w:ascii="Times New Roman" w:hAnsi="Times New Roman"/>
          <w:color w:val="000000" w:themeColor="text1"/>
          <w:sz w:val="28"/>
          <w:szCs w:val="28"/>
        </w:rPr>
        <w:lastRenderedPageBreak/>
        <w:t>Высокой степени (более 6,25 дптр).</w:t>
      </w:r>
    </w:p>
    <w:p w:rsidR="005C2484" w:rsidRPr="005C2484" w:rsidRDefault="005C2484" w:rsidP="00C96FEF">
      <w:pPr>
        <w:pStyle w:val="a5"/>
        <w:numPr>
          <w:ilvl w:val="0"/>
          <w:numId w:val="13"/>
        </w:numPr>
        <w:shd w:val="clear" w:color="auto" w:fill="FFFFFF"/>
        <w:spacing w:after="0" w:line="360" w:lineRule="auto"/>
        <w:jc w:val="both"/>
        <w:textAlignment w:val="top"/>
        <w:rPr>
          <w:rFonts w:ascii="Times New Roman" w:hAnsi="Times New Roman"/>
          <w:color w:val="000000" w:themeColor="text1"/>
          <w:sz w:val="28"/>
          <w:szCs w:val="28"/>
        </w:rPr>
      </w:pPr>
      <w:r w:rsidRPr="005C2484">
        <w:rPr>
          <w:rFonts w:ascii="Times New Roman" w:hAnsi="Times New Roman"/>
          <w:bCs/>
          <w:color w:val="000000" w:themeColor="text1"/>
          <w:sz w:val="28"/>
          <w:szCs w:val="28"/>
        </w:rPr>
        <w:t>По возрастному периоду возникновения (клинические формы близорукости):</w:t>
      </w:r>
    </w:p>
    <w:p w:rsidR="005C2484" w:rsidRPr="005C2484" w:rsidRDefault="005C2484" w:rsidP="00C96FEF">
      <w:pPr>
        <w:numPr>
          <w:ilvl w:val="0"/>
          <w:numId w:val="8"/>
        </w:numPr>
        <w:shd w:val="clear" w:color="auto" w:fill="FFFFFF"/>
        <w:tabs>
          <w:tab w:val="clear" w:pos="720"/>
          <w:tab w:val="num" w:pos="1134"/>
        </w:tabs>
        <w:spacing w:after="0" w:line="360" w:lineRule="auto"/>
        <w:ind w:left="426" w:firstLine="567"/>
        <w:jc w:val="both"/>
        <w:textAlignment w:val="top"/>
        <w:rPr>
          <w:rFonts w:ascii="Times New Roman" w:hAnsi="Times New Roman"/>
          <w:color w:val="000000" w:themeColor="text1"/>
          <w:sz w:val="28"/>
          <w:szCs w:val="28"/>
        </w:rPr>
      </w:pPr>
      <w:r w:rsidRPr="005C2484">
        <w:rPr>
          <w:rFonts w:ascii="Times New Roman" w:hAnsi="Times New Roman"/>
          <w:color w:val="000000" w:themeColor="text1"/>
          <w:sz w:val="28"/>
          <w:szCs w:val="28"/>
        </w:rPr>
        <w:t>Врожденная;</w:t>
      </w:r>
    </w:p>
    <w:p w:rsidR="005C2484" w:rsidRPr="005C2484" w:rsidRDefault="005C2484" w:rsidP="00C96FEF">
      <w:pPr>
        <w:numPr>
          <w:ilvl w:val="0"/>
          <w:numId w:val="8"/>
        </w:numPr>
        <w:shd w:val="clear" w:color="auto" w:fill="FFFFFF"/>
        <w:tabs>
          <w:tab w:val="clear" w:pos="720"/>
          <w:tab w:val="num" w:pos="1134"/>
        </w:tabs>
        <w:spacing w:after="0" w:line="360" w:lineRule="auto"/>
        <w:ind w:left="426" w:firstLine="567"/>
        <w:jc w:val="both"/>
        <w:textAlignment w:val="top"/>
        <w:rPr>
          <w:rFonts w:ascii="Times New Roman" w:hAnsi="Times New Roman"/>
          <w:color w:val="000000" w:themeColor="text1"/>
          <w:sz w:val="28"/>
          <w:szCs w:val="28"/>
        </w:rPr>
      </w:pPr>
      <w:r w:rsidRPr="005C2484">
        <w:rPr>
          <w:rFonts w:ascii="Times New Roman" w:hAnsi="Times New Roman"/>
          <w:color w:val="000000" w:themeColor="text1"/>
          <w:sz w:val="28"/>
          <w:szCs w:val="28"/>
        </w:rPr>
        <w:t>Раноприобретённая (в дошкольном возрасте);</w:t>
      </w:r>
    </w:p>
    <w:p w:rsidR="005C2484" w:rsidRPr="005C2484" w:rsidRDefault="005C2484" w:rsidP="00C96FEF">
      <w:pPr>
        <w:numPr>
          <w:ilvl w:val="0"/>
          <w:numId w:val="8"/>
        </w:numPr>
        <w:shd w:val="clear" w:color="auto" w:fill="FFFFFF"/>
        <w:tabs>
          <w:tab w:val="clear" w:pos="720"/>
          <w:tab w:val="num" w:pos="1134"/>
        </w:tabs>
        <w:spacing w:after="0" w:line="360" w:lineRule="auto"/>
        <w:ind w:left="426" w:firstLine="567"/>
        <w:jc w:val="both"/>
        <w:textAlignment w:val="top"/>
        <w:rPr>
          <w:rFonts w:ascii="Times New Roman" w:hAnsi="Times New Roman"/>
          <w:color w:val="000000" w:themeColor="text1"/>
          <w:sz w:val="28"/>
          <w:szCs w:val="28"/>
        </w:rPr>
      </w:pPr>
      <w:r w:rsidRPr="005C2484">
        <w:rPr>
          <w:rFonts w:ascii="Times New Roman" w:hAnsi="Times New Roman"/>
          <w:color w:val="000000" w:themeColor="text1"/>
          <w:sz w:val="28"/>
          <w:szCs w:val="28"/>
        </w:rPr>
        <w:t>Приобретенная в школьном возрасте;</w:t>
      </w:r>
    </w:p>
    <w:p w:rsidR="005C2484" w:rsidRPr="005C2484" w:rsidRDefault="005C2484" w:rsidP="00C96FEF">
      <w:pPr>
        <w:numPr>
          <w:ilvl w:val="0"/>
          <w:numId w:val="8"/>
        </w:numPr>
        <w:shd w:val="clear" w:color="auto" w:fill="FFFFFF"/>
        <w:tabs>
          <w:tab w:val="clear" w:pos="720"/>
          <w:tab w:val="num" w:pos="1134"/>
        </w:tabs>
        <w:spacing w:after="0" w:line="360" w:lineRule="auto"/>
        <w:ind w:left="426" w:firstLine="567"/>
        <w:jc w:val="both"/>
        <w:textAlignment w:val="top"/>
        <w:rPr>
          <w:rFonts w:ascii="Times New Roman" w:hAnsi="Times New Roman"/>
          <w:color w:val="000000" w:themeColor="text1"/>
          <w:sz w:val="28"/>
          <w:szCs w:val="28"/>
        </w:rPr>
      </w:pPr>
      <w:r w:rsidRPr="005C2484">
        <w:rPr>
          <w:rFonts w:ascii="Times New Roman" w:hAnsi="Times New Roman"/>
          <w:color w:val="000000" w:themeColor="text1"/>
          <w:sz w:val="28"/>
          <w:szCs w:val="28"/>
        </w:rPr>
        <w:t>Поздно приобретенная (во взрослом состоянии).</w:t>
      </w:r>
    </w:p>
    <w:p w:rsidR="005C2484" w:rsidRPr="005C2484" w:rsidRDefault="005C2484" w:rsidP="00C96FEF">
      <w:pPr>
        <w:pStyle w:val="a5"/>
        <w:numPr>
          <w:ilvl w:val="0"/>
          <w:numId w:val="13"/>
        </w:numPr>
        <w:shd w:val="clear" w:color="auto" w:fill="FFFFFF"/>
        <w:spacing w:after="0" w:line="360" w:lineRule="auto"/>
        <w:jc w:val="both"/>
        <w:textAlignment w:val="top"/>
        <w:rPr>
          <w:rFonts w:ascii="Times New Roman" w:hAnsi="Times New Roman"/>
          <w:color w:val="000000" w:themeColor="text1"/>
          <w:sz w:val="28"/>
          <w:szCs w:val="28"/>
        </w:rPr>
      </w:pPr>
      <w:r w:rsidRPr="005C2484">
        <w:rPr>
          <w:rFonts w:ascii="Times New Roman" w:hAnsi="Times New Roman"/>
          <w:bCs/>
          <w:color w:val="000000" w:themeColor="text1"/>
          <w:sz w:val="28"/>
          <w:szCs w:val="28"/>
        </w:rPr>
        <w:t>По разнице рефракции двух глаз:</w:t>
      </w:r>
    </w:p>
    <w:p w:rsidR="005C2484" w:rsidRPr="005C2484" w:rsidRDefault="005C2484" w:rsidP="00C96FEF">
      <w:pPr>
        <w:numPr>
          <w:ilvl w:val="0"/>
          <w:numId w:val="9"/>
        </w:numPr>
        <w:shd w:val="clear" w:color="auto" w:fill="FFFFFF"/>
        <w:tabs>
          <w:tab w:val="clear" w:pos="720"/>
          <w:tab w:val="num" w:pos="1134"/>
        </w:tabs>
        <w:spacing w:after="0" w:line="360" w:lineRule="auto"/>
        <w:ind w:left="426" w:firstLine="567"/>
        <w:jc w:val="both"/>
        <w:textAlignment w:val="top"/>
        <w:rPr>
          <w:rFonts w:ascii="Times New Roman" w:hAnsi="Times New Roman"/>
          <w:color w:val="000000" w:themeColor="text1"/>
          <w:sz w:val="28"/>
          <w:szCs w:val="28"/>
        </w:rPr>
      </w:pPr>
      <w:r w:rsidRPr="005C2484">
        <w:rPr>
          <w:rFonts w:ascii="Times New Roman" w:hAnsi="Times New Roman"/>
          <w:color w:val="000000" w:themeColor="text1"/>
          <w:sz w:val="28"/>
          <w:szCs w:val="28"/>
        </w:rPr>
        <w:t>Изометропическая;</w:t>
      </w:r>
    </w:p>
    <w:p w:rsidR="005C2484" w:rsidRPr="005C2484" w:rsidRDefault="005C2484" w:rsidP="00C96FEF">
      <w:pPr>
        <w:numPr>
          <w:ilvl w:val="0"/>
          <w:numId w:val="9"/>
        </w:numPr>
        <w:shd w:val="clear" w:color="auto" w:fill="FFFFFF"/>
        <w:tabs>
          <w:tab w:val="clear" w:pos="720"/>
          <w:tab w:val="num" w:pos="1134"/>
        </w:tabs>
        <w:spacing w:after="0" w:line="360" w:lineRule="auto"/>
        <w:ind w:left="426" w:firstLine="567"/>
        <w:jc w:val="both"/>
        <w:textAlignment w:val="top"/>
        <w:rPr>
          <w:rFonts w:ascii="Times New Roman" w:hAnsi="Times New Roman"/>
          <w:color w:val="000000" w:themeColor="text1"/>
          <w:sz w:val="28"/>
          <w:szCs w:val="28"/>
        </w:rPr>
      </w:pPr>
      <w:r w:rsidRPr="005C2484">
        <w:rPr>
          <w:rFonts w:ascii="Times New Roman" w:hAnsi="Times New Roman"/>
          <w:color w:val="000000" w:themeColor="text1"/>
          <w:sz w:val="28"/>
          <w:szCs w:val="28"/>
        </w:rPr>
        <w:t>Анизометропическая.</w:t>
      </w:r>
    </w:p>
    <w:p w:rsidR="005C2484" w:rsidRPr="005C2484" w:rsidRDefault="005C2484" w:rsidP="00C96FEF">
      <w:pPr>
        <w:pStyle w:val="a5"/>
        <w:numPr>
          <w:ilvl w:val="0"/>
          <w:numId w:val="13"/>
        </w:numPr>
        <w:shd w:val="clear" w:color="auto" w:fill="FFFFFF"/>
        <w:spacing w:after="0" w:line="360" w:lineRule="auto"/>
        <w:jc w:val="both"/>
        <w:textAlignment w:val="top"/>
        <w:rPr>
          <w:rFonts w:ascii="Times New Roman" w:hAnsi="Times New Roman"/>
          <w:color w:val="000000" w:themeColor="text1"/>
          <w:sz w:val="28"/>
          <w:szCs w:val="28"/>
        </w:rPr>
      </w:pPr>
      <w:r w:rsidRPr="005C2484">
        <w:rPr>
          <w:rFonts w:ascii="Times New Roman" w:hAnsi="Times New Roman"/>
          <w:bCs/>
          <w:color w:val="000000" w:themeColor="text1"/>
          <w:sz w:val="28"/>
          <w:szCs w:val="28"/>
        </w:rPr>
        <w:t>По наличию или отсутствию астигматизма:</w:t>
      </w:r>
    </w:p>
    <w:p w:rsidR="005C2484" w:rsidRPr="005C2484" w:rsidRDefault="005C2484" w:rsidP="00C96FEF">
      <w:pPr>
        <w:numPr>
          <w:ilvl w:val="0"/>
          <w:numId w:val="10"/>
        </w:numPr>
        <w:shd w:val="clear" w:color="auto" w:fill="FFFFFF"/>
        <w:tabs>
          <w:tab w:val="clear" w:pos="720"/>
          <w:tab w:val="num" w:pos="1134"/>
        </w:tabs>
        <w:spacing w:after="0" w:line="360" w:lineRule="auto"/>
        <w:ind w:left="426" w:firstLine="567"/>
        <w:jc w:val="both"/>
        <w:textAlignment w:val="top"/>
        <w:rPr>
          <w:rFonts w:ascii="Times New Roman" w:hAnsi="Times New Roman"/>
          <w:color w:val="000000" w:themeColor="text1"/>
          <w:sz w:val="28"/>
          <w:szCs w:val="28"/>
        </w:rPr>
      </w:pPr>
      <w:r w:rsidRPr="005C2484">
        <w:rPr>
          <w:rFonts w:ascii="Times New Roman" w:hAnsi="Times New Roman"/>
          <w:color w:val="000000" w:themeColor="text1"/>
          <w:sz w:val="28"/>
          <w:szCs w:val="28"/>
        </w:rPr>
        <w:t>Без астигматизма;</w:t>
      </w:r>
    </w:p>
    <w:p w:rsidR="005C2484" w:rsidRPr="005C2484" w:rsidRDefault="005C2484" w:rsidP="00C96FEF">
      <w:pPr>
        <w:numPr>
          <w:ilvl w:val="0"/>
          <w:numId w:val="10"/>
        </w:numPr>
        <w:shd w:val="clear" w:color="auto" w:fill="FFFFFF"/>
        <w:tabs>
          <w:tab w:val="clear" w:pos="720"/>
          <w:tab w:val="num" w:pos="1134"/>
        </w:tabs>
        <w:spacing w:after="0" w:line="360" w:lineRule="auto"/>
        <w:ind w:left="426" w:firstLine="567"/>
        <w:jc w:val="both"/>
        <w:textAlignment w:val="top"/>
        <w:rPr>
          <w:rFonts w:ascii="Times New Roman" w:hAnsi="Times New Roman"/>
          <w:color w:val="000000" w:themeColor="text1"/>
          <w:sz w:val="28"/>
          <w:szCs w:val="28"/>
        </w:rPr>
      </w:pPr>
      <w:r w:rsidRPr="005C2484">
        <w:rPr>
          <w:rFonts w:ascii="Times New Roman" w:hAnsi="Times New Roman"/>
          <w:color w:val="000000" w:themeColor="text1"/>
          <w:sz w:val="28"/>
          <w:szCs w:val="28"/>
        </w:rPr>
        <w:t>С астигматизмом.</w:t>
      </w:r>
    </w:p>
    <w:p w:rsidR="005C2484" w:rsidRPr="005C2484" w:rsidRDefault="005C2484" w:rsidP="00C96FEF">
      <w:pPr>
        <w:pStyle w:val="a5"/>
        <w:numPr>
          <w:ilvl w:val="0"/>
          <w:numId w:val="13"/>
        </w:numPr>
        <w:shd w:val="clear" w:color="auto" w:fill="FFFFFF"/>
        <w:spacing w:after="0" w:line="360" w:lineRule="auto"/>
        <w:jc w:val="both"/>
        <w:textAlignment w:val="top"/>
        <w:rPr>
          <w:rFonts w:ascii="Times New Roman" w:hAnsi="Times New Roman"/>
          <w:color w:val="000000" w:themeColor="text1"/>
          <w:sz w:val="28"/>
          <w:szCs w:val="28"/>
        </w:rPr>
      </w:pPr>
      <w:r w:rsidRPr="005C2484">
        <w:rPr>
          <w:rFonts w:ascii="Times New Roman" w:hAnsi="Times New Roman"/>
          <w:bCs/>
          <w:color w:val="000000" w:themeColor="text1"/>
          <w:sz w:val="28"/>
          <w:szCs w:val="28"/>
        </w:rPr>
        <w:t>По течению:</w:t>
      </w:r>
    </w:p>
    <w:p w:rsidR="005C2484" w:rsidRPr="005C2484" w:rsidRDefault="005C2484" w:rsidP="00C96FEF">
      <w:pPr>
        <w:numPr>
          <w:ilvl w:val="0"/>
          <w:numId w:val="11"/>
        </w:numPr>
        <w:shd w:val="clear" w:color="auto" w:fill="FFFFFF"/>
        <w:tabs>
          <w:tab w:val="clear" w:pos="720"/>
          <w:tab w:val="num" w:pos="1134"/>
        </w:tabs>
        <w:spacing w:after="0" w:line="360" w:lineRule="auto"/>
        <w:ind w:left="426" w:firstLine="567"/>
        <w:jc w:val="both"/>
        <w:textAlignment w:val="top"/>
        <w:rPr>
          <w:rFonts w:ascii="Times New Roman" w:hAnsi="Times New Roman"/>
          <w:color w:val="000000" w:themeColor="text1"/>
          <w:sz w:val="28"/>
          <w:szCs w:val="28"/>
        </w:rPr>
      </w:pPr>
      <w:r w:rsidRPr="005C2484">
        <w:rPr>
          <w:rFonts w:ascii="Times New Roman" w:hAnsi="Times New Roman"/>
          <w:color w:val="000000" w:themeColor="text1"/>
          <w:sz w:val="28"/>
          <w:szCs w:val="28"/>
        </w:rPr>
        <w:t>Стационарная;</w:t>
      </w:r>
    </w:p>
    <w:p w:rsidR="005C2484" w:rsidRPr="005C2484" w:rsidRDefault="005C2484" w:rsidP="00C96FEF">
      <w:pPr>
        <w:numPr>
          <w:ilvl w:val="0"/>
          <w:numId w:val="11"/>
        </w:numPr>
        <w:shd w:val="clear" w:color="auto" w:fill="FFFFFF"/>
        <w:tabs>
          <w:tab w:val="clear" w:pos="720"/>
          <w:tab w:val="num" w:pos="1134"/>
        </w:tabs>
        <w:spacing w:after="0" w:line="360" w:lineRule="auto"/>
        <w:ind w:left="426" w:firstLine="567"/>
        <w:jc w:val="both"/>
        <w:textAlignment w:val="top"/>
        <w:rPr>
          <w:rFonts w:ascii="Times New Roman" w:hAnsi="Times New Roman"/>
          <w:color w:val="000000" w:themeColor="text1"/>
          <w:sz w:val="28"/>
          <w:szCs w:val="28"/>
        </w:rPr>
      </w:pPr>
      <w:r w:rsidRPr="005C2484">
        <w:rPr>
          <w:rFonts w:ascii="Times New Roman" w:hAnsi="Times New Roman"/>
          <w:color w:val="000000" w:themeColor="text1"/>
          <w:sz w:val="28"/>
          <w:szCs w:val="28"/>
        </w:rPr>
        <w:t>Медленно прогрессирующая (менее 1,0 дптр в течение года);</w:t>
      </w:r>
    </w:p>
    <w:p w:rsidR="005C2484" w:rsidRPr="005C2484" w:rsidRDefault="005C2484" w:rsidP="00C96FEF">
      <w:pPr>
        <w:numPr>
          <w:ilvl w:val="0"/>
          <w:numId w:val="11"/>
        </w:numPr>
        <w:shd w:val="clear" w:color="auto" w:fill="FFFFFF"/>
        <w:tabs>
          <w:tab w:val="clear" w:pos="720"/>
          <w:tab w:val="num" w:pos="1134"/>
        </w:tabs>
        <w:spacing w:after="0" w:line="360" w:lineRule="auto"/>
        <w:ind w:left="426" w:firstLine="567"/>
        <w:jc w:val="both"/>
        <w:textAlignment w:val="top"/>
        <w:rPr>
          <w:rFonts w:ascii="Times New Roman" w:hAnsi="Times New Roman"/>
          <w:color w:val="000000" w:themeColor="text1"/>
          <w:sz w:val="28"/>
          <w:szCs w:val="28"/>
        </w:rPr>
      </w:pPr>
      <w:r w:rsidRPr="005C2484">
        <w:rPr>
          <w:rFonts w:ascii="Times New Roman" w:hAnsi="Times New Roman"/>
          <w:color w:val="000000" w:themeColor="text1"/>
          <w:sz w:val="28"/>
          <w:szCs w:val="28"/>
        </w:rPr>
        <w:t>Быстро прогрессирующая (1,0 дптр и более в течение года).</w:t>
      </w:r>
    </w:p>
    <w:p w:rsidR="005C2484" w:rsidRPr="005C2484" w:rsidRDefault="005C2484" w:rsidP="00C96FEF">
      <w:pPr>
        <w:pStyle w:val="a5"/>
        <w:numPr>
          <w:ilvl w:val="0"/>
          <w:numId w:val="13"/>
        </w:numPr>
        <w:shd w:val="clear" w:color="auto" w:fill="FFFFFF"/>
        <w:spacing w:after="0" w:line="360" w:lineRule="auto"/>
        <w:jc w:val="both"/>
        <w:textAlignment w:val="top"/>
        <w:rPr>
          <w:rFonts w:ascii="Times New Roman" w:hAnsi="Times New Roman"/>
          <w:color w:val="000000" w:themeColor="text1"/>
          <w:sz w:val="28"/>
          <w:szCs w:val="28"/>
        </w:rPr>
      </w:pPr>
      <w:r w:rsidRPr="005C2484">
        <w:rPr>
          <w:rFonts w:ascii="Times New Roman" w:hAnsi="Times New Roman"/>
          <w:bCs/>
          <w:color w:val="000000" w:themeColor="text1"/>
          <w:sz w:val="28"/>
          <w:szCs w:val="28"/>
        </w:rPr>
        <w:t>По наличию или отсутствию осложнений:</w:t>
      </w:r>
    </w:p>
    <w:p w:rsidR="005C2484" w:rsidRPr="005C2484" w:rsidRDefault="005C2484" w:rsidP="00C96FEF">
      <w:pPr>
        <w:numPr>
          <w:ilvl w:val="0"/>
          <w:numId w:val="12"/>
        </w:numPr>
        <w:shd w:val="clear" w:color="auto" w:fill="FFFFFF"/>
        <w:tabs>
          <w:tab w:val="clear" w:pos="720"/>
          <w:tab w:val="num" w:pos="1134"/>
        </w:tabs>
        <w:spacing w:after="0" w:line="360" w:lineRule="auto"/>
        <w:ind w:left="426" w:firstLine="567"/>
        <w:jc w:val="both"/>
        <w:textAlignment w:val="top"/>
        <w:rPr>
          <w:rFonts w:ascii="Times New Roman" w:hAnsi="Times New Roman"/>
          <w:color w:val="000000" w:themeColor="text1"/>
          <w:sz w:val="28"/>
          <w:szCs w:val="28"/>
        </w:rPr>
      </w:pPr>
      <w:r w:rsidRPr="005C2484">
        <w:rPr>
          <w:rFonts w:ascii="Times New Roman" w:hAnsi="Times New Roman"/>
          <w:color w:val="000000" w:themeColor="text1"/>
          <w:sz w:val="28"/>
          <w:szCs w:val="28"/>
        </w:rPr>
        <w:t>Неосложненная;</w:t>
      </w:r>
    </w:p>
    <w:p w:rsidR="005C2484" w:rsidRPr="005C2484" w:rsidRDefault="005C2484" w:rsidP="00C96FEF">
      <w:pPr>
        <w:numPr>
          <w:ilvl w:val="0"/>
          <w:numId w:val="12"/>
        </w:numPr>
        <w:shd w:val="clear" w:color="auto" w:fill="FFFFFF"/>
        <w:tabs>
          <w:tab w:val="clear" w:pos="720"/>
          <w:tab w:val="num" w:pos="1134"/>
        </w:tabs>
        <w:spacing w:after="0" w:line="360" w:lineRule="auto"/>
        <w:ind w:left="426" w:firstLine="567"/>
        <w:jc w:val="both"/>
        <w:textAlignment w:val="top"/>
        <w:rPr>
          <w:rFonts w:ascii="Times New Roman" w:hAnsi="Times New Roman"/>
          <w:color w:val="000000" w:themeColor="text1"/>
          <w:sz w:val="28"/>
          <w:szCs w:val="28"/>
        </w:rPr>
      </w:pPr>
      <w:r w:rsidRPr="005C2484">
        <w:rPr>
          <w:rFonts w:ascii="Times New Roman" w:hAnsi="Times New Roman"/>
          <w:color w:val="000000" w:themeColor="text1"/>
          <w:sz w:val="28"/>
          <w:szCs w:val="28"/>
        </w:rPr>
        <w:t>Осложненная.</w:t>
      </w:r>
    </w:p>
    <w:p w:rsidR="005C2484" w:rsidRDefault="005C2484" w:rsidP="00FF1E9E">
      <w:pPr>
        <w:pStyle w:val="a5"/>
        <w:spacing w:after="0" w:line="360" w:lineRule="auto"/>
        <w:ind w:left="0" w:firstLine="567"/>
        <w:jc w:val="both"/>
        <w:rPr>
          <w:rFonts w:ascii="Times New Roman" w:hAnsi="Times New Roman"/>
          <w:color w:val="000000" w:themeColor="text1"/>
          <w:sz w:val="28"/>
        </w:rPr>
      </w:pPr>
      <w:r w:rsidRPr="005C2484">
        <w:rPr>
          <w:rFonts w:ascii="Times New Roman" w:hAnsi="Times New Roman"/>
          <w:color w:val="000000" w:themeColor="text1"/>
          <w:sz w:val="28"/>
        </w:rPr>
        <w:t>Жалобы пациентов сводятся к ухудшению остроты зрения вдаль.</w:t>
      </w:r>
      <w:r>
        <w:rPr>
          <w:rFonts w:ascii="Times New Roman" w:hAnsi="Times New Roman"/>
          <w:color w:val="000000" w:themeColor="text1"/>
          <w:sz w:val="28"/>
        </w:rPr>
        <w:t xml:space="preserve"> </w:t>
      </w:r>
      <w:r w:rsidRPr="005C2484">
        <w:rPr>
          <w:rFonts w:ascii="Times New Roman" w:hAnsi="Times New Roman"/>
          <w:color w:val="000000" w:themeColor="text1"/>
          <w:sz w:val="28"/>
        </w:rPr>
        <w:t>Ухудшение остроты зрения вдаль обычно возникает в возрасте 9-10 лет, иногда раньше. В случаях ухудшения зрения вдаль в дошкольном возрасте говорят о раноприобретенной миопии, она чаще развивается у детей, рано обучающихся чтению и письму, пользующихся гаджетами. Близорукость часто выявляется у детей близоруких родителей. Дети с миопией часто болеют простудными заболеваниям, у них выявляются хронические заболевания.</w:t>
      </w:r>
    </w:p>
    <w:p w:rsidR="008D6D23" w:rsidRDefault="008D6D23" w:rsidP="008D6D23">
      <w:pPr>
        <w:pStyle w:val="a5"/>
        <w:spacing w:after="0" w:line="360" w:lineRule="auto"/>
        <w:ind w:left="0" w:firstLine="567"/>
        <w:jc w:val="both"/>
        <w:rPr>
          <w:rFonts w:ascii="Times New Roman" w:hAnsi="Times New Roman"/>
          <w:color w:val="000000" w:themeColor="text1"/>
          <w:sz w:val="28"/>
        </w:rPr>
      </w:pPr>
      <w:r w:rsidRPr="008D6D23">
        <w:rPr>
          <w:rFonts w:ascii="Times New Roman" w:hAnsi="Times New Roman"/>
          <w:color w:val="000000" w:themeColor="text1"/>
          <w:sz w:val="28"/>
        </w:rPr>
        <w:t xml:space="preserve">Родителям детей, входящих в группу риска по близорукости, нужно быть внимательным к состоянию их здоровья. </w:t>
      </w:r>
      <w:r>
        <w:rPr>
          <w:rFonts w:ascii="Times New Roman" w:hAnsi="Times New Roman"/>
          <w:color w:val="000000" w:themeColor="text1"/>
          <w:sz w:val="28"/>
        </w:rPr>
        <w:t>Зачастую, р</w:t>
      </w:r>
      <w:r w:rsidRPr="008D6D23">
        <w:rPr>
          <w:rFonts w:ascii="Times New Roman" w:hAnsi="Times New Roman"/>
          <w:color w:val="000000" w:themeColor="text1"/>
          <w:sz w:val="28"/>
        </w:rPr>
        <w:t xml:space="preserve">ебенок </w:t>
      </w:r>
      <w:r>
        <w:rPr>
          <w:rFonts w:ascii="Times New Roman" w:hAnsi="Times New Roman"/>
          <w:color w:val="000000" w:themeColor="text1"/>
          <w:sz w:val="28"/>
        </w:rPr>
        <w:t xml:space="preserve">либо </w:t>
      </w:r>
      <w:r w:rsidRPr="008D6D23">
        <w:rPr>
          <w:rFonts w:ascii="Times New Roman" w:hAnsi="Times New Roman"/>
          <w:color w:val="000000" w:themeColor="text1"/>
          <w:sz w:val="28"/>
        </w:rPr>
        <w:t xml:space="preserve">не в </w:t>
      </w:r>
      <w:r w:rsidRPr="008D6D23">
        <w:rPr>
          <w:rFonts w:ascii="Times New Roman" w:hAnsi="Times New Roman"/>
          <w:color w:val="000000" w:themeColor="text1"/>
          <w:sz w:val="28"/>
        </w:rPr>
        <w:lastRenderedPageBreak/>
        <w:t xml:space="preserve">состоянии сам озвучить проблемы, которые он испытывает, </w:t>
      </w:r>
      <w:r>
        <w:rPr>
          <w:rFonts w:ascii="Times New Roman" w:hAnsi="Times New Roman"/>
          <w:color w:val="000000" w:themeColor="text1"/>
          <w:sz w:val="28"/>
        </w:rPr>
        <w:t xml:space="preserve">либо боится, </w:t>
      </w:r>
      <w:r w:rsidRPr="008D6D23">
        <w:rPr>
          <w:rFonts w:ascii="Times New Roman" w:hAnsi="Times New Roman"/>
          <w:color w:val="000000" w:themeColor="text1"/>
          <w:sz w:val="28"/>
        </w:rPr>
        <w:t>а зрение тем временем будет ухудшаться. Внешние признаки, характерные для миопии, укажут на это:</w:t>
      </w:r>
    </w:p>
    <w:p w:rsidR="008D6D23" w:rsidRDefault="008D6D23" w:rsidP="00C96FEF">
      <w:pPr>
        <w:pStyle w:val="a5"/>
        <w:numPr>
          <w:ilvl w:val="0"/>
          <w:numId w:val="16"/>
        </w:numPr>
        <w:spacing w:after="0" w:line="360" w:lineRule="auto"/>
        <w:ind w:left="284" w:firstLine="567"/>
        <w:jc w:val="both"/>
        <w:rPr>
          <w:rFonts w:ascii="Times New Roman" w:hAnsi="Times New Roman"/>
          <w:color w:val="000000" w:themeColor="text1"/>
          <w:sz w:val="28"/>
        </w:rPr>
      </w:pPr>
      <w:r>
        <w:rPr>
          <w:rFonts w:ascii="Times New Roman" w:hAnsi="Times New Roman"/>
          <w:color w:val="000000" w:themeColor="text1"/>
          <w:sz w:val="28"/>
        </w:rPr>
        <w:t>ж</w:t>
      </w:r>
      <w:r w:rsidRPr="008D6D23">
        <w:rPr>
          <w:rFonts w:ascii="Times New Roman" w:hAnsi="Times New Roman"/>
          <w:color w:val="000000" w:themeColor="text1"/>
          <w:sz w:val="28"/>
        </w:rPr>
        <w:t xml:space="preserve">жение и боль в глазах. Такие проявления нередки при длительном времяпровождении за компьютером или с гаджетами. Некоторые дети могут проводить с ними до 10 часов в сутки. Глазные мышцы переутомляются, возникает спазм аккомодации — ложная близорукость. </w:t>
      </w:r>
    </w:p>
    <w:p w:rsidR="008D6D23" w:rsidRDefault="008D6D23" w:rsidP="00C96FEF">
      <w:pPr>
        <w:pStyle w:val="a5"/>
        <w:numPr>
          <w:ilvl w:val="0"/>
          <w:numId w:val="16"/>
        </w:numPr>
        <w:spacing w:after="0" w:line="360" w:lineRule="auto"/>
        <w:ind w:left="284" w:firstLine="567"/>
        <w:jc w:val="both"/>
        <w:rPr>
          <w:rFonts w:ascii="Times New Roman" w:hAnsi="Times New Roman"/>
          <w:color w:val="000000" w:themeColor="text1"/>
          <w:sz w:val="28"/>
        </w:rPr>
      </w:pPr>
      <w:r>
        <w:rPr>
          <w:rFonts w:ascii="Times New Roman" w:hAnsi="Times New Roman"/>
          <w:color w:val="000000" w:themeColor="text1"/>
          <w:sz w:val="28"/>
        </w:rPr>
        <w:t>г</w:t>
      </w:r>
      <w:r w:rsidRPr="008D6D23">
        <w:rPr>
          <w:rFonts w:ascii="Times New Roman" w:hAnsi="Times New Roman"/>
          <w:color w:val="000000" w:themeColor="text1"/>
          <w:sz w:val="28"/>
        </w:rPr>
        <w:t xml:space="preserve">оловные боли. Данный симптом связан с </w:t>
      </w:r>
      <w:r w:rsidR="00D16044" w:rsidRPr="008D6D23">
        <w:rPr>
          <w:rFonts w:ascii="Times New Roman" w:hAnsi="Times New Roman"/>
          <w:color w:val="000000" w:themeColor="text1"/>
          <w:sz w:val="28"/>
        </w:rPr>
        <w:t>постоянным напряжением</w:t>
      </w:r>
      <w:r w:rsidRPr="008D6D23">
        <w:rPr>
          <w:rFonts w:ascii="Times New Roman" w:hAnsi="Times New Roman"/>
          <w:color w:val="000000" w:themeColor="text1"/>
          <w:sz w:val="28"/>
        </w:rPr>
        <w:t xml:space="preserve"> глаз при работе с близко расположенными предметами. При этом ухудшается кровоснабжение цилиарной мышцы и других глазных структур, а это влияет также на работу центральной нервной системы.  </w:t>
      </w:r>
    </w:p>
    <w:p w:rsidR="008D6D23" w:rsidRPr="008D6D23" w:rsidRDefault="00D16044" w:rsidP="00C96FEF">
      <w:pPr>
        <w:pStyle w:val="a5"/>
        <w:numPr>
          <w:ilvl w:val="0"/>
          <w:numId w:val="16"/>
        </w:numPr>
        <w:spacing w:after="0" w:line="360" w:lineRule="auto"/>
        <w:ind w:left="284" w:firstLine="567"/>
        <w:jc w:val="both"/>
        <w:rPr>
          <w:rFonts w:ascii="Times New Roman" w:hAnsi="Times New Roman"/>
          <w:color w:val="000000" w:themeColor="text1"/>
          <w:sz w:val="28"/>
        </w:rPr>
      </w:pPr>
      <w:r>
        <w:rPr>
          <w:rFonts w:ascii="Times New Roman" w:hAnsi="Times New Roman"/>
          <w:color w:val="000000" w:themeColor="text1"/>
          <w:sz w:val="28"/>
        </w:rPr>
        <w:t>повышенная</w:t>
      </w:r>
      <w:r w:rsidR="008D6D23" w:rsidRPr="008D6D23">
        <w:rPr>
          <w:rFonts w:ascii="Times New Roman" w:hAnsi="Times New Roman"/>
          <w:color w:val="000000" w:themeColor="text1"/>
          <w:sz w:val="28"/>
        </w:rPr>
        <w:t xml:space="preserve"> слезоточивость. Из-за близорукости глаза более чувств</w:t>
      </w:r>
      <w:r w:rsidR="008D6D23">
        <w:rPr>
          <w:rFonts w:ascii="Times New Roman" w:hAnsi="Times New Roman"/>
          <w:color w:val="000000" w:themeColor="text1"/>
          <w:sz w:val="28"/>
        </w:rPr>
        <w:t>ительны к внешним проявлениям. П</w:t>
      </w:r>
      <w:r w:rsidR="008D6D23" w:rsidRPr="008D6D23">
        <w:rPr>
          <w:rFonts w:ascii="Times New Roman" w:hAnsi="Times New Roman"/>
          <w:color w:val="000000" w:themeColor="text1"/>
          <w:sz w:val="28"/>
        </w:rPr>
        <w:t xml:space="preserve">ри ярком свете в помещении или в солнечный день у них может наблюдаться повышенная слезоточивость. Дело в том, что из-за напряженной работы ресничной мышцы у близоруких людей зрачок более расширен по сравнению с теми, кто имеет нормальное зрение. В глаза при этом попадает слишком много света, а усиленное слезотечение — их защитная реакция на данное явление. Кроме того, при длительном времяпровождении за </w:t>
      </w:r>
      <w:r w:rsidR="008D6D23">
        <w:rPr>
          <w:rFonts w:ascii="Times New Roman" w:hAnsi="Times New Roman"/>
          <w:color w:val="000000" w:themeColor="text1"/>
          <w:sz w:val="28"/>
        </w:rPr>
        <w:t xml:space="preserve">гаджетами </w:t>
      </w:r>
      <w:r w:rsidR="008D6D23" w:rsidRPr="008D6D23">
        <w:rPr>
          <w:rFonts w:ascii="Times New Roman" w:hAnsi="Times New Roman"/>
          <w:color w:val="000000" w:themeColor="text1"/>
          <w:sz w:val="28"/>
        </w:rPr>
        <w:t>частота морганий сокращается до 4-5 в минуту, тогда как при нормальном режиме она составляет 15-16 раз. Это приводит к сухости слизистой оболочки, и слезотечение — результат активного выделения слезной жидкости в защитных целях.</w:t>
      </w:r>
    </w:p>
    <w:p w:rsidR="00FF1E9E" w:rsidRDefault="00FF1E9E">
      <w:pPr>
        <w:rPr>
          <w:rFonts w:ascii="Times New Roman" w:hAnsi="Times New Roman"/>
          <w:color w:val="000000" w:themeColor="text1"/>
          <w:sz w:val="28"/>
        </w:rPr>
      </w:pPr>
      <w:r>
        <w:rPr>
          <w:rFonts w:ascii="Times New Roman" w:hAnsi="Times New Roman"/>
          <w:color w:val="000000" w:themeColor="text1"/>
          <w:sz w:val="28"/>
        </w:rPr>
        <w:br w:type="page"/>
      </w:r>
    </w:p>
    <w:p w:rsidR="00FF1E9E" w:rsidRDefault="00FF1E9E" w:rsidP="00D16044">
      <w:pPr>
        <w:pStyle w:val="a5"/>
        <w:numPr>
          <w:ilvl w:val="0"/>
          <w:numId w:val="14"/>
        </w:numPr>
        <w:spacing w:after="0" w:line="360" w:lineRule="auto"/>
        <w:ind w:left="0" w:firstLine="567"/>
        <w:outlineLvl w:val="1"/>
        <w:rPr>
          <w:rFonts w:ascii="Times New Roman" w:hAnsi="Times New Roman"/>
          <w:color w:val="000000" w:themeColor="text1"/>
          <w:sz w:val="28"/>
        </w:rPr>
      </w:pPr>
      <w:bookmarkStart w:id="7" w:name="_Toc104392560"/>
      <w:r w:rsidRPr="00F47105">
        <w:rPr>
          <w:rFonts w:ascii="Times New Roman" w:hAnsi="Times New Roman"/>
          <w:color w:val="000000" w:themeColor="text1"/>
          <w:sz w:val="28"/>
        </w:rPr>
        <w:lastRenderedPageBreak/>
        <w:t>Основные факторы риска развития миопии</w:t>
      </w:r>
      <w:bookmarkEnd w:id="7"/>
    </w:p>
    <w:p w:rsidR="00D16044" w:rsidRPr="00F47105" w:rsidRDefault="00D16044" w:rsidP="00D16044">
      <w:pPr>
        <w:pStyle w:val="a5"/>
        <w:spacing w:after="0" w:line="360" w:lineRule="auto"/>
        <w:ind w:left="567"/>
        <w:outlineLvl w:val="1"/>
        <w:rPr>
          <w:rFonts w:ascii="Times New Roman" w:hAnsi="Times New Roman"/>
          <w:color w:val="000000" w:themeColor="text1"/>
          <w:sz w:val="28"/>
        </w:rPr>
      </w:pPr>
    </w:p>
    <w:p w:rsidR="00C2034C" w:rsidRDefault="00C2034C" w:rsidP="00226B89">
      <w:pPr>
        <w:pStyle w:val="a5"/>
        <w:spacing w:line="360" w:lineRule="auto"/>
        <w:ind w:left="0" w:firstLine="567"/>
        <w:jc w:val="both"/>
        <w:rPr>
          <w:rFonts w:ascii="Times New Roman" w:hAnsi="Times New Roman"/>
          <w:color w:val="000000" w:themeColor="text1"/>
          <w:sz w:val="28"/>
        </w:rPr>
      </w:pPr>
      <w:r w:rsidRPr="00C2034C">
        <w:rPr>
          <w:rFonts w:ascii="Times New Roman" w:hAnsi="Times New Roman"/>
          <w:color w:val="000000" w:themeColor="text1"/>
          <w:sz w:val="28"/>
        </w:rPr>
        <w:t>Понятие об этиологии и патогенезе близорукости у детей отражает трехфакторная теория происхождения близорукости профессора Э.С. Аветисова (1999). Им разработана модель рефрактогенеза, свойственного близорукости. Эта теория предполагает, что основными факторами происхождения и прогрессирования близорукости служат ослабленная аккомодация, наследственная (генетическая) предрасположенность и ослабление опорных свойств склеры.</w:t>
      </w:r>
      <w:r>
        <w:rPr>
          <w:rFonts w:ascii="Times New Roman" w:hAnsi="Times New Roman"/>
          <w:color w:val="000000" w:themeColor="text1"/>
          <w:sz w:val="28"/>
        </w:rPr>
        <w:t xml:space="preserve"> </w:t>
      </w:r>
    </w:p>
    <w:p w:rsidR="00C2034C" w:rsidRDefault="00C2034C" w:rsidP="00226B89">
      <w:pPr>
        <w:pStyle w:val="a5"/>
        <w:spacing w:after="0" w:line="360" w:lineRule="auto"/>
        <w:ind w:left="0" w:firstLine="567"/>
        <w:jc w:val="both"/>
        <w:rPr>
          <w:rFonts w:ascii="Times New Roman" w:hAnsi="Times New Roman"/>
          <w:color w:val="000000" w:themeColor="text1"/>
          <w:sz w:val="28"/>
        </w:rPr>
      </w:pPr>
      <w:r w:rsidRPr="00C2034C">
        <w:rPr>
          <w:rFonts w:ascii="Times New Roman" w:hAnsi="Times New Roman"/>
          <w:color w:val="000000" w:themeColor="text1"/>
          <w:sz w:val="28"/>
        </w:rPr>
        <w:t>Общие заболевания организма, нарушение обмена в системе соединительной ткани и другие факторы, которым нередко отводится ведущая роль в происхождении миопии, благоприятствуют тому, чтобы причина (работа на близком расстоянии в условиях слабой аккомодационной способности) перешла в следствие – миопическую рефракцию</w:t>
      </w:r>
    </w:p>
    <w:p w:rsidR="00C2034C" w:rsidRPr="00890F22" w:rsidRDefault="00C2034C" w:rsidP="00226B89">
      <w:pPr>
        <w:spacing w:after="0" w:line="360" w:lineRule="auto"/>
        <w:ind w:firstLine="567"/>
        <w:jc w:val="center"/>
        <w:rPr>
          <w:rFonts w:ascii="Times New Roman" w:hAnsi="Times New Roman"/>
          <w:sz w:val="28"/>
        </w:rPr>
      </w:pPr>
      <w:r w:rsidRPr="00490AD9">
        <w:rPr>
          <w:rFonts w:ascii="Times New Roman" w:hAnsi="Times New Roman"/>
          <w:sz w:val="28"/>
        </w:rPr>
        <w:t xml:space="preserve">Факторы риска развития миопии у детей представлены в </w:t>
      </w:r>
      <w:r w:rsidR="00E468DF">
        <w:fldChar w:fldCharType="begin"/>
      </w:r>
      <w:r w:rsidR="00E468DF">
        <w:instrText xml:space="preserve"> REF _Ref88509900 \h  \* MERGEFORMAT </w:instrText>
      </w:r>
      <w:r w:rsidR="00E468DF">
        <w:fldChar w:fldCharType="separate"/>
      </w:r>
      <w:r w:rsidR="00F47105">
        <w:rPr>
          <w:rFonts w:ascii="Times New Roman" w:hAnsi="Times New Roman"/>
          <w:bCs/>
          <w:color w:val="000000" w:themeColor="text1"/>
          <w:sz w:val="28"/>
          <w:szCs w:val="18"/>
        </w:rPr>
        <w:t>т</w:t>
      </w:r>
      <w:r>
        <w:rPr>
          <w:rFonts w:ascii="Times New Roman" w:hAnsi="Times New Roman"/>
          <w:bCs/>
          <w:color w:val="000000" w:themeColor="text1"/>
          <w:sz w:val="28"/>
          <w:szCs w:val="18"/>
        </w:rPr>
        <w:t>аблице</w:t>
      </w:r>
      <w:r w:rsidRPr="00890F22">
        <w:rPr>
          <w:rFonts w:ascii="Times New Roman" w:hAnsi="Times New Roman"/>
          <w:bCs/>
          <w:color w:val="000000" w:themeColor="text1"/>
          <w:sz w:val="28"/>
          <w:szCs w:val="18"/>
        </w:rPr>
        <w:t xml:space="preserve"> 1</w:t>
      </w:r>
      <w:r w:rsidR="00E468DF">
        <w:fldChar w:fldCharType="end"/>
      </w:r>
      <w:r>
        <w:rPr>
          <w:rFonts w:ascii="Times New Roman" w:hAnsi="Times New Roman"/>
          <w:sz w:val="28"/>
        </w:rPr>
        <w:t>.</w:t>
      </w:r>
    </w:p>
    <w:p w:rsidR="00C2034C" w:rsidRPr="007B571E" w:rsidRDefault="00C2034C" w:rsidP="00226B89">
      <w:pPr>
        <w:keepNext/>
        <w:spacing w:after="0" w:line="240" w:lineRule="auto"/>
        <w:jc w:val="right"/>
        <w:rPr>
          <w:rFonts w:ascii="Times New Roman" w:hAnsi="Times New Roman"/>
          <w:bCs/>
          <w:color w:val="000000" w:themeColor="text1"/>
          <w:sz w:val="28"/>
          <w:szCs w:val="18"/>
        </w:rPr>
      </w:pPr>
      <w:bookmarkStart w:id="8" w:name="_Ref88509900"/>
      <w:r w:rsidRPr="00890F22">
        <w:rPr>
          <w:rFonts w:ascii="Times New Roman" w:hAnsi="Times New Roman"/>
          <w:bCs/>
          <w:color w:val="000000" w:themeColor="text1"/>
          <w:sz w:val="28"/>
          <w:szCs w:val="18"/>
        </w:rPr>
        <w:t xml:space="preserve">Таблица </w:t>
      </w:r>
      <w:r w:rsidR="005F43B9" w:rsidRPr="00890F22">
        <w:rPr>
          <w:rFonts w:ascii="Times New Roman" w:hAnsi="Times New Roman"/>
          <w:bCs/>
          <w:color w:val="000000" w:themeColor="text1"/>
          <w:sz w:val="28"/>
          <w:szCs w:val="18"/>
        </w:rPr>
        <w:fldChar w:fldCharType="begin"/>
      </w:r>
      <w:r w:rsidRPr="00890F22">
        <w:rPr>
          <w:rFonts w:ascii="Times New Roman" w:hAnsi="Times New Roman"/>
          <w:bCs/>
          <w:color w:val="000000" w:themeColor="text1"/>
          <w:sz w:val="28"/>
          <w:szCs w:val="18"/>
        </w:rPr>
        <w:instrText xml:space="preserve"> SEQ Таблица \* ARABIC </w:instrText>
      </w:r>
      <w:r w:rsidR="005F43B9" w:rsidRPr="00890F22">
        <w:rPr>
          <w:rFonts w:ascii="Times New Roman" w:hAnsi="Times New Roman"/>
          <w:bCs/>
          <w:color w:val="000000" w:themeColor="text1"/>
          <w:sz w:val="28"/>
          <w:szCs w:val="18"/>
        </w:rPr>
        <w:fldChar w:fldCharType="separate"/>
      </w:r>
      <w:r w:rsidRPr="00890F22">
        <w:rPr>
          <w:rFonts w:ascii="Times New Roman" w:hAnsi="Times New Roman"/>
          <w:bCs/>
          <w:noProof/>
          <w:color w:val="000000" w:themeColor="text1"/>
          <w:sz w:val="28"/>
          <w:szCs w:val="18"/>
        </w:rPr>
        <w:t>1</w:t>
      </w:r>
      <w:r w:rsidR="005F43B9" w:rsidRPr="00890F22">
        <w:rPr>
          <w:rFonts w:ascii="Times New Roman" w:hAnsi="Times New Roman"/>
          <w:bCs/>
          <w:color w:val="000000" w:themeColor="text1"/>
          <w:sz w:val="28"/>
          <w:szCs w:val="18"/>
        </w:rPr>
        <w:fldChar w:fldCharType="end"/>
      </w:r>
      <w:bookmarkEnd w:id="8"/>
    </w:p>
    <w:p w:rsidR="00C2034C" w:rsidRPr="00167794" w:rsidRDefault="00C2034C" w:rsidP="00226B89">
      <w:pPr>
        <w:keepNext/>
        <w:spacing w:line="240" w:lineRule="auto"/>
        <w:jc w:val="center"/>
        <w:rPr>
          <w:rFonts w:ascii="Times New Roman" w:hAnsi="Times New Roman"/>
          <w:bCs/>
          <w:color w:val="000000" w:themeColor="text1"/>
          <w:sz w:val="28"/>
          <w:szCs w:val="18"/>
        </w:rPr>
      </w:pPr>
      <w:r w:rsidRPr="00167794">
        <w:rPr>
          <w:rFonts w:ascii="Times New Roman" w:hAnsi="Times New Roman"/>
          <w:bCs/>
          <w:color w:val="000000" w:themeColor="text1"/>
          <w:sz w:val="28"/>
          <w:szCs w:val="18"/>
        </w:rPr>
        <w:t>Факторы риска развития миопии у детей</w:t>
      </w:r>
    </w:p>
    <w:tbl>
      <w:tblPr>
        <w:tblStyle w:val="16"/>
        <w:tblW w:w="0" w:type="auto"/>
        <w:tblLook w:val="04A0" w:firstRow="1" w:lastRow="0" w:firstColumn="1" w:lastColumn="0" w:noHBand="0" w:noVBand="1"/>
      </w:tblPr>
      <w:tblGrid>
        <w:gridCol w:w="4764"/>
        <w:gridCol w:w="4806"/>
      </w:tblGrid>
      <w:tr w:rsidR="00C2034C" w:rsidRPr="00C2034C" w:rsidTr="00D16044">
        <w:trPr>
          <w:trHeight w:val="641"/>
        </w:trPr>
        <w:tc>
          <w:tcPr>
            <w:tcW w:w="4764" w:type="dxa"/>
            <w:vMerge w:val="restart"/>
            <w:shd w:val="clear" w:color="auto" w:fill="auto"/>
            <w:vAlign w:val="center"/>
          </w:tcPr>
          <w:p w:rsidR="00C2034C" w:rsidRPr="00C2034C" w:rsidRDefault="00C2034C" w:rsidP="00226B89">
            <w:pPr>
              <w:spacing w:after="200" w:line="360" w:lineRule="auto"/>
              <w:contextualSpacing/>
              <w:jc w:val="center"/>
              <w:rPr>
                <w:rFonts w:ascii="Times New Roman" w:hAnsi="Times New Roman" w:cs="Times New Roman"/>
                <w:sz w:val="28"/>
                <w:szCs w:val="28"/>
              </w:rPr>
            </w:pPr>
            <w:bookmarkStart w:id="9" w:name="_Toc87888209"/>
            <w:r w:rsidRPr="00C2034C">
              <w:rPr>
                <w:rFonts w:ascii="Times New Roman" w:hAnsi="Times New Roman" w:cs="Times New Roman"/>
                <w:sz w:val="28"/>
                <w:szCs w:val="28"/>
              </w:rPr>
              <w:t>Основны</w:t>
            </w:r>
            <w:bookmarkEnd w:id="9"/>
            <w:r w:rsidRPr="00C2034C">
              <w:rPr>
                <w:rFonts w:ascii="Times New Roman" w:hAnsi="Times New Roman" w:cs="Times New Roman"/>
                <w:sz w:val="28"/>
                <w:szCs w:val="28"/>
              </w:rPr>
              <w:t>е</w:t>
            </w:r>
          </w:p>
        </w:tc>
        <w:tc>
          <w:tcPr>
            <w:tcW w:w="4806" w:type="dxa"/>
            <w:shd w:val="clear" w:color="auto" w:fill="auto"/>
            <w:vAlign w:val="center"/>
          </w:tcPr>
          <w:p w:rsidR="00C2034C" w:rsidRPr="00C2034C" w:rsidRDefault="00C2034C" w:rsidP="00226B89">
            <w:pPr>
              <w:spacing w:after="200" w:line="360" w:lineRule="auto"/>
              <w:contextualSpacing/>
              <w:jc w:val="center"/>
              <w:rPr>
                <w:rFonts w:ascii="Times New Roman" w:hAnsi="Times New Roman" w:cs="Times New Roman"/>
                <w:sz w:val="28"/>
                <w:szCs w:val="28"/>
              </w:rPr>
            </w:pPr>
            <w:bookmarkStart w:id="10" w:name="_Toc87888210"/>
            <w:r w:rsidRPr="00C2034C">
              <w:rPr>
                <w:rFonts w:ascii="Times New Roman" w:hAnsi="Times New Roman" w:cs="Times New Roman"/>
                <w:sz w:val="28"/>
                <w:szCs w:val="28"/>
              </w:rPr>
              <w:t>Генетическая предрасположенность</w:t>
            </w:r>
            <w:bookmarkEnd w:id="10"/>
          </w:p>
        </w:tc>
      </w:tr>
      <w:tr w:rsidR="00C2034C" w:rsidRPr="00C2034C" w:rsidTr="00D16044">
        <w:trPr>
          <w:trHeight w:val="693"/>
        </w:trPr>
        <w:tc>
          <w:tcPr>
            <w:tcW w:w="4764" w:type="dxa"/>
            <w:vMerge/>
            <w:shd w:val="clear" w:color="auto" w:fill="auto"/>
            <w:vAlign w:val="center"/>
          </w:tcPr>
          <w:p w:rsidR="00C2034C" w:rsidRPr="00C2034C" w:rsidRDefault="00C2034C" w:rsidP="00226B89">
            <w:pPr>
              <w:spacing w:after="200" w:line="360" w:lineRule="auto"/>
              <w:contextualSpacing/>
              <w:jc w:val="center"/>
              <w:rPr>
                <w:rFonts w:ascii="Times New Roman" w:hAnsi="Times New Roman" w:cs="Times New Roman"/>
                <w:sz w:val="28"/>
                <w:szCs w:val="28"/>
              </w:rPr>
            </w:pPr>
          </w:p>
        </w:tc>
        <w:tc>
          <w:tcPr>
            <w:tcW w:w="4806" w:type="dxa"/>
            <w:shd w:val="clear" w:color="auto" w:fill="auto"/>
            <w:vAlign w:val="center"/>
          </w:tcPr>
          <w:p w:rsidR="00C2034C" w:rsidRPr="00C2034C" w:rsidRDefault="00C2034C" w:rsidP="00226B89">
            <w:pPr>
              <w:spacing w:after="200" w:line="360" w:lineRule="auto"/>
              <w:contextualSpacing/>
              <w:jc w:val="center"/>
              <w:rPr>
                <w:rFonts w:ascii="Times New Roman" w:hAnsi="Times New Roman" w:cs="Times New Roman"/>
                <w:sz w:val="28"/>
                <w:szCs w:val="28"/>
              </w:rPr>
            </w:pPr>
            <w:bookmarkStart w:id="11" w:name="_Toc87888211"/>
            <w:r w:rsidRPr="00C2034C">
              <w:rPr>
                <w:rFonts w:ascii="Times New Roman" w:hAnsi="Times New Roman" w:cs="Times New Roman"/>
                <w:sz w:val="28"/>
                <w:szCs w:val="28"/>
              </w:rPr>
              <w:t>Ослабление аккомодации</w:t>
            </w:r>
            <w:bookmarkEnd w:id="11"/>
          </w:p>
        </w:tc>
      </w:tr>
      <w:tr w:rsidR="00C2034C" w:rsidRPr="00C2034C" w:rsidTr="00D16044">
        <w:trPr>
          <w:trHeight w:val="702"/>
        </w:trPr>
        <w:tc>
          <w:tcPr>
            <w:tcW w:w="4764" w:type="dxa"/>
            <w:vMerge/>
            <w:shd w:val="clear" w:color="auto" w:fill="auto"/>
            <w:vAlign w:val="center"/>
          </w:tcPr>
          <w:p w:rsidR="00C2034C" w:rsidRPr="00C2034C" w:rsidRDefault="00C2034C" w:rsidP="00226B89">
            <w:pPr>
              <w:spacing w:after="200" w:line="360" w:lineRule="auto"/>
              <w:contextualSpacing/>
              <w:jc w:val="center"/>
              <w:rPr>
                <w:rFonts w:ascii="Times New Roman" w:hAnsi="Times New Roman" w:cs="Times New Roman"/>
                <w:sz w:val="28"/>
                <w:szCs w:val="28"/>
              </w:rPr>
            </w:pPr>
          </w:p>
        </w:tc>
        <w:tc>
          <w:tcPr>
            <w:tcW w:w="4806" w:type="dxa"/>
            <w:shd w:val="clear" w:color="auto" w:fill="auto"/>
            <w:vAlign w:val="center"/>
          </w:tcPr>
          <w:p w:rsidR="00C2034C" w:rsidRPr="00C2034C" w:rsidRDefault="00C2034C" w:rsidP="00226B89">
            <w:pPr>
              <w:spacing w:after="200" w:line="360" w:lineRule="auto"/>
              <w:contextualSpacing/>
              <w:jc w:val="center"/>
              <w:rPr>
                <w:rFonts w:ascii="Times New Roman" w:hAnsi="Times New Roman" w:cs="Times New Roman"/>
                <w:sz w:val="28"/>
                <w:szCs w:val="28"/>
              </w:rPr>
            </w:pPr>
            <w:bookmarkStart w:id="12" w:name="_Toc87888212"/>
            <w:r w:rsidRPr="00C2034C">
              <w:rPr>
                <w:rFonts w:ascii="Times New Roman" w:hAnsi="Times New Roman" w:cs="Times New Roman"/>
                <w:sz w:val="28"/>
                <w:szCs w:val="28"/>
              </w:rPr>
              <w:t>Слабость склеры</w:t>
            </w:r>
            <w:bookmarkEnd w:id="12"/>
          </w:p>
        </w:tc>
      </w:tr>
      <w:tr w:rsidR="00C2034C" w:rsidRPr="00C2034C" w:rsidTr="00D16044">
        <w:tc>
          <w:tcPr>
            <w:tcW w:w="4764" w:type="dxa"/>
            <w:vMerge w:val="restart"/>
            <w:shd w:val="clear" w:color="auto" w:fill="auto"/>
            <w:vAlign w:val="center"/>
          </w:tcPr>
          <w:p w:rsidR="00C2034C" w:rsidRPr="00C2034C" w:rsidRDefault="00C2034C" w:rsidP="00226B89">
            <w:pPr>
              <w:spacing w:after="200" w:line="360" w:lineRule="auto"/>
              <w:contextualSpacing/>
              <w:jc w:val="center"/>
              <w:rPr>
                <w:rFonts w:ascii="Times New Roman" w:hAnsi="Times New Roman" w:cs="Times New Roman"/>
                <w:sz w:val="28"/>
                <w:szCs w:val="28"/>
              </w:rPr>
            </w:pPr>
            <w:bookmarkStart w:id="13" w:name="_Toc87888213"/>
            <w:r w:rsidRPr="00C2034C">
              <w:rPr>
                <w:rFonts w:ascii="Times New Roman" w:hAnsi="Times New Roman" w:cs="Times New Roman"/>
                <w:sz w:val="28"/>
                <w:szCs w:val="28"/>
              </w:rPr>
              <w:t>Сопутствующие</w:t>
            </w:r>
            <w:bookmarkEnd w:id="13"/>
          </w:p>
        </w:tc>
        <w:tc>
          <w:tcPr>
            <w:tcW w:w="4806" w:type="dxa"/>
            <w:shd w:val="clear" w:color="auto" w:fill="auto"/>
            <w:vAlign w:val="center"/>
          </w:tcPr>
          <w:p w:rsidR="00C2034C" w:rsidRPr="00C2034C" w:rsidRDefault="00C2034C" w:rsidP="00226B89">
            <w:pPr>
              <w:spacing w:after="200" w:line="360" w:lineRule="auto"/>
              <w:contextualSpacing/>
              <w:jc w:val="center"/>
              <w:rPr>
                <w:rFonts w:ascii="Times New Roman" w:hAnsi="Times New Roman" w:cs="Times New Roman"/>
                <w:sz w:val="28"/>
                <w:szCs w:val="28"/>
              </w:rPr>
            </w:pPr>
            <w:bookmarkStart w:id="14" w:name="_Toc87888214"/>
            <w:r w:rsidRPr="00C2034C">
              <w:rPr>
                <w:rFonts w:ascii="Times New Roman" w:hAnsi="Times New Roman" w:cs="Times New Roman"/>
                <w:sz w:val="28"/>
                <w:szCs w:val="28"/>
              </w:rPr>
              <w:t>Использование компьютеров и гаджетов</w:t>
            </w:r>
            <w:bookmarkEnd w:id="14"/>
          </w:p>
        </w:tc>
      </w:tr>
      <w:tr w:rsidR="00C2034C" w:rsidRPr="00C2034C" w:rsidTr="00D16044">
        <w:trPr>
          <w:trHeight w:val="854"/>
        </w:trPr>
        <w:tc>
          <w:tcPr>
            <w:tcW w:w="4764" w:type="dxa"/>
            <w:vMerge/>
            <w:shd w:val="clear" w:color="auto" w:fill="auto"/>
          </w:tcPr>
          <w:p w:rsidR="00C2034C" w:rsidRPr="00C2034C" w:rsidRDefault="00C2034C" w:rsidP="00226B89">
            <w:pPr>
              <w:spacing w:after="200" w:line="360" w:lineRule="auto"/>
              <w:contextualSpacing/>
              <w:jc w:val="center"/>
              <w:rPr>
                <w:rFonts w:ascii="Times New Roman" w:hAnsi="Times New Roman" w:cs="Times New Roman"/>
                <w:sz w:val="28"/>
                <w:szCs w:val="28"/>
              </w:rPr>
            </w:pPr>
          </w:p>
        </w:tc>
        <w:tc>
          <w:tcPr>
            <w:tcW w:w="4806" w:type="dxa"/>
            <w:shd w:val="clear" w:color="auto" w:fill="auto"/>
            <w:vAlign w:val="center"/>
          </w:tcPr>
          <w:p w:rsidR="00C2034C" w:rsidRPr="00C2034C" w:rsidRDefault="00C2034C" w:rsidP="00226B89">
            <w:pPr>
              <w:spacing w:after="200" w:line="360" w:lineRule="auto"/>
              <w:contextualSpacing/>
              <w:jc w:val="center"/>
              <w:rPr>
                <w:rFonts w:ascii="Times New Roman" w:hAnsi="Times New Roman" w:cs="Times New Roman"/>
                <w:sz w:val="28"/>
                <w:szCs w:val="28"/>
              </w:rPr>
            </w:pPr>
            <w:bookmarkStart w:id="15" w:name="_Toc87888215"/>
            <w:r w:rsidRPr="00C2034C">
              <w:rPr>
                <w:rFonts w:ascii="Times New Roman" w:hAnsi="Times New Roman" w:cs="Times New Roman"/>
                <w:sz w:val="28"/>
                <w:szCs w:val="28"/>
              </w:rPr>
              <w:t>Недостаточное физическое развитие</w:t>
            </w:r>
            <w:bookmarkEnd w:id="15"/>
          </w:p>
        </w:tc>
      </w:tr>
      <w:tr w:rsidR="00D16044" w:rsidRPr="00C2034C" w:rsidTr="00D16044">
        <w:trPr>
          <w:trHeight w:val="755"/>
        </w:trPr>
        <w:tc>
          <w:tcPr>
            <w:tcW w:w="4764" w:type="dxa"/>
            <w:vMerge/>
            <w:shd w:val="clear" w:color="auto" w:fill="auto"/>
          </w:tcPr>
          <w:p w:rsidR="00D16044" w:rsidRPr="00C2034C" w:rsidRDefault="00D16044" w:rsidP="00226B89">
            <w:pPr>
              <w:spacing w:after="200" w:line="360" w:lineRule="auto"/>
              <w:contextualSpacing/>
              <w:jc w:val="center"/>
              <w:rPr>
                <w:rFonts w:ascii="Times New Roman" w:hAnsi="Times New Roman" w:cs="Times New Roman"/>
                <w:sz w:val="28"/>
                <w:szCs w:val="28"/>
              </w:rPr>
            </w:pPr>
          </w:p>
        </w:tc>
        <w:tc>
          <w:tcPr>
            <w:tcW w:w="4806" w:type="dxa"/>
            <w:shd w:val="clear" w:color="auto" w:fill="auto"/>
            <w:vAlign w:val="center"/>
          </w:tcPr>
          <w:p w:rsidR="00D16044" w:rsidRPr="00C2034C" w:rsidRDefault="00D16044" w:rsidP="00D16044">
            <w:pPr>
              <w:spacing w:after="200" w:line="360" w:lineRule="auto"/>
              <w:contextualSpacing/>
              <w:rPr>
                <w:rFonts w:ascii="Times New Roman" w:hAnsi="Times New Roman" w:cs="Times New Roman"/>
                <w:sz w:val="28"/>
                <w:szCs w:val="28"/>
              </w:rPr>
            </w:pPr>
            <w:bookmarkStart w:id="16" w:name="_Toc87888217"/>
            <w:r w:rsidRPr="00C2034C">
              <w:rPr>
                <w:rFonts w:ascii="Times New Roman" w:hAnsi="Times New Roman" w:cs="Times New Roman"/>
                <w:sz w:val="28"/>
                <w:szCs w:val="28"/>
              </w:rPr>
              <w:t>Недостаток кальция, гиповитаминоз</w:t>
            </w:r>
            <w:bookmarkEnd w:id="16"/>
          </w:p>
        </w:tc>
      </w:tr>
      <w:tr w:rsidR="00D16044" w:rsidRPr="00C2034C" w:rsidTr="00D16044">
        <w:trPr>
          <w:trHeight w:val="685"/>
        </w:trPr>
        <w:tc>
          <w:tcPr>
            <w:tcW w:w="4764" w:type="dxa"/>
            <w:vMerge/>
            <w:shd w:val="clear" w:color="auto" w:fill="auto"/>
          </w:tcPr>
          <w:p w:rsidR="00D16044" w:rsidRPr="00C2034C" w:rsidRDefault="00D16044" w:rsidP="00226B89">
            <w:pPr>
              <w:spacing w:after="200" w:line="360" w:lineRule="auto"/>
              <w:contextualSpacing/>
              <w:jc w:val="center"/>
              <w:rPr>
                <w:rFonts w:ascii="Times New Roman" w:hAnsi="Times New Roman" w:cs="Times New Roman"/>
                <w:sz w:val="28"/>
                <w:szCs w:val="28"/>
              </w:rPr>
            </w:pPr>
          </w:p>
        </w:tc>
        <w:tc>
          <w:tcPr>
            <w:tcW w:w="4806" w:type="dxa"/>
            <w:shd w:val="clear" w:color="auto" w:fill="auto"/>
            <w:vAlign w:val="center"/>
          </w:tcPr>
          <w:p w:rsidR="00D16044" w:rsidRPr="00C2034C" w:rsidRDefault="00D16044" w:rsidP="00226B89">
            <w:pPr>
              <w:spacing w:after="200" w:line="360" w:lineRule="auto"/>
              <w:contextualSpacing/>
              <w:jc w:val="center"/>
              <w:rPr>
                <w:rFonts w:ascii="Times New Roman" w:hAnsi="Times New Roman" w:cs="Times New Roman"/>
                <w:sz w:val="28"/>
                <w:szCs w:val="28"/>
              </w:rPr>
            </w:pPr>
            <w:bookmarkStart w:id="17" w:name="_Toc87888218"/>
            <w:r w:rsidRPr="00C2034C">
              <w:rPr>
                <w:rFonts w:ascii="Times New Roman" w:hAnsi="Times New Roman" w:cs="Times New Roman"/>
                <w:sz w:val="28"/>
                <w:szCs w:val="28"/>
              </w:rPr>
              <w:t>Неблагоприятная экология, неправильное питание</w:t>
            </w:r>
            <w:bookmarkEnd w:id="17"/>
          </w:p>
        </w:tc>
      </w:tr>
    </w:tbl>
    <w:p w:rsidR="00C2034C" w:rsidRDefault="00226B89" w:rsidP="00C2034C">
      <w:pPr>
        <w:pStyle w:val="a5"/>
        <w:spacing w:before="240" w:line="360" w:lineRule="auto"/>
        <w:ind w:left="0" w:firstLine="567"/>
        <w:jc w:val="both"/>
        <w:rPr>
          <w:rFonts w:ascii="Times New Roman" w:hAnsi="Times New Roman"/>
          <w:sz w:val="28"/>
          <w:szCs w:val="28"/>
        </w:rPr>
      </w:pPr>
      <w:r>
        <w:rPr>
          <w:rFonts w:ascii="Times New Roman" w:hAnsi="Times New Roman"/>
          <w:sz w:val="28"/>
          <w:szCs w:val="28"/>
        </w:rPr>
        <w:lastRenderedPageBreak/>
        <w:t>Генетическая предрасположенность</w:t>
      </w:r>
      <w:r w:rsidRPr="00226B89">
        <w:rPr>
          <w:rFonts w:ascii="Times New Roman" w:hAnsi="Times New Roman"/>
          <w:sz w:val="28"/>
          <w:szCs w:val="28"/>
        </w:rPr>
        <w:t>.</w:t>
      </w:r>
      <w:r>
        <w:rPr>
          <w:rFonts w:ascii="Times New Roman" w:hAnsi="Times New Roman"/>
          <w:sz w:val="28"/>
          <w:szCs w:val="28"/>
        </w:rPr>
        <w:t xml:space="preserve"> Нужно понимать</w:t>
      </w:r>
      <w:r w:rsidRPr="00226B89">
        <w:rPr>
          <w:rFonts w:ascii="Times New Roman" w:hAnsi="Times New Roman"/>
          <w:sz w:val="28"/>
          <w:szCs w:val="28"/>
        </w:rPr>
        <w:t xml:space="preserve">, </w:t>
      </w:r>
      <w:r>
        <w:rPr>
          <w:rFonts w:ascii="Times New Roman" w:hAnsi="Times New Roman"/>
          <w:sz w:val="28"/>
          <w:szCs w:val="28"/>
        </w:rPr>
        <w:t xml:space="preserve">что </w:t>
      </w:r>
      <w:r w:rsidR="00712C45">
        <w:rPr>
          <w:rFonts w:ascii="Times New Roman" w:hAnsi="Times New Roman"/>
          <w:sz w:val="28"/>
          <w:szCs w:val="28"/>
        </w:rPr>
        <w:t>н</w:t>
      </w:r>
      <w:r w:rsidR="00712C45" w:rsidRPr="00712C45">
        <w:rPr>
          <w:rFonts w:ascii="Times New Roman" w:hAnsi="Times New Roman"/>
          <w:sz w:val="28"/>
          <w:szCs w:val="28"/>
        </w:rPr>
        <w:t>е так важно, какая степень миопии у родителей, слабая или высокая, ребёнку передаётся сама предрасположенность к развитию близорукости. Если у одного родителя миопия, то по статистике, с вероятностью 75%, она разовьётся и у ребёнка. Соответственно, риск выше, если миопия у обоих родителей</w:t>
      </w:r>
      <w:r w:rsidR="00712C45">
        <w:rPr>
          <w:rFonts w:ascii="Times New Roman" w:hAnsi="Times New Roman"/>
          <w:sz w:val="28"/>
          <w:szCs w:val="28"/>
        </w:rPr>
        <w:t>.</w:t>
      </w:r>
    </w:p>
    <w:p w:rsidR="00712C45" w:rsidRDefault="00712C45" w:rsidP="00C2034C">
      <w:pPr>
        <w:pStyle w:val="a5"/>
        <w:spacing w:before="240" w:line="360" w:lineRule="auto"/>
        <w:ind w:left="0" w:firstLine="567"/>
        <w:jc w:val="both"/>
        <w:rPr>
          <w:rFonts w:ascii="Times New Roman" w:hAnsi="Times New Roman"/>
          <w:sz w:val="28"/>
          <w:szCs w:val="28"/>
        </w:rPr>
      </w:pPr>
      <w:r w:rsidRPr="00712C45">
        <w:rPr>
          <w:rFonts w:ascii="Times New Roman" w:hAnsi="Times New Roman"/>
          <w:sz w:val="28"/>
          <w:szCs w:val="28"/>
        </w:rPr>
        <w:t> К ослаблению аккомодации и к тому, что глаз, приспосабливаясь к работе вблизи - становится близоруким, приводит длительная работа на близком расстоянии. Чем больше времени ваш ребёнок проводит за учебником, экраном планшета или телефона - тем больше риск, что зрение вдаль снизится. Чем младше возраст, тем больше риск. </w:t>
      </w:r>
    </w:p>
    <w:p w:rsidR="00712C45" w:rsidRDefault="00712C45" w:rsidP="00C2034C">
      <w:pPr>
        <w:pStyle w:val="a5"/>
        <w:spacing w:before="240" w:line="360" w:lineRule="auto"/>
        <w:ind w:left="0" w:firstLine="567"/>
        <w:jc w:val="both"/>
        <w:rPr>
          <w:rFonts w:ascii="Times New Roman" w:hAnsi="Times New Roman"/>
          <w:sz w:val="28"/>
          <w:szCs w:val="28"/>
        </w:rPr>
      </w:pPr>
      <w:r w:rsidRPr="00712C45">
        <w:rPr>
          <w:rFonts w:ascii="Times New Roman" w:hAnsi="Times New Roman"/>
          <w:sz w:val="28"/>
          <w:szCs w:val="28"/>
        </w:rPr>
        <w:t>Ослабление ткани склеры приводит к увеличению размера глазного яблока под воздействием высокого внутриглазного давления (18–24 мм</w:t>
      </w:r>
      <w:r w:rsidR="00F47105">
        <w:rPr>
          <w:rFonts w:ascii="Times New Roman" w:hAnsi="Times New Roman"/>
          <w:sz w:val="28"/>
          <w:szCs w:val="28"/>
        </w:rPr>
        <w:t xml:space="preserve">. </w:t>
      </w:r>
      <w:r w:rsidRPr="00712C45">
        <w:rPr>
          <w:rFonts w:ascii="Times New Roman" w:hAnsi="Times New Roman"/>
          <w:sz w:val="28"/>
          <w:szCs w:val="28"/>
        </w:rPr>
        <w:t>рт. ст.) и, как следствие, способствует развитию близорукости.</w:t>
      </w:r>
    </w:p>
    <w:p w:rsidR="00FF1E9E" w:rsidRDefault="00712C45" w:rsidP="005C2484">
      <w:pPr>
        <w:pStyle w:val="a5"/>
        <w:spacing w:after="0" w:line="360" w:lineRule="auto"/>
        <w:ind w:left="0" w:firstLine="567"/>
        <w:jc w:val="both"/>
        <w:rPr>
          <w:rFonts w:ascii="Times New Roman" w:hAnsi="Times New Roman"/>
          <w:color w:val="000000" w:themeColor="text1"/>
          <w:sz w:val="28"/>
        </w:rPr>
      </w:pPr>
      <w:r w:rsidRPr="00712C45">
        <w:rPr>
          <w:rFonts w:ascii="Times New Roman" w:hAnsi="Times New Roman"/>
          <w:color w:val="000000" w:themeColor="text1"/>
          <w:sz w:val="28"/>
        </w:rPr>
        <w:t>При использовании любого гаджета с ярким экраном человек начинает в 2-3 раза реже моргать, что приводит к уменьшению выделения, нарушению распределения и повышению испаряемости слезной жидкости. От этого возникает дискомфорт в глазах и даже време</w:t>
      </w:r>
      <w:r>
        <w:rPr>
          <w:rFonts w:ascii="Times New Roman" w:hAnsi="Times New Roman"/>
          <w:color w:val="000000" w:themeColor="text1"/>
          <w:sz w:val="28"/>
        </w:rPr>
        <w:t>нное помутнение зрения</w:t>
      </w:r>
      <w:r w:rsidR="007F1ACC">
        <w:rPr>
          <w:rFonts w:ascii="Times New Roman" w:hAnsi="Times New Roman"/>
          <w:color w:val="000000" w:themeColor="text1"/>
          <w:sz w:val="28"/>
        </w:rPr>
        <w:t xml:space="preserve">. </w:t>
      </w:r>
      <w:r w:rsidR="007F1ACC" w:rsidRPr="007F1ACC">
        <w:rPr>
          <w:rFonts w:ascii="Times New Roman" w:hAnsi="Times New Roman"/>
          <w:color w:val="000000" w:themeColor="text1"/>
          <w:sz w:val="28"/>
        </w:rPr>
        <w:t>Продолжительная работа за компьютером без перерывов, неправильный угол наклона монитора, слабое освещение в комнате, нарушение минимального расстояния от глаз до экрана, книги, телевизора — всё это способствует развитию близорукости.</w:t>
      </w:r>
    </w:p>
    <w:p w:rsidR="007F1ACC" w:rsidRDefault="007F1ACC" w:rsidP="005C2484">
      <w:pPr>
        <w:pStyle w:val="a5"/>
        <w:spacing w:after="0" w:line="360" w:lineRule="auto"/>
        <w:ind w:left="0" w:firstLine="567"/>
        <w:jc w:val="both"/>
        <w:rPr>
          <w:rFonts w:ascii="Times New Roman" w:hAnsi="Times New Roman"/>
          <w:color w:val="000000" w:themeColor="text1"/>
          <w:sz w:val="28"/>
        </w:rPr>
      </w:pPr>
      <w:r w:rsidRPr="007F1ACC">
        <w:rPr>
          <w:rFonts w:ascii="Times New Roman" w:hAnsi="Times New Roman"/>
          <w:color w:val="000000" w:themeColor="text1"/>
          <w:sz w:val="28"/>
        </w:rPr>
        <w:t>Бол</w:t>
      </w:r>
      <w:r>
        <w:rPr>
          <w:rFonts w:ascii="Times New Roman" w:hAnsi="Times New Roman"/>
          <w:color w:val="000000" w:themeColor="text1"/>
          <w:sz w:val="28"/>
        </w:rPr>
        <w:t xml:space="preserve">ьшое влияние на зрение оказывает питание, а </w:t>
      </w:r>
      <w:r w:rsidR="00D55176">
        <w:rPr>
          <w:rFonts w:ascii="Times New Roman" w:hAnsi="Times New Roman"/>
          <w:color w:val="000000" w:themeColor="text1"/>
          <w:sz w:val="28"/>
        </w:rPr>
        <w:t>также</w:t>
      </w:r>
      <w:r>
        <w:rPr>
          <w:rFonts w:ascii="Times New Roman" w:hAnsi="Times New Roman"/>
          <w:color w:val="000000" w:themeColor="text1"/>
          <w:sz w:val="28"/>
        </w:rPr>
        <w:t xml:space="preserve"> поступление в </w:t>
      </w:r>
      <w:r w:rsidR="00D55176">
        <w:rPr>
          <w:rFonts w:ascii="Times New Roman" w:hAnsi="Times New Roman"/>
          <w:color w:val="000000" w:themeColor="text1"/>
          <w:sz w:val="28"/>
        </w:rPr>
        <w:t>организм витаминов</w:t>
      </w:r>
      <w:r w:rsidRPr="007F1ACC">
        <w:rPr>
          <w:rFonts w:ascii="Times New Roman" w:hAnsi="Times New Roman"/>
          <w:color w:val="000000" w:themeColor="text1"/>
          <w:sz w:val="28"/>
        </w:rPr>
        <w:t xml:space="preserve"> группы </w:t>
      </w:r>
      <w:r w:rsidR="00241A2B">
        <w:rPr>
          <w:rFonts w:ascii="Times New Roman" w:hAnsi="Times New Roman"/>
          <w:color w:val="000000" w:themeColor="text1"/>
          <w:sz w:val="28"/>
        </w:rPr>
        <w:t>«</w:t>
      </w:r>
      <w:r w:rsidRPr="007F1ACC">
        <w:rPr>
          <w:rFonts w:ascii="Times New Roman" w:hAnsi="Times New Roman"/>
          <w:color w:val="000000" w:themeColor="text1"/>
          <w:sz w:val="28"/>
        </w:rPr>
        <w:t>В</w:t>
      </w:r>
      <w:r w:rsidR="00241A2B">
        <w:rPr>
          <w:rFonts w:ascii="Times New Roman" w:hAnsi="Times New Roman"/>
          <w:color w:val="000000" w:themeColor="text1"/>
          <w:sz w:val="28"/>
        </w:rPr>
        <w:t>»</w:t>
      </w:r>
      <w:r w:rsidRPr="007F1ACC">
        <w:rPr>
          <w:rFonts w:ascii="Times New Roman" w:hAnsi="Times New Roman"/>
          <w:color w:val="000000" w:themeColor="text1"/>
          <w:sz w:val="28"/>
        </w:rPr>
        <w:t xml:space="preserve"> и </w:t>
      </w:r>
      <w:r w:rsidR="00241A2B">
        <w:rPr>
          <w:rFonts w:ascii="Times New Roman" w:hAnsi="Times New Roman"/>
          <w:color w:val="000000" w:themeColor="text1"/>
          <w:sz w:val="28"/>
        </w:rPr>
        <w:t>«</w:t>
      </w:r>
      <w:r w:rsidRPr="007F1ACC">
        <w:rPr>
          <w:rFonts w:ascii="Times New Roman" w:hAnsi="Times New Roman"/>
          <w:color w:val="000000" w:themeColor="text1"/>
          <w:sz w:val="28"/>
        </w:rPr>
        <w:t>С</w:t>
      </w:r>
      <w:r w:rsidR="00241A2B">
        <w:rPr>
          <w:rFonts w:ascii="Times New Roman" w:hAnsi="Times New Roman"/>
          <w:color w:val="000000" w:themeColor="text1"/>
          <w:sz w:val="28"/>
        </w:rPr>
        <w:t>»</w:t>
      </w:r>
      <w:r w:rsidRPr="007F1ACC">
        <w:rPr>
          <w:rFonts w:ascii="Times New Roman" w:hAnsi="Times New Roman"/>
          <w:color w:val="000000" w:themeColor="text1"/>
          <w:sz w:val="28"/>
        </w:rPr>
        <w:t xml:space="preserve">, медь, цинк и магний. Все эти вещества обеспечивают здоровое развитие тканей органа зрения. Специализированные анализы, назначенные </w:t>
      </w:r>
      <w:r w:rsidR="00D55176" w:rsidRPr="007F1ACC">
        <w:rPr>
          <w:rFonts w:ascii="Times New Roman" w:hAnsi="Times New Roman"/>
          <w:color w:val="000000" w:themeColor="text1"/>
          <w:sz w:val="28"/>
        </w:rPr>
        <w:t>офтальмологом,</w:t>
      </w:r>
      <w:r w:rsidRPr="007F1ACC">
        <w:rPr>
          <w:rFonts w:ascii="Times New Roman" w:hAnsi="Times New Roman"/>
          <w:color w:val="000000" w:themeColor="text1"/>
          <w:sz w:val="28"/>
        </w:rPr>
        <w:t xml:space="preserve"> помогут выявить недостаточное содержание тех или иных элементов в организме и разработать индивидуальную стратегию по их восполнению.</w:t>
      </w:r>
    </w:p>
    <w:p w:rsidR="004337DD" w:rsidRDefault="00B70666" w:rsidP="005C2484">
      <w:pPr>
        <w:pStyle w:val="a5"/>
        <w:spacing w:after="0" w:line="360" w:lineRule="auto"/>
        <w:ind w:left="0" w:firstLine="567"/>
        <w:jc w:val="both"/>
        <w:rPr>
          <w:rFonts w:ascii="Times New Roman" w:hAnsi="Times New Roman"/>
          <w:color w:val="000000" w:themeColor="text1"/>
          <w:sz w:val="28"/>
        </w:rPr>
      </w:pPr>
      <w:r>
        <w:rPr>
          <w:rFonts w:ascii="Times New Roman" w:hAnsi="Times New Roman"/>
          <w:color w:val="000000" w:themeColor="text1"/>
          <w:sz w:val="28"/>
        </w:rPr>
        <w:t xml:space="preserve">Таким образом, </w:t>
      </w:r>
      <w:r w:rsidR="007F1ACC" w:rsidRPr="007F1ACC">
        <w:rPr>
          <w:rFonts w:ascii="Times New Roman" w:hAnsi="Times New Roman"/>
          <w:color w:val="000000" w:themeColor="text1"/>
          <w:sz w:val="28"/>
        </w:rPr>
        <w:t>сходя из выше изложенного</w:t>
      </w:r>
      <w:r w:rsidR="004337DD">
        <w:rPr>
          <w:rFonts w:ascii="Times New Roman" w:hAnsi="Times New Roman"/>
          <w:color w:val="000000" w:themeColor="text1"/>
          <w:sz w:val="28"/>
        </w:rPr>
        <w:t xml:space="preserve"> материала, можно сделать выводы:</w:t>
      </w:r>
    </w:p>
    <w:p w:rsidR="00241A2B" w:rsidRDefault="00241A2B" w:rsidP="00B70666">
      <w:pPr>
        <w:pStyle w:val="a5"/>
        <w:numPr>
          <w:ilvl w:val="0"/>
          <w:numId w:val="59"/>
        </w:numPr>
        <w:spacing w:after="0" w:line="360" w:lineRule="auto"/>
        <w:ind w:left="0" w:firstLine="567"/>
        <w:jc w:val="both"/>
        <w:rPr>
          <w:rFonts w:ascii="Times New Roman" w:hAnsi="Times New Roman"/>
          <w:color w:val="000000" w:themeColor="text1"/>
          <w:sz w:val="28"/>
        </w:rPr>
      </w:pPr>
      <w:r>
        <w:rPr>
          <w:rFonts w:ascii="Times New Roman" w:hAnsi="Times New Roman"/>
          <w:color w:val="000000" w:themeColor="text1"/>
          <w:sz w:val="28"/>
        </w:rPr>
        <w:lastRenderedPageBreak/>
        <w:t>Г</w:t>
      </w:r>
      <w:r w:rsidRPr="00241A2B">
        <w:rPr>
          <w:rFonts w:ascii="Times New Roman" w:hAnsi="Times New Roman"/>
          <w:color w:val="000000" w:themeColor="text1"/>
          <w:sz w:val="28"/>
        </w:rPr>
        <w:t>лаз</w:t>
      </w:r>
      <w:r>
        <w:rPr>
          <w:rFonts w:ascii="Times New Roman" w:hAnsi="Times New Roman"/>
          <w:color w:val="000000" w:themeColor="text1"/>
          <w:sz w:val="28"/>
        </w:rPr>
        <w:t xml:space="preserve"> является в</w:t>
      </w:r>
      <w:r w:rsidRPr="00241A2B">
        <w:rPr>
          <w:rFonts w:ascii="Times New Roman" w:hAnsi="Times New Roman"/>
          <w:color w:val="000000" w:themeColor="text1"/>
          <w:sz w:val="28"/>
        </w:rPr>
        <w:t>ажнейшим органом зрения</w:t>
      </w:r>
      <w:r>
        <w:rPr>
          <w:rFonts w:ascii="Times New Roman" w:hAnsi="Times New Roman"/>
          <w:color w:val="000000" w:themeColor="text1"/>
          <w:sz w:val="28"/>
        </w:rPr>
        <w:t>, а как известно, именно</w:t>
      </w:r>
      <w:r w:rsidRPr="00241A2B">
        <w:rPr>
          <w:rFonts w:ascii="Times New Roman" w:hAnsi="Times New Roman"/>
          <w:color w:val="000000" w:themeColor="text1"/>
          <w:sz w:val="28"/>
        </w:rPr>
        <w:t xml:space="preserve"> зрение позволяет ученикам писать, читать, рисовать</w:t>
      </w:r>
      <w:r>
        <w:rPr>
          <w:rFonts w:ascii="Times New Roman" w:hAnsi="Times New Roman"/>
          <w:color w:val="000000" w:themeColor="text1"/>
          <w:sz w:val="28"/>
        </w:rPr>
        <w:t>,</w:t>
      </w:r>
      <w:r w:rsidRPr="00241A2B">
        <w:rPr>
          <w:rFonts w:ascii="Times New Roman" w:hAnsi="Times New Roman"/>
          <w:color w:val="000000" w:themeColor="text1"/>
          <w:sz w:val="28"/>
        </w:rPr>
        <w:t xml:space="preserve"> заниматься различными видами деятельности. Различные нарушения зрения возникают и развиваются незаметно, особенно у детей младшего школьного возраста. </w:t>
      </w:r>
      <w:r>
        <w:rPr>
          <w:rFonts w:ascii="Times New Roman" w:hAnsi="Times New Roman"/>
          <w:color w:val="000000" w:themeColor="text1"/>
          <w:sz w:val="28"/>
        </w:rPr>
        <w:t>Е</w:t>
      </w:r>
      <w:r w:rsidRPr="00241A2B">
        <w:rPr>
          <w:rFonts w:ascii="Times New Roman" w:hAnsi="Times New Roman"/>
          <w:color w:val="000000" w:themeColor="text1"/>
          <w:sz w:val="28"/>
        </w:rPr>
        <w:t>сли вовремя не обратить внимание на эти</w:t>
      </w:r>
      <w:r>
        <w:rPr>
          <w:rFonts w:ascii="Times New Roman" w:hAnsi="Times New Roman"/>
          <w:color w:val="000000" w:themeColor="text1"/>
          <w:sz w:val="28"/>
        </w:rPr>
        <w:t xml:space="preserve"> нарушения</w:t>
      </w:r>
      <w:r w:rsidRPr="00241A2B">
        <w:rPr>
          <w:rFonts w:ascii="Times New Roman" w:hAnsi="Times New Roman"/>
          <w:color w:val="000000" w:themeColor="text1"/>
          <w:sz w:val="28"/>
        </w:rPr>
        <w:t>, то могут развиться различные о</w:t>
      </w:r>
      <w:r>
        <w:rPr>
          <w:rFonts w:ascii="Times New Roman" w:hAnsi="Times New Roman"/>
          <w:color w:val="000000" w:themeColor="text1"/>
          <w:sz w:val="28"/>
        </w:rPr>
        <w:t>тклонения от нормального зрения, в частности миопия.</w:t>
      </w:r>
    </w:p>
    <w:p w:rsidR="00241A2B" w:rsidRDefault="00174FA0" w:rsidP="00B70666">
      <w:pPr>
        <w:pStyle w:val="a5"/>
        <w:numPr>
          <w:ilvl w:val="0"/>
          <w:numId w:val="59"/>
        </w:numPr>
        <w:spacing w:after="0" w:line="360" w:lineRule="auto"/>
        <w:ind w:left="0" w:firstLine="567"/>
        <w:jc w:val="both"/>
        <w:rPr>
          <w:rFonts w:ascii="Times New Roman" w:hAnsi="Times New Roman"/>
          <w:color w:val="000000" w:themeColor="text1"/>
          <w:sz w:val="28"/>
        </w:rPr>
      </w:pPr>
      <w:r>
        <w:rPr>
          <w:rFonts w:ascii="Times New Roman" w:hAnsi="Times New Roman"/>
          <w:color w:val="000000" w:themeColor="text1"/>
          <w:sz w:val="28"/>
        </w:rPr>
        <w:t>Миопия</w:t>
      </w:r>
      <w:r w:rsidR="00241A2B" w:rsidRPr="00241A2B">
        <w:rPr>
          <w:rFonts w:ascii="Times New Roman" w:hAnsi="Times New Roman"/>
          <w:color w:val="000000" w:themeColor="text1"/>
          <w:sz w:val="28"/>
        </w:rPr>
        <w:t>, приобретенная в школьном возрасте, встречается наиболее часто. Решающее значение в развитии «школьной» миопии придается зрительной работе на близком расстоянии, особенно при неблагоприятных гигиенических условиях, отягощенной наследственности и слабости аккомодации.</w:t>
      </w:r>
    </w:p>
    <w:p w:rsidR="004337DD" w:rsidRPr="00174FA0" w:rsidRDefault="00B70666" w:rsidP="00174FA0">
      <w:pPr>
        <w:pStyle w:val="a5"/>
        <w:numPr>
          <w:ilvl w:val="0"/>
          <w:numId w:val="59"/>
        </w:numPr>
        <w:spacing w:after="0" w:line="360" w:lineRule="auto"/>
        <w:ind w:left="0" w:firstLine="567"/>
        <w:jc w:val="both"/>
        <w:rPr>
          <w:rFonts w:ascii="Times New Roman" w:hAnsi="Times New Roman"/>
          <w:color w:val="000000" w:themeColor="text1"/>
          <w:sz w:val="28"/>
        </w:rPr>
      </w:pPr>
      <w:r>
        <w:rPr>
          <w:rFonts w:ascii="Times New Roman" w:hAnsi="Times New Roman"/>
          <w:color w:val="000000" w:themeColor="text1"/>
          <w:sz w:val="28"/>
        </w:rPr>
        <w:t>О</w:t>
      </w:r>
      <w:r w:rsidR="007F1ACC" w:rsidRPr="007F1ACC">
        <w:rPr>
          <w:rFonts w:ascii="Times New Roman" w:hAnsi="Times New Roman"/>
          <w:color w:val="000000" w:themeColor="text1"/>
          <w:sz w:val="28"/>
        </w:rPr>
        <w:t xml:space="preserve">сновными </w:t>
      </w:r>
      <w:r w:rsidR="00241A2B">
        <w:rPr>
          <w:rFonts w:ascii="Times New Roman" w:hAnsi="Times New Roman"/>
          <w:color w:val="000000" w:themeColor="text1"/>
          <w:sz w:val="28"/>
        </w:rPr>
        <w:t xml:space="preserve">факторами риска возникновения и прогрессирования миопии </w:t>
      </w:r>
      <w:r w:rsidR="007F1ACC" w:rsidRPr="007F1ACC">
        <w:rPr>
          <w:rFonts w:ascii="Times New Roman" w:hAnsi="Times New Roman"/>
          <w:color w:val="000000" w:themeColor="text1"/>
          <w:sz w:val="28"/>
        </w:rPr>
        <w:t>являются генетическая предрасположенность и неправильный образ жизни учащихся</w:t>
      </w:r>
      <w:r w:rsidR="00F37194">
        <w:rPr>
          <w:rFonts w:ascii="Times New Roman" w:hAnsi="Times New Roman"/>
          <w:color w:val="000000" w:themeColor="text1"/>
          <w:sz w:val="28"/>
        </w:rPr>
        <w:t xml:space="preserve"> (нерациональное использование гаджетов, недостаточное физическое развитие, неправил</w:t>
      </w:r>
      <w:r w:rsidR="00564680">
        <w:rPr>
          <w:rFonts w:ascii="Times New Roman" w:hAnsi="Times New Roman"/>
          <w:color w:val="000000" w:themeColor="text1"/>
          <w:sz w:val="28"/>
        </w:rPr>
        <w:t>ь</w:t>
      </w:r>
      <w:r w:rsidR="00F37194">
        <w:rPr>
          <w:rFonts w:ascii="Times New Roman" w:hAnsi="Times New Roman"/>
          <w:color w:val="000000" w:themeColor="text1"/>
          <w:sz w:val="28"/>
        </w:rPr>
        <w:t>ная организация режима работы</w:t>
      </w:r>
    </w:p>
    <w:p w:rsidR="00BC6332" w:rsidRDefault="00BC6332">
      <w:pPr>
        <w:rPr>
          <w:rFonts w:ascii="Times New Roman" w:hAnsi="Times New Roman"/>
          <w:b/>
          <w:color w:val="FF0000"/>
          <w:sz w:val="28"/>
        </w:rPr>
      </w:pPr>
      <w:r>
        <w:rPr>
          <w:rFonts w:ascii="Times New Roman" w:hAnsi="Times New Roman"/>
          <w:b/>
          <w:color w:val="FF0000"/>
          <w:sz w:val="28"/>
        </w:rPr>
        <w:br w:type="page"/>
      </w:r>
    </w:p>
    <w:p w:rsidR="00A00AFE" w:rsidRDefault="00BC6332" w:rsidP="00A00AFE">
      <w:pPr>
        <w:spacing w:after="0" w:line="360" w:lineRule="auto"/>
        <w:ind w:firstLine="709"/>
        <w:jc w:val="center"/>
        <w:outlineLvl w:val="0"/>
        <w:rPr>
          <w:rFonts w:ascii="Times New Roman" w:hAnsi="Times New Roman"/>
          <w:bCs/>
          <w:caps/>
          <w:color w:val="auto"/>
          <w:sz w:val="28"/>
          <w:szCs w:val="28"/>
        </w:rPr>
      </w:pPr>
      <w:bookmarkStart w:id="18" w:name="_Toc104392561"/>
      <w:r w:rsidRPr="00BC6332">
        <w:rPr>
          <w:rFonts w:ascii="Times New Roman" w:hAnsi="Times New Roman"/>
          <w:bCs/>
          <w:caps/>
          <w:color w:val="auto"/>
          <w:sz w:val="28"/>
          <w:szCs w:val="28"/>
        </w:rPr>
        <w:lastRenderedPageBreak/>
        <w:t>Глава 2. Материалы и методы исследования</w:t>
      </w:r>
      <w:bookmarkEnd w:id="18"/>
    </w:p>
    <w:p w:rsidR="00BC6332" w:rsidRPr="00BC6332" w:rsidRDefault="00BC6332" w:rsidP="00A00AFE">
      <w:pPr>
        <w:spacing w:after="0" w:line="360" w:lineRule="auto"/>
        <w:ind w:firstLine="709"/>
        <w:jc w:val="center"/>
        <w:outlineLvl w:val="0"/>
        <w:rPr>
          <w:rFonts w:ascii="Times New Roman" w:hAnsi="Times New Roman"/>
          <w:bCs/>
          <w:caps/>
          <w:color w:val="auto"/>
          <w:sz w:val="28"/>
          <w:szCs w:val="28"/>
        </w:rPr>
      </w:pPr>
    </w:p>
    <w:p w:rsidR="000D216A" w:rsidRPr="00E86803" w:rsidRDefault="00A00AFE" w:rsidP="00E86803">
      <w:pPr>
        <w:pStyle w:val="a5"/>
        <w:numPr>
          <w:ilvl w:val="0"/>
          <w:numId w:val="19"/>
        </w:numPr>
        <w:suppressAutoHyphens/>
        <w:spacing w:line="360" w:lineRule="auto"/>
        <w:ind w:left="1644" w:hanging="357"/>
        <w:jc w:val="both"/>
        <w:outlineLvl w:val="1"/>
        <w:rPr>
          <w:rFonts w:ascii="Times New Roman" w:hAnsi="Times New Roman"/>
          <w:color w:val="auto"/>
          <w:sz w:val="28"/>
          <w:szCs w:val="28"/>
          <w:shd w:val="clear" w:color="auto" w:fill="FFFFFF"/>
        </w:rPr>
      </w:pPr>
      <w:bookmarkStart w:id="19" w:name="_Toc104392562"/>
      <w:r>
        <w:rPr>
          <w:rFonts w:ascii="Times New Roman" w:hAnsi="Times New Roman"/>
          <w:color w:val="auto"/>
          <w:sz w:val="28"/>
          <w:szCs w:val="28"/>
          <w:shd w:val="clear" w:color="auto" w:fill="FFFFFF"/>
        </w:rPr>
        <w:t>Методы исследования</w:t>
      </w:r>
      <w:bookmarkEnd w:id="19"/>
    </w:p>
    <w:p w:rsidR="00A82E84" w:rsidRDefault="00BC6332" w:rsidP="000D216A">
      <w:pPr>
        <w:suppressAutoHyphens/>
        <w:spacing w:after="0" w:line="360" w:lineRule="auto"/>
        <w:ind w:firstLine="709"/>
        <w:jc w:val="both"/>
        <w:rPr>
          <w:rFonts w:ascii="Times New Roman" w:hAnsi="Times New Roman"/>
          <w:color w:val="auto"/>
          <w:sz w:val="28"/>
          <w:szCs w:val="28"/>
          <w:shd w:val="clear" w:color="auto" w:fill="FFFFFF"/>
        </w:rPr>
      </w:pPr>
      <w:r w:rsidRPr="00BC6332">
        <w:rPr>
          <w:rFonts w:ascii="Times New Roman" w:hAnsi="Times New Roman"/>
          <w:color w:val="auto"/>
          <w:sz w:val="28"/>
          <w:szCs w:val="28"/>
          <w:shd w:val="clear" w:color="auto" w:fill="FFFFFF"/>
        </w:rPr>
        <w:t>Для выполнения данной работы были использованы следующие методы</w:t>
      </w:r>
      <w:r w:rsidR="003A56E3">
        <w:rPr>
          <w:rFonts w:ascii="Times New Roman" w:hAnsi="Times New Roman"/>
          <w:color w:val="auto"/>
          <w:sz w:val="28"/>
          <w:szCs w:val="28"/>
          <w:shd w:val="clear" w:color="auto" w:fill="FFFFFF"/>
        </w:rPr>
        <w:t>, перечисленные ниже:</w:t>
      </w:r>
    </w:p>
    <w:p w:rsidR="003A56E3" w:rsidRPr="003A56E3" w:rsidRDefault="003A56E3" w:rsidP="000D216A">
      <w:pPr>
        <w:pStyle w:val="a5"/>
        <w:numPr>
          <w:ilvl w:val="0"/>
          <w:numId w:val="18"/>
        </w:numPr>
        <w:suppressAutoHyphens/>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А</w:t>
      </w:r>
      <w:r w:rsidRPr="003A56E3">
        <w:rPr>
          <w:rFonts w:ascii="Times New Roman" w:hAnsi="Times New Roman"/>
          <w:color w:val="auto"/>
          <w:sz w:val="28"/>
          <w:szCs w:val="28"/>
          <w:shd w:val="clear" w:color="auto" w:fill="FFFFFF"/>
        </w:rPr>
        <w:t>нализ литературы - это выделение и рассмотрение отдельных сторон, признаков, особенностей, свойств явлений. Анализируя отдельные факты, группируя, систематизируя их, я выявил в них общее и особенное, установил общий принцип или правило. Изучение литературы дает возможность узнать, какие стороны и проблемы уже достаточно хорошо изучены, по каким ведутся научные дискуссии, что устарело, а какие вопросы еще не решены.</w:t>
      </w:r>
    </w:p>
    <w:p w:rsidR="003A56E3" w:rsidRPr="003A56E3" w:rsidRDefault="003A56E3" w:rsidP="003A56E3">
      <w:pPr>
        <w:suppressAutoHyphens/>
        <w:spacing w:after="0" w:line="360" w:lineRule="auto"/>
        <w:ind w:firstLine="709"/>
        <w:jc w:val="both"/>
        <w:rPr>
          <w:rFonts w:ascii="Times New Roman" w:hAnsi="Times New Roman"/>
          <w:color w:val="auto"/>
          <w:sz w:val="28"/>
          <w:szCs w:val="28"/>
          <w:shd w:val="clear" w:color="auto" w:fill="FFFFFF"/>
        </w:rPr>
      </w:pPr>
      <w:r w:rsidRPr="003A56E3">
        <w:rPr>
          <w:rFonts w:ascii="Times New Roman" w:hAnsi="Times New Roman"/>
          <w:color w:val="auto"/>
          <w:sz w:val="28"/>
          <w:szCs w:val="28"/>
          <w:shd w:val="clear" w:color="auto" w:fill="FFFFFF"/>
        </w:rPr>
        <w:t>Работа с литературой предполагает использование таких методов, как:</w:t>
      </w:r>
    </w:p>
    <w:p w:rsidR="003A56E3" w:rsidRPr="003A56E3" w:rsidRDefault="003A56E3" w:rsidP="00C96FEF">
      <w:pPr>
        <w:numPr>
          <w:ilvl w:val="0"/>
          <w:numId w:val="17"/>
        </w:numPr>
        <w:tabs>
          <w:tab w:val="left" w:pos="426"/>
        </w:tabs>
        <w:suppressAutoHyphens/>
        <w:spacing w:after="0" w:line="360" w:lineRule="auto"/>
        <w:ind w:left="0" w:firstLine="709"/>
        <w:jc w:val="both"/>
        <w:rPr>
          <w:rFonts w:ascii="Times New Roman" w:hAnsi="Times New Roman"/>
          <w:color w:val="auto"/>
          <w:sz w:val="28"/>
          <w:szCs w:val="28"/>
          <w:shd w:val="clear" w:color="auto" w:fill="FFFFFF"/>
        </w:rPr>
      </w:pPr>
      <w:r w:rsidRPr="003A56E3">
        <w:rPr>
          <w:rFonts w:ascii="Times New Roman" w:hAnsi="Times New Roman"/>
          <w:color w:val="auto"/>
          <w:sz w:val="28"/>
          <w:szCs w:val="28"/>
          <w:shd w:val="clear" w:color="auto" w:fill="FFFFFF"/>
        </w:rPr>
        <w:t>составление перечня источников, отобранных для работы в связи с исследуемой проблемой;</w:t>
      </w:r>
    </w:p>
    <w:p w:rsidR="003A56E3" w:rsidRPr="003A56E3" w:rsidRDefault="003A56E3" w:rsidP="00C96FEF">
      <w:pPr>
        <w:numPr>
          <w:ilvl w:val="0"/>
          <w:numId w:val="17"/>
        </w:numPr>
        <w:tabs>
          <w:tab w:val="left" w:pos="426"/>
        </w:tabs>
        <w:suppressAutoHyphens/>
        <w:spacing w:after="0" w:line="360" w:lineRule="auto"/>
        <w:ind w:left="0" w:firstLine="709"/>
        <w:jc w:val="both"/>
        <w:rPr>
          <w:rFonts w:ascii="Times New Roman" w:hAnsi="Times New Roman"/>
          <w:color w:val="auto"/>
          <w:sz w:val="28"/>
          <w:szCs w:val="28"/>
          <w:shd w:val="clear" w:color="auto" w:fill="FFFFFF"/>
        </w:rPr>
      </w:pPr>
      <w:r w:rsidRPr="003A56E3">
        <w:rPr>
          <w:rFonts w:ascii="Times New Roman" w:hAnsi="Times New Roman"/>
          <w:color w:val="auto"/>
          <w:sz w:val="28"/>
          <w:szCs w:val="28"/>
          <w:shd w:val="clear" w:color="auto" w:fill="FFFFFF"/>
        </w:rPr>
        <w:t>реферирование - сжатое переложение основного содержания одной или нескольких работ по общей тематике</w:t>
      </w:r>
      <w:r>
        <w:rPr>
          <w:rFonts w:ascii="Times New Roman" w:hAnsi="Times New Roman"/>
          <w:color w:val="auto"/>
          <w:sz w:val="28"/>
          <w:szCs w:val="28"/>
          <w:shd w:val="clear" w:color="auto" w:fill="FFFFFF"/>
        </w:rPr>
        <w:t>.</w:t>
      </w:r>
    </w:p>
    <w:p w:rsidR="003A56E3" w:rsidRDefault="003A56E3" w:rsidP="003A56E3">
      <w:pPr>
        <w:spacing w:after="0" w:line="360" w:lineRule="auto"/>
        <w:ind w:firstLine="709"/>
        <w:jc w:val="both"/>
        <w:rPr>
          <w:rFonts w:ascii="Times New Roman" w:hAnsi="Times New Roman"/>
          <w:color w:val="auto"/>
          <w:sz w:val="28"/>
          <w:szCs w:val="28"/>
        </w:rPr>
      </w:pPr>
      <w:r w:rsidRPr="003A56E3">
        <w:rPr>
          <w:rFonts w:ascii="Times New Roman" w:hAnsi="Times New Roman"/>
          <w:color w:val="auto"/>
          <w:sz w:val="28"/>
          <w:szCs w:val="28"/>
          <w:shd w:val="clear" w:color="auto" w:fill="FFFFFF"/>
        </w:rPr>
        <w:t xml:space="preserve">Был проведен анализ источников: </w:t>
      </w:r>
      <w:r w:rsidRPr="003A56E3">
        <w:rPr>
          <w:rFonts w:ascii="Times New Roman" w:hAnsi="Times New Roman"/>
          <w:color w:val="auto"/>
          <w:sz w:val="28"/>
          <w:szCs w:val="28"/>
        </w:rPr>
        <w:t>Гурылева, М. Э. «Профилактика миопии у детей школьного возраста», Ермакова, И. А. «Профилактика близорукости у школьников», Аветисова, С. Э. «Офтальмол</w:t>
      </w:r>
      <w:r w:rsidR="00AB4A86">
        <w:rPr>
          <w:rFonts w:ascii="Times New Roman" w:hAnsi="Times New Roman"/>
          <w:color w:val="auto"/>
          <w:sz w:val="28"/>
          <w:szCs w:val="28"/>
        </w:rPr>
        <w:t>огия: национальное руководство» и др.</w:t>
      </w:r>
      <w:r>
        <w:rPr>
          <w:rFonts w:ascii="Times New Roman" w:hAnsi="Times New Roman"/>
          <w:color w:val="auto"/>
          <w:sz w:val="28"/>
          <w:szCs w:val="28"/>
        </w:rPr>
        <w:t xml:space="preserve"> </w:t>
      </w:r>
    </w:p>
    <w:p w:rsidR="003A56E3" w:rsidRPr="003A56E3" w:rsidRDefault="00EB0C5E" w:rsidP="00C96FEF">
      <w:pPr>
        <w:pStyle w:val="a5"/>
        <w:numPr>
          <w:ilvl w:val="0"/>
          <w:numId w:val="18"/>
        </w:numPr>
        <w:spacing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Анкетирование</w:t>
      </w:r>
    </w:p>
    <w:p w:rsidR="002B1CF0" w:rsidRPr="002B1CF0" w:rsidRDefault="003A56E3" w:rsidP="00C96FEF">
      <w:pPr>
        <w:pStyle w:val="a5"/>
        <w:numPr>
          <w:ilvl w:val="0"/>
          <w:numId w:val="18"/>
        </w:numPr>
        <w:tabs>
          <w:tab w:val="left" w:pos="426"/>
        </w:tabs>
        <w:suppressAutoHyphens/>
        <w:spacing w:after="0" w:line="360" w:lineRule="auto"/>
        <w:ind w:left="0" w:firstLine="709"/>
        <w:jc w:val="both"/>
        <w:rPr>
          <w:rFonts w:ascii="Times New Roman" w:hAnsi="Times New Roman"/>
          <w:color w:val="auto"/>
          <w:sz w:val="28"/>
          <w:szCs w:val="28"/>
          <w:shd w:val="clear" w:color="auto" w:fill="FFFFFF"/>
        </w:rPr>
      </w:pPr>
      <w:r w:rsidRPr="003A56E3">
        <w:rPr>
          <w:rFonts w:ascii="Times New Roman" w:hAnsi="Times New Roman"/>
          <w:color w:val="auto"/>
          <w:sz w:val="28"/>
          <w:szCs w:val="28"/>
          <w:shd w:val="clear" w:color="auto" w:fill="FFFFFF"/>
        </w:rPr>
        <w:t>Математические и статистические методы анализа данных применяются для обработки полученных данных методами опроса и эксперимента, а также для установления количественных зависимостей между изучаемыми явлениями. Они помогают оценить результаты эксперимента, повышают надежность выводов, дают основания для теоретических обобщений. Наиболее распространенными из математических методов являются регистрация, ранжирование.</w:t>
      </w:r>
      <w:r w:rsidRPr="003A56E3">
        <w:rPr>
          <w:rFonts w:ascii="Times New Roman" w:hAnsi="Times New Roman"/>
          <w:color w:val="auto"/>
          <w:sz w:val="28"/>
          <w:szCs w:val="28"/>
        </w:rPr>
        <w:t xml:space="preserve"> </w:t>
      </w:r>
    </w:p>
    <w:p w:rsidR="000D216A" w:rsidRPr="000D216A" w:rsidRDefault="002B1CF0" w:rsidP="000D216A">
      <w:pPr>
        <w:pStyle w:val="a5"/>
        <w:numPr>
          <w:ilvl w:val="0"/>
          <w:numId w:val="19"/>
        </w:numPr>
        <w:tabs>
          <w:tab w:val="left" w:pos="426"/>
        </w:tabs>
        <w:suppressAutoHyphens/>
        <w:spacing w:line="360" w:lineRule="auto"/>
        <w:ind w:left="1644" w:hanging="357"/>
        <w:jc w:val="both"/>
        <w:outlineLvl w:val="1"/>
        <w:rPr>
          <w:rFonts w:ascii="Times New Roman" w:hAnsi="Times New Roman"/>
          <w:color w:val="auto"/>
          <w:sz w:val="28"/>
          <w:szCs w:val="28"/>
        </w:rPr>
      </w:pPr>
      <w:bookmarkStart w:id="20" w:name="_Toc104392563"/>
      <w:r>
        <w:rPr>
          <w:rFonts w:ascii="Times New Roman" w:hAnsi="Times New Roman"/>
          <w:color w:val="auto"/>
          <w:sz w:val="28"/>
          <w:szCs w:val="28"/>
        </w:rPr>
        <w:lastRenderedPageBreak/>
        <w:t>Материалы исследования</w:t>
      </w:r>
      <w:bookmarkEnd w:id="20"/>
    </w:p>
    <w:p w:rsidR="000D216A" w:rsidRPr="0058171F" w:rsidRDefault="0058171F" w:rsidP="005B7A3C">
      <w:pPr>
        <w:spacing w:line="360" w:lineRule="auto"/>
        <w:ind w:firstLine="709"/>
        <w:jc w:val="both"/>
        <w:rPr>
          <w:rFonts w:ascii="Times New Roman" w:hAnsi="Times New Roman"/>
          <w:bCs/>
          <w:iCs/>
          <w:color w:val="auto"/>
          <w:sz w:val="28"/>
        </w:rPr>
      </w:pPr>
      <w:r w:rsidRPr="00EB0C5E">
        <w:rPr>
          <w:rFonts w:ascii="Times New Roman" w:hAnsi="Times New Roman"/>
          <w:bCs/>
          <w:iCs/>
          <w:color w:val="auto"/>
          <w:sz w:val="28"/>
        </w:rPr>
        <w:t>Испытуемым была п</w:t>
      </w:r>
      <w:r>
        <w:rPr>
          <w:rFonts w:ascii="Times New Roman" w:hAnsi="Times New Roman"/>
          <w:bCs/>
          <w:iCs/>
          <w:color w:val="auto"/>
          <w:sz w:val="28"/>
        </w:rPr>
        <w:t>редложена анкета, состоящая из 3</w:t>
      </w:r>
      <w:r w:rsidRPr="00EB0C5E">
        <w:rPr>
          <w:rFonts w:ascii="Times New Roman" w:hAnsi="Times New Roman"/>
          <w:bCs/>
          <w:iCs/>
          <w:color w:val="auto"/>
          <w:sz w:val="28"/>
        </w:rPr>
        <w:t xml:space="preserve">5 вопросов, преимущественно закрытой формы. Респонденты могли выбрать один </w:t>
      </w:r>
      <w:r>
        <w:rPr>
          <w:rFonts w:ascii="Times New Roman" w:hAnsi="Times New Roman"/>
          <w:bCs/>
          <w:iCs/>
          <w:color w:val="auto"/>
          <w:sz w:val="28"/>
        </w:rPr>
        <w:t xml:space="preserve">или несколько </w:t>
      </w:r>
      <w:r w:rsidRPr="00EB0C5E">
        <w:rPr>
          <w:rFonts w:ascii="Times New Roman" w:hAnsi="Times New Roman"/>
          <w:bCs/>
          <w:iCs/>
          <w:color w:val="auto"/>
          <w:sz w:val="28"/>
        </w:rPr>
        <w:t>вариант</w:t>
      </w:r>
      <w:r>
        <w:rPr>
          <w:rFonts w:ascii="Times New Roman" w:hAnsi="Times New Roman"/>
          <w:bCs/>
          <w:iCs/>
          <w:color w:val="auto"/>
          <w:sz w:val="28"/>
        </w:rPr>
        <w:t>ов</w:t>
      </w:r>
      <w:r w:rsidRPr="00EB0C5E">
        <w:rPr>
          <w:rFonts w:ascii="Times New Roman" w:hAnsi="Times New Roman"/>
          <w:bCs/>
          <w:iCs/>
          <w:color w:val="auto"/>
          <w:sz w:val="28"/>
        </w:rPr>
        <w:t xml:space="preserve"> ответа. </w:t>
      </w:r>
      <w:r>
        <w:rPr>
          <w:rFonts w:ascii="Times New Roman" w:hAnsi="Times New Roman"/>
          <w:bCs/>
          <w:iCs/>
          <w:color w:val="auto"/>
          <w:sz w:val="28"/>
        </w:rPr>
        <w:t xml:space="preserve">Анкетирование проводилось на родительских собраниях, а </w:t>
      </w:r>
      <w:r w:rsidR="000D216A">
        <w:rPr>
          <w:rFonts w:ascii="Times New Roman" w:hAnsi="Times New Roman"/>
          <w:bCs/>
          <w:iCs/>
          <w:color w:val="auto"/>
          <w:sz w:val="28"/>
        </w:rPr>
        <w:t>также</w:t>
      </w:r>
      <w:r>
        <w:rPr>
          <w:rFonts w:ascii="Times New Roman" w:hAnsi="Times New Roman"/>
          <w:bCs/>
          <w:iCs/>
          <w:color w:val="auto"/>
          <w:sz w:val="28"/>
        </w:rPr>
        <w:t xml:space="preserve"> в режиме онлайн через </w:t>
      </w:r>
      <w:r w:rsidRPr="00EB0C5E">
        <w:rPr>
          <w:rFonts w:ascii="Times New Roman" w:hAnsi="Times New Roman"/>
          <w:bCs/>
          <w:iCs/>
          <w:color w:val="auto"/>
          <w:sz w:val="28"/>
          <w:lang w:val="en-US"/>
        </w:rPr>
        <w:t>Google</w:t>
      </w:r>
      <w:r>
        <w:rPr>
          <w:rFonts w:ascii="Times New Roman" w:hAnsi="Times New Roman"/>
          <w:bCs/>
          <w:iCs/>
          <w:color w:val="auto"/>
          <w:sz w:val="28"/>
        </w:rPr>
        <w:t xml:space="preserve">-формы. </w:t>
      </w:r>
      <w:r w:rsidRPr="00EB0C5E">
        <w:rPr>
          <w:rFonts w:ascii="Times New Roman" w:hAnsi="Times New Roman"/>
          <w:bCs/>
          <w:iCs/>
          <w:color w:val="auto"/>
          <w:sz w:val="28"/>
        </w:rPr>
        <w:t>Обработка результатов проводилась п</w:t>
      </w:r>
      <w:r>
        <w:rPr>
          <w:rFonts w:ascii="Times New Roman" w:hAnsi="Times New Roman"/>
          <w:bCs/>
          <w:iCs/>
          <w:color w:val="auto"/>
          <w:sz w:val="28"/>
        </w:rPr>
        <w:t>о каждому вопросу анкеты</w:t>
      </w:r>
      <w:r w:rsidRPr="00EB0C5E">
        <w:rPr>
          <w:rFonts w:ascii="Times New Roman" w:hAnsi="Times New Roman"/>
          <w:bCs/>
          <w:iCs/>
          <w:color w:val="auto"/>
          <w:sz w:val="28"/>
        </w:rPr>
        <w:t>.</w:t>
      </w:r>
      <w:r>
        <w:rPr>
          <w:rFonts w:ascii="Times New Roman" w:hAnsi="Times New Roman"/>
          <w:bCs/>
          <w:iCs/>
          <w:color w:val="auto"/>
          <w:sz w:val="28"/>
        </w:rPr>
        <w:t xml:space="preserve"> Анкета представлена в приложении 1.</w:t>
      </w:r>
      <w:r w:rsidR="000D216A" w:rsidRPr="000D216A">
        <w:rPr>
          <w:rFonts w:ascii="Times New Roman" w:hAnsi="Times New Roman"/>
          <w:color w:val="auto"/>
          <w:sz w:val="28"/>
          <w:szCs w:val="28"/>
        </w:rPr>
        <w:t xml:space="preserve"> </w:t>
      </w:r>
      <w:r w:rsidR="000D216A" w:rsidRPr="003A56E3">
        <w:rPr>
          <w:rFonts w:ascii="Times New Roman" w:hAnsi="Times New Roman"/>
          <w:color w:val="auto"/>
          <w:sz w:val="28"/>
          <w:szCs w:val="28"/>
        </w:rPr>
        <w:t>Была проведена обработка данных</w:t>
      </w:r>
      <w:r w:rsidR="000D216A">
        <w:rPr>
          <w:rFonts w:ascii="Times New Roman" w:hAnsi="Times New Roman"/>
          <w:color w:val="auto"/>
          <w:sz w:val="28"/>
          <w:szCs w:val="28"/>
        </w:rPr>
        <w:t xml:space="preserve"> в </w:t>
      </w:r>
      <w:r w:rsidR="000D216A">
        <w:rPr>
          <w:rFonts w:ascii="Times New Roman" w:hAnsi="Times New Roman"/>
          <w:color w:val="auto"/>
          <w:sz w:val="28"/>
          <w:szCs w:val="28"/>
          <w:lang w:val="en-US"/>
        </w:rPr>
        <w:t>Google</w:t>
      </w:r>
      <w:r w:rsidR="000D216A">
        <w:rPr>
          <w:rFonts w:ascii="Times New Roman" w:hAnsi="Times New Roman"/>
          <w:color w:val="auto"/>
          <w:sz w:val="28"/>
          <w:szCs w:val="28"/>
        </w:rPr>
        <w:t>-формах</w:t>
      </w:r>
      <w:r w:rsidR="000D216A" w:rsidRPr="003A56E3">
        <w:rPr>
          <w:rFonts w:ascii="Times New Roman" w:hAnsi="Times New Roman"/>
          <w:color w:val="auto"/>
          <w:sz w:val="28"/>
          <w:szCs w:val="28"/>
          <w:shd w:val="clear" w:color="auto" w:fill="FFFFFF"/>
        </w:rPr>
        <w:t xml:space="preserve">, </w:t>
      </w:r>
      <w:r w:rsidR="000D216A">
        <w:rPr>
          <w:rFonts w:ascii="Times New Roman" w:hAnsi="Times New Roman"/>
          <w:color w:val="auto"/>
          <w:sz w:val="28"/>
          <w:szCs w:val="28"/>
          <w:shd w:val="clear" w:color="auto" w:fill="FFFFFF"/>
        </w:rPr>
        <w:t>которые позволи</w:t>
      </w:r>
      <w:r w:rsidR="000D216A" w:rsidRPr="003A56E3">
        <w:rPr>
          <w:rFonts w:ascii="Times New Roman" w:hAnsi="Times New Roman"/>
          <w:color w:val="auto"/>
          <w:sz w:val="28"/>
          <w:szCs w:val="28"/>
          <w:shd w:val="clear" w:color="auto" w:fill="FFFFFF"/>
        </w:rPr>
        <w:t>ли показать количественную зависимость в разных видах диаграмм.</w:t>
      </w:r>
    </w:p>
    <w:p w:rsidR="000D216A" w:rsidRPr="005B7A3C" w:rsidRDefault="0058171F" w:rsidP="005B7A3C">
      <w:pPr>
        <w:pStyle w:val="a5"/>
        <w:numPr>
          <w:ilvl w:val="0"/>
          <w:numId w:val="19"/>
        </w:numPr>
        <w:tabs>
          <w:tab w:val="left" w:pos="426"/>
        </w:tabs>
        <w:suppressAutoHyphens/>
        <w:spacing w:line="360" w:lineRule="auto"/>
        <w:ind w:left="1644" w:hanging="357"/>
        <w:jc w:val="both"/>
        <w:outlineLvl w:val="1"/>
        <w:rPr>
          <w:rFonts w:ascii="Times New Roman" w:hAnsi="Times New Roman"/>
          <w:color w:val="auto"/>
          <w:sz w:val="28"/>
          <w:szCs w:val="28"/>
          <w:shd w:val="clear" w:color="auto" w:fill="FFFFFF"/>
        </w:rPr>
      </w:pPr>
      <w:bookmarkStart w:id="21" w:name="_Toc104392564"/>
      <w:r>
        <w:rPr>
          <w:rFonts w:ascii="Times New Roman" w:hAnsi="Times New Roman"/>
          <w:color w:val="auto"/>
          <w:sz w:val="28"/>
          <w:szCs w:val="28"/>
          <w:shd w:val="clear" w:color="auto" w:fill="FFFFFF"/>
        </w:rPr>
        <w:t>Характеристика базы исследования</w:t>
      </w:r>
      <w:bookmarkEnd w:id="21"/>
    </w:p>
    <w:p w:rsidR="00EB0C5E" w:rsidRDefault="004228ED" w:rsidP="00EB0C5E">
      <w:pPr>
        <w:suppressAutoHyphens/>
        <w:spacing w:after="0" w:line="360" w:lineRule="auto"/>
        <w:ind w:firstLine="709"/>
        <w:jc w:val="both"/>
        <w:rPr>
          <w:rFonts w:ascii="Times New Roman" w:hAnsi="Times New Roman"/>
          <w:iCs/>
          <w:color w:val="auto"/>
          <w:sz w:val="28"/>
          <w:szCs w:val="28"/>
          <w:shd w:val="clear" w:color="auto" w:fill="FFFFFF"/>
        </w:rPr>
      </w:pPr>
      <w:r w:rsidRPr="004228ED">
        <w:rPr>
          <w:rFonts w:ascii="Times New Roman" w:hAnsi="Times New Roman"/>
          <w:color w:val="auto"/>
          <w:sz w:val="28"/>
          <w:szCs w:val="28"/>
          <w:shd w:val="clear" w:color="auto" w:fill="FFFFFF"/>
        </w:rPr>
        <w:t>Исследование проводилось на базе</w:t>
      </w:r>
      <w:r>
        <w:rPr>
          <w:rFonts w:ascii="Times New Roman" w:hAnsi="Times New Roman"/>
          <w:color w:val="auto"/>
          <w:sz w:val="28"/>
          <w:szCs w:val="28"/>
          <w:shd w:val="clear" w:color="auto" w:fill="FFFFFF"/>
        </w:rPr>
        <w:t xml:space="preserve"> МБОУ</w:t>
      </w:r>
      <w:r w:rsidR="00EB0C5E">
        <w:rPr>
          <w:rFonts w:ascii="Times New Roman" w:hAnsi="Times New Roman"/>
          <w:color w:val="auto"/>
          <w:sz w:val="28"/>
          <w:szCs w:val="28"/>
          <w:shd w:val="clear" w:color="auto" w:fill="FFFFFF"/>
        </w:rPr>
        <w:t xml:space="preserve"> СОШ №28. </w:t>
      </w:r>
      <w:r w:rsidR="00EB0C5E" w:rsidRPr="00EB0C5E">
        <w:rPr>
          <w:rFonts w:ascii="Times New Roman" w:hAnsi="Times New Roman"/>
          <w:iCs/>
          <w:color w:val="auto"/>
          <w:sz w:val="28"/>
          <w:szCs w:val="28"/>
          <w:shd w:val="clear" w:color="auto" w:fill="FFFFFF"/>
        </w:rPr>
        <w:t>В и</w:t>
      </w:r>
      <w:r w:rsidR="00C93523">
        <w:rPr>
          <w:rFonts w:ascii="Times New Roman" w:hAnsi="Times New Roman"/>
          <w:iCs/>
          <w:color w:val="auto"/>
          <w:sz w:val="28"/>
          <w:szCs w:val="28"/>
          <w:shd w:val="clear" w:color="auto" w:fill="FFFFFF"/>
        </w:rPr>
        <w:t>сследовании принимали участие 62</w:t>
      </w:r>
      <w:r w:rsidR="00EB0C5E" w:rsidRPr="00EB0C5E">
        <w:rPr>
          <w:rFonts w:ascii="Times New Roman" w:hAnsi="Times New Roman"/>
          <w:iCs/>
          <w:color w:val="auto"/>
          <w:sz w:val="28"/>
          <w:szCs w:val="28"/>
          <w:shd w:val="clear" w:color="auto" w:fill="FFFFFF"/>
        </w:rPr>
        <w:t xml:space="preserve"> </w:t>
      </w:r>
      <w:r w:rsidR="00C93523">
        <w:rPr>
          <w:rFonts w:ascii="Times New Roman" w:hAnsi="Times New Roman"/>
          <w:iCs/>
          <w:color w:val="auto"/>
          <w:sz w:val="28"/>
          <w:szCs w:val="28"/>
          <w:shd w:val="clear" w:color="auto" w:fill="FFFFFF"/>
        </w:rPr>
        <w:t>законных представителя</w:t>
      </w:r>
      <w:r w:rsidR="00EB0C5E">
        <w:rPr>
          <w:rFonts w:ascii="Times New Roman" w:hAnsi="Times New Roman"/>
          <w:iCs/>
          <w:color w:val="auto"/>
          <w:sz w:val="28"/>
          <w:szCs w:val="28"/>
          <w:shd w:val="clear" w:color="auto" w:fill="FFFFFF"/>
        </w:rPr>
        <w:t xml:space="preserve"> школьников с 1 по 5 классы.</w:t>
      </w:r>
    </w:p>
    <w:p w:rsidR="002B1CF0" w:rsidRDefault="00EC379B" w:rsidP="00EB0C5E">
      <w:pPr>
        <w:spacing w:after="0" w:line="360" w:lineRule="auto"/>
        <w:ind w:firstLine="709"/>
        <w:jc w:val="both"/>
        <w:rPr>
          <w:rFonts w:ascii="Times New Roman" w:hAnsi="Times New Roman"/>
          <w:color w:val="auto"/>
          <w:sz w:val="28"/>
        </w:rPr>
      </w:pPr>
      <w:r w:rsidRPr="00EC379B">
        <w:rPr>
          <w:rFonts w:ascii="Times New Roman" w:hAnsi="Times New Roman"/>
          <w:color w:val="auto"/>
          <w:sz w:val="28"/>
        </w:rPr>
        <w:t>С 1 января 2021 года вступило в силу Постановление Главного государственного санитарного врача РФ от 28 сентября 2020 г. № 28, которым, в частности, определены санитарно-эпидемиологические требования к образовательным организациям</w:t>
      </w:r>
      <w:r>
        <w:rPr>
          <w:rFonts w:ascii="Times New Roman" w:hAnsi="Times New Roman"/>
          <w:color w:val="auto"/>
          <w:sz w:val="28"/>
        </w:rPr>
        <w:t xml:space="preserve">. </w:t>
      </w:r>
      <w:r w:rsidR="002B1CF0" w:rsidRPr="002B1CF0">
        <w:rPr>
          <w:rFonts w:ascii="Times New Roman" w:hAnsi="Times New Roman"/>
          <w:color w:val="auto"/>
          <w:sz w:val="28"/>
        </w:rPr>
        <w:t>По санитарным нормам и правилам первоклассники должны проводить за занятиями не более 21 часа в неделю при пятидневной учебной неделе. А 2–4 классы — 23 часа при пятидневке и 26 часов при шестидневке.</w:t>
      </w:r>
      <w:r w:rsidR="002B1CF0">
        <w:rPr>
          <w:rFonts w:ascii="Times New Roman" w:hAnsi="Times New Roman"/>
          <w:color w:val="auto"/>
          <w:sz w:val="28"/>
        </w:rPr>
        <w:t xml:space="preserve"> </w:t>
      </w:r>
      <w:r w:rsidR="002B1CF0" w:rsidRPr="002B1CF0">
        <w:rPr>
          <w:rFonts w:ascii="Times New Roman" w:hAnsi="Times New Roman"/>
          <w:color w:val="auto"/>
          <w:sz w:val="28"/>
        </w:rPr>
        <w:t>Максимальное количество уроков в рамках дневной суммарной образовательной нагрузки установлено для учеников 1-х классов – 4 урока в день, если в расписание включено 2 урока физкультуры в неделю, или 4 урока и 1 раз в неделю – 5 уроков, если в расписании значится 3 урока физкультуры в неделю. Аналогичный подход – только на 1 урок больше – применяется для обучающихся 2-4-х классов.</w:t>
      </w:r>
    </w:p>
    <w:p w:rsidR="002B1CF0" w:rsidRDefault="002B1CF0" w:rsidP="002B1CF0">
      <w:pPr>
        <w:spacing w:after="0" w:line="360" w:lineRule="auto"/>
        <w:ind w:firstLine="709"/>
        <w:jc w:val="both"/>
        <w:rPr>
          <w:rFonts w:ascii="Times New Roman" w:hAnsi="Times New Roman"/>
          <w:color w:val="auto"/>
          <w:sz w:val="28"/>
        </w:rPr>
      </w:pPr>
      <w:r>
        <w:rPr>
          <w:rFonts w:ascii="Times New Roman" w:hAnsi="Times New Roman"/>
          <w:color w:val="auto"/>
          <w:sz w:val="28"/>
        </w:rPr>
        <w:t>П</w:t>
      </w:r>
      <w:r w:rsidRPr="002B1CF0">
        <w:rPr>
          <w:rFonts w:ascii="Times New Roman" w:hAnsi="Times New Roman"/>
          <w:color w:val="auto"/>
          <w:sz w:val="28"/>
        </w:rPr>
        <w:t>родолжительность перемен: по 10 минут обычные перемены, 20 минут – перемена для приема пищи и 40 минут – дин</w:t>
      </w:r>
      <w:r>
        <w:rPr>
          <w:rFonts w:ascii="Times New Roman" w:hAnsi="Times New Roman"/>
          <w:color w:val="auto"/>
          <w:sz w:val="28"/>
        </w:rPr>
        <w:t>амическая пауза для 1-х классов.</w:t>
      </w:r>
    </w:p>
    <w:p w:rsidR="00815E6A" w:rsidRDefault="00815E6A" w:rsidP="00EB0C5E">
      <w:pPr>
        <w:spacing w:after="0" w:line="360" w:lineRule="auto"/>
        <w:ind w:firstLine="709"/>
        <w:jc w:val="both"/>
        <w:rPr>
          <w:rFonts w:ascii="Times New Roman" w:hAnsi="Times New Roman"/>
          <w:color w:val="auto"/>
          <w:sz w:val="28"/>
        </w:rPr>
      </w:pPr>
      <w:r>
        <w:rPr>
          <w:rFonts w:ascii="Times New Roman" w:hAnsi="Times New Roman"/>
          <w:color w:val="auto"/>
          <w:sz w:val="28"/>
        </w:rPr>
        <w:t xml:space="preserve">В современном мире очень развито использование на уроках интерактивных досок и компьютеров. Их использование </w:t>
      </w:r>
      <w:r w:rsidRPr="00815E6A">
        <w:rPr>
          <w:rFonts w:ascii="Times New Roman" w:hAnsi="Times New Roman"/>
          <w:color w:val="auto"/>
          <w:sz w:val="28"/>
        </w:rPr>
        <w:t xml:space="preserve">на уроках строго ограничено по времени. </w:t>
      </w:r>
      <w:r w:rsidR="002B1CF0" w:rsidRPr="002B1CF0">
        <w:rPr>
          <w:rFonts w:ascii="Times New Roman" w:hAnsi="Times New Roman"/>
          <w:color w:val="auto"/>
          <w:sz w:val="28"/>
        </w:rPr>
        <w:t xml:space="preserve">Например, использование интерактивной доски </w:t>
      </w:r>
      <w:r w:rsidR="002B1CF0" w:rsidRPr="002B1CF0">
        <w:rPr>
          <w:rFonts w:ascii="Times New Roman" w:hAnsi="Times New Roman"/>
          <w:color w:val="auto"/>
          <w:sz w:val="28"/>
        </w:rPr>
        <w:lastRenderedPageBreak/>
        <w:t xml:space="preserve">детьми до 10 лет не должно превышать 20 минут, старше 10 лет – 30 минут, компьютера – для учеников 1-2-х классов – 20 </w:t>
      </w:r>
      <w:r>
        <w:rPr>
          <w:rFonts w:ascii="Times New Roman" w:hAnsi="Times New Roman"/>
          <w:color w:val="auto"/>
          <w:sz w:val="28"/>
        </w:rPr>
        <w:t xml:space="preserve">минут, 3-4-х классов – 25 минут. </w:t>
      </w:r>
      <w:r w:rsidRPr="00815E6A">
        <w:rPr>
          <w:rFonts w:ascii="Times New Roman" w:hAnsi="Times New Roman"/>
          <w:color w:val="auto"/>
          <w:sz w:val="28"/>
        </w:rPr>
        <w:t xml:space="preserve">При этом во время занятий и перемен для школьников должны проводиться физкультминутки и гимнастика для глаз, контроль за осанкой детей. </w:t>
      </w:r>
    </w:p>
    <w:p w:rsidR="002B1CF0" w:rsidRPr="00EB0C5E" w:rsidRDefault="00815E6A" w:rsidP="00EB0C5E">
      <w:pPr>
        <w:spacing w:after="0" w:line="360" w:lineRule="auto"/>
        <w:ind w:firstLine="709"/>
        <w:jc w:val="both"/>
        <w:rPr>
          <w:rFonts w:ascii="Times New Roman" w:hAnsi="Times New Roman"/>
          <w:color w:val="auto"/>
          <w:sz w:val="28"/>
        </w:rPr>
      </w:pPr>
      <w:r w:rsidRPr="00815E6A">
        <w:rPr>
          <w:rFonts w:ascii="Times New Roman" w:hAnsi="Times New Roman"/>
          <w:color w:val="auto"/>
          <w:sz w:val="28"/>
        </w:rPr>
        <w:t>Ранее в санитарных правилах и нормах даже было рекомендовано ограничение возможности использования мобильных телефонов лицами, не достигшими 18 лет, из-за того, что стандарты безопасности для мобильных телефонов были разработаны для взрослых и не учитывали</w:t>
      </w:r>
      <w:r>
        <w:rPr>
          <w:rFonts w:ascii="Times New Roman" w:hAnsi="Times New Roman"/>
          <w:color w:val="auto"/>
          <w:sz w:val="28"/>
        </w:rPr>
        <w:t xml:space="preserve"> особенности детского организма.</w:t>
      </w:r>
      <w:r w:rsidRPr="00815E6A">
        <w:t xml:space="preserve"> </w:t>
      </w:r>
      <w:r w:rsidRPr="00815E6A">
        <w:rPr>
          <w:rFonts w:ascii="Times New Roman" w:hAnsi="Times New Roman"/>
          <w:color w:val="auto"/>
          <w:sz w:val="28"/>
        </w:rPr>
        <w:t>Однако на протяжении последних лет смартфоны прочно вошли</w:t>
      </w:r>
      <w:r>
        <w:rPr>
          <w:rFonts w:ascii="Times New Roman" w:hAnsi="Times New Roman"/>
          <w:color w:val="auto"/>
          <w:sz w:val="28"/>
        </w:rPr>
        <w:t xml:space="preserve"> в обиход школьников, а массовое дистанционное обучение, введённое в 2020 году, вообще «подсадило</w:t>
      </w:r>
      <w:r w:rsidRPr="00815E6A">
        <w:rPr>
          <w:rFonts w:ascii="Times New Roman" w:hAnsi="Times New Roman"/>
          <w:color w:val="auto"/>
          <w:sz w:val="28"/>
        </w:rPr>
        <w:t>» на разнообразные гаджеты тех, кто раньше так плотно ими не пользовался, особенно в удалённых реги</w:t>
      </w:r>
      <w:r>
        <w:rPr>
          <w:rFonts w:ascii="Times New Roman" w:hAnsi="Times New Roman"/>
          <w:color w:val="auto"/>
          <w:sz w:val="28"/>
        </w:rPr>
        <w:t>онах России с плохим Интернетом.</w:t>
      </w:r>
    </w:p>
    <w:p w:rsidR="00103898" w:rsidRPr="00103898" w:rsidRDefault="00BD5BC9" w:rsidP="00103898">
      <w:pPr>
        <w:jc w:val="center"/>
        <w:outlineLvl w:val="0"/>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br w:type="page"/>
      </w:r>
    </w:p>
    <w:p w:rsidR="00EB0C5E" w:rsidRDefault="00BD5BC9" w:rsidP="007D5AE9">
      <w:pPr>
        <w:widowControl w:val="0"/>
        <w:autoSpaceDE w:val="0"/>
        <w:autoSpaceDN w:val="0"/>
        <w:adjustRightInd w:val="0"/>
        <w:spacing w:after="0" w:line="360" w:lineRule="auto"/>
        <w:jc w:val="center"/>
        <w:outlineLvl w:val="0"/>
        <w:rPr>
          <w:rFonts w:ascii="Times New Roman" w:hAnsi="Times New Roman"/>
          <w:caps/>
          <w:color w:val="auto"/>
          <w:sz w:val="28"/>
          <w:szCs w:val="28"/>
          <w:lang w:val="en-US"/>
        </w:rPr>
      </w:pPr>
      <w:bookmarkStart w:id="22" w:name="_Toc104392565"/>
      <w:r w:rsidRPr="00BD5BC9">
        <w:rPr>
          <w:rFonts w:ascii="Times New Roman" w:hAnsi="Times New Roman"/>
          <w:caps/>
          <w:color w:val="auto"/>
          <w:sz w:val="28"/>
          <w:szCs w:val="28"/>
        </w:rPr>
        <w:lastRenderedPageBreak/>
        <w:t>Глава 3. Практическая часть исследования</w:t>
      </w:r>
      <w:bookmarkEnd w:id="22"/>
    </w:p>
    <w:p w:rsidR="00C93523" w:rsidRPr="00C93523" w:rsidRDefault="00C93523" w:rsidP="007D5AE9">
      <w:pPr>
        <w:widowControl w:val="0"/>
        <w:autoSpaceDE w:val="0"/>
        <w:autoSpaceDN w:val="0"/>
        <w:adjustRightInd w:val="0"/>
        <w:spacing w:after="0" w:line="360" w:lineRule="auto"/>
        <w:jc w:val="center"/>
        <w:outlineLvl w:val="0"/>
        <w:rPr>
          <w:rFonts w:ascii="Times New Roman" w:hAnsi="Times New Roman"/>
          <w:caps/>
          <w:color w:val="auto"/>
          <w:sz w:val="28"/>
          <w:szCs w:val="28"/>
          <w:lang w:val="en-US"/>
        </w:rPr>
      </w:pPr>
    </w:p>
    <w:p w:rsidR="003F1C77" w:rsidRDefault="00C93523" w:rsidP="00E86803">
      <w:pPr>
        <w:pStyle w:val="a5"/>
        <w:numPr>
          <w:ilvl w:val="0"/>
          <w:numId w:val="20"/>
        </w:numPr>
        <w:suppressAutoHyphens/>
        <w:spacing w:line="360" w:lineRule="auto"/>
        <w:ind w:left="714" w:hanging="357"/>
        <w:outlineLvl w:val="1"/>
        <w:rPr>
          <w:rFonts w:ascii="Times New Roman" w:hAnsi="Times New Roman"/>
          <w:color w:val="auto"/>
          <w:sz w:val="28"/>
          <w:szCs w:val="28"/>
          <w:shd w:val="clear" w:color="auto" w:fill="FFFFFF"/>
        </w:rPr>
      </w:pPr>
      <w:bookmarkStart w:id="23" w:name="_Toc104392566"/>
      <w:r>
        <w:rPr>
          <w:rFonts w:ascii="Times New Roman" w:hAnsi="Times New Roman"/>
          <w:color w:val="auto"/>
          <w:sz w:val="28"/>
          <w:szCs w:val="28"/>
          <w:shd w:val="clear" w:color="auto" w:fill="FFFFFF"/>
        </w:rPr>
        <w:t>Результаты исследования</w:t>
      </w:r>
      <w:bookmarkEnd w:id="23"/>
    </w:p>
    <w:p w:rsidR="00E86803" w:rsidRPr="00E86803" w:rsidRDefault="00E86803" w:rsidP="00E86803">
      <w:pPr>
        <w:pStyle w:val="a5"/>
        <w:suppressAutoHyphens/>
        <w:spacing w:line="360" w:lineRule="auto"/>
        <w:ind w:left="714"/>
        <w:outlineLvl w:val="1"/>
        <w:rPr>
          <w:rFonts w:ascii="Times New Roman" w:hAnsi="Times New Roman"/>
          <w:color w:val="auto"/>
          <w:sz w:val="28"/>
          <w:szCs w:val="28"/>
          <w:shd w:val="clear" w:color="auto" w:fill="FFFFFF"/>
        </w:rPr>
      </w:pPr>
    </w:p>
    <w:p w:rsidR="00C93523" w:rsidRDefault="00C93523" w:rsidP="00C93523">
      <w:pPr>
        <w:pStyle w:val="a5"/>
        <w:suppressAutoHyphens/>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По предложенной анкете (Приложение 1), было проведен опрос 62 респондентов и получены следующие результаты:</w:t>
      </w:r>
    </w:p>
    <w:p w:rsidR="00D16044" w:rsidRDefault="00D16044" w:rsidP="00D16044">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2C16F9">
        <w:rPr>
          <w:rFonts w:ascii="Times New Roman" w:hAnsi="Times New Roman"/>
          <w:sz w:val="28"/>
          <w:szCs w:val="28"/>
        </w:rPr>
        <w:t>На вопрос «Что такое «миопия»?» ответили: 61,3% респондентов (28</w:t>
      </w:r>
      <w:r>
        <w:rPr>
          <w:rFonts w:ascii="Times New Roman" w:hAnsi="Times New Roman"/>
          <w:sz w:val="28"/>
          <w:szCs w:val="28"/>
        </w:rPr>
        <w:t xml:space="preserve"> человек</w:t>
      </w:r>
      <w:r w:rsidRPr="002C16F9">
        <w:rPr>
          <w:rFonts w:ascii="Times New Roman" w:hAnsi="Times New Roman"/>
          <w:sz w:val="28"/>
          <w:szCs w:val="28"/>
        </w:rPr>
        <w:t xml:space="preserve">) </w:t>
      </w:r>
      <w:r>
        <w:rPr>
          <w:rFonts w:ascii="Times New Roman" w:hAnsi="Times New Roman"/>
          <w:sz w:val="28"/>
          <w:szCs w:val="28"/>
        </w:rPr>
        <w:t>–</w:t>
      </w:r>
      <w:r w:rsidRPr="002C16F9">
        <w:rPr>
          <w:rFonts w:ascii="Times New Roman" w:hAnsi="Times New Roman"/>
          <w:sz w:val="28"/>
          <w:szCs w:val="28"/>
        </w:rPr>
        <w:t xml:space="preserve"> </w:t>
      </w:r>
      <w:r w:rsidRPr="002C16F9">
        <w:rPr>
          <w:rFonts w:ascii="Times New Roman" w:hAnsi="Times New Roman"/>
          <w:bCs/>
          <w:sz w:val="28"/>
          <w:szCs w:val="28"/>
        </w:rPr>
        <w:t>это</w:t>
      </w:r>
      <w:r>
        <w:rPr>
          <w:rFonts w:ascii="Times New Roman" w:hAnsi="Times New Roman"/>
          <w:sz w:val="28"/>
          <w:szCs w:val="28"/>
        </w:rPr>
        <w:t xml:space="preserve"> </w:t>
      </w:r>
      <w:r w:rsidRPr="002C16F9">
        <w:rPr>
          <w:rFonts w:ascii="Times New Roman" w:hAnsi="Times New Roman"/>
          <w:sz w:val="28"/>
          <w:szCs w:val="28"/>
        </w:rPr>
        <w:t>заболевание глаз, при котором человек плохо видит вдаль, но хорошо видит вблизи; 12,9% респондентов (8</w:t>
      </w:r>
      <w:r>
        <w:rPr>
          <w:rFonts w:ascii="Times New Roman" w:hAnsi="Times New Roman"/>
          <w:sz w:val="28"/>
          <w:szCs w:val="28"/>
        </w:rPr>
        <w:t xml:space="preserve"> человек</w:t>
      </w:r>
      <w:r w:rsidRPr="002C16F9">
        <w:rPr>
          <w:rFonts w:ascii="Times New Roman" w:hAnsi="Times New Roman"/>
          <w:sz w:val="28"/>
          <w:szCs w:val="28"/>
        </w:rPr>
        <w:t>) - это дефект зрения, при котором лучше видно расположенные вдали объекты, а вблизи расположенные объекты видно плохо; 25,8% респондентов (16</w:t>
      </w:r>
      <w:r>
        <w:rPr>
          <w:rFonts w:ascii="Times New Roman" w:hAnsi="Times New Roman"/>
          <w:sz w:val="28"/>
          <w:szCs w:val="28"/>
        </w:rPr>
        <w:t xml:space="preserve"> человек</w:t>
      </w:r>
      <w:r w:rsidR="00D135FD">
        <w:rPr>
          <w:rFonts w:ascii="Times New Roman" w:hAnsi="Times New Roman"/>
          <w:sz w:val="28"/>
          <w:szCs w:val="28"/>
        </w:rPr>
        <w:t>) – затрудняются ответить (рис.2).</w:t>
      </w:r>
    </w:p>
    <w:p w:rsidR="00D16044" w:rsidRDefault="00D16044" w:rsidP="00D16044">
      <w:pPr>
        <w:keepNext/>
        <w:spacing w:after="0" w:line="360" w:lineRule="auto"/>
        <w:jc w:val="center"/>
      </w:pPr>
      <w:r>
        <w:rPr>
          <w:rFonts w:ascii="Times New Roman" w:hAnsi="Times New Roman"/>
          <w:noProof/>
          <w:sz w:val="28"/>
          <w:szCs w:val="28"/>
        </w:rPr>
        <w:drawing>
          <wp:inline distT="0" distB="0" distL="0" distR="0" wp14:anchorId="396C27E6" wp14:editId="054373EE">
            <wp:extent cx="5874412" cy="3407410"/>
            <wp:effectExtent l="0" t="0" r="0" b="254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6044" w:rsidRPr="00D16044" w:rsidRDefault="00D16044" w:rsidP="00D16044">
      <w:pPr>
        <w:pStyle w:val="af7"/>
        <w:spacing w:line="360" w:lineRule="auto"/>
        <w:jc w:val="center"/>
        <w:rPr>
          <w:rFonts w:ascii="Times New Roman" w:hAnsi="Times New Roman"/>
          <w:b w:val="0"/>
          <w:color w:val="000000" w:themeColor="text1"/>
          <w:sz w:val="28"/>
          <w:szCs w:val="24"/>
        </w:rPr>
      </w:pPr>
      <w:r w:rsidRPr="00D16044">
        <w:rPr>
          <w:rFonts w:ascii="Times New Roman" w:hAnsi="Times New Roman"/>
          <w:b w:val="0"/>
          <w:color w:val="000000" w:themeColor="text1"/>
          <w:sz w:val="28"/>
          <w:szCs w:val="24"/>
        </w:rPr>
        <w:t xml:space="preserve">рис. </w:t>
      </w:r>
      <w:r>
        <w:rPr>
          <w:rFonts w:ascii="Times New Roman" w:hAnsi="Times New Roman"/>
          <w:b w:val="0"/>
          <w:color w:val="000000" w:themeColor="text1"/>
          <w:sz w:val="28"/>
          <w:szCs w:val="24"/>
        </w:rPr>
        <w:t xml:space="preserve">2. </w:t>
      </w:r>
      <w:r w:rsidRPr="00D16044">
        <w:rPr>
          <w:rFonts w:ascii="Times New Roman" w:hAnsi="Times New Roman"/>
          <w:b w:val="0"/>
          <w:color w:val="000000" w:themeColor="text1"/>
          <w:sz w:val="28"/>
          <w:szCs w:val="24"/>
        </w:rPr>
        <w:t>«Что такое «миопия»?»</w:t>
      </w:r>
    </w:p>
    <w:p w:rsidR="0058171F" w:rsidRDefault="00D16044" w:rsidP="00C93523">
      <w:pPr>
        <w:pStyle w:val="a5"/>
        <w:suppressAutoHyphens/>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2</w:t>
      </w:r>
      <w:r w:rsidR="0058171F">
        <w:rPr>
          <w:rFonts w:ascii="Times New Roman" w:hAnsi="Times New Roman"/>
          <w:color w:val="auto"/>
          <w:sz w:val="28"/>
          <w:szCs w:val="28"/>
          <w:shd w:val="clear" w:color="auto" w:fill="FFFFFF"/>
        </w:rPr>
        <w:t xml:space="preserve">. </w:t>
      </w:r>
      <w:r w:rsidR="00E95472">
        <w:rPr>
          <w:rFonts w:ascii="Times New Roman" w:hAnsi="Times New Roman"/>
          <w:color w:val="auto"/>
          <w:sz w:val="28"/>
          <w:szCs w:val="28"/>
          <w:shd w:val="clear" w:color="auto" w:fill="FFFFFF"/>
        </w:rPr>
        <w:t>На вопрос «П</w:t>
      </w:r>
      <w:r w:rsidR="00E95472" w:rsidRPr="00E95472">
        <w:rPr>
          <w:rFonts w:ascii="Times New Roman" w:hAnsi="Times New Roman"/>
          <w:color w:val="auto"/>
          <w:sz w:val="28"/>
          <w:szCs w:val="28"/>
          <w:shd w:val="clear" w:color="auto" w:fill="FFFFFF"/>
        </w:rPr>
        <w:t>ользуется ли Ваш ребенок современными гаджетами (компьютер, планшет, смартфон, смарт-часы и т.п.)?</w:t>
      </w:r>
      <w:r w:rsidR="00E95472">
        <w:rPr>
          <w:rFonts w:ascii="Times New Roman" w:hAnsi="Times New Roman"/>
          <w:color w:val="auto"/>
          <w:sz w:val="28"/>
          <w:szCs w:val="28"/>
          <w:shd w:val="clear" w:color="auto" w:fill="FFFFFF"/>
        </w:rPr>
        <w:t>», 100%</w:t>
      </w:r>
      <w:r w:rsidR="00E86803">
        <w:rPr>
          <w:rFonts w:ascii="Times New Roman" w:hAnsi="Times New Roman"/>
          <w:color w:val="auto"/>
          <w:sz w:val="28"/>
          <w:szCs w:val="28"/>
          <w:shd w:val="clear" w:color="auto" w:fill="FFFFFF"/>
        </w:rPr>
        <w:t xml:space="preserve"> респондентов </w:t>
      </w:r>
      <w:r w:rsidR="00E95472">
        <w:rPr>
          <w:rFonts w:ascii="Times New Roman" w:hAnsi="Times New Roman"/>
          <w:color w:val="auto"/>
          <w:sz w:val="28"/>
          <w:szCs w:val="28"/>
          <w:shd w:val="clear" w:color="auto" w:fill="FFFFFF"/>
        </w:rPr>
        <w:t>(62</w:t>
      </w:r>
      <w:r w:rsidR="00E86803">
        <w:rPr>
          <w:rFonts w:ascii="Times New Roman" w:hAnsi="Times New Roman"/>
          <w:color w:val="auto"/>
          <w:sz w:val="28"/>
          <w:szCs w:val="28"/>
          <w:shd w:val="clear" w:color="auto" w:fill="FFFFFF"/>
        </w:rPr>
        <w:t xml:space="preserve"> человека</w:t>
      </w:r>
      <w:r w:rsidR="00E95472">
        <w:rPr>
          <w:rFonts w:ascii="Times New Roman" w:hAnsi="Times New Roman"/>
          <w:color w:val="auto"/>
          <w:sz w:val="28"/>
          <w:szCs w:val="28"/>
          <w:shd w:val="clear" w:color="auto" w:fill="FFFFFF"/>
        </w:rPr>
        <w:t>) ответили – да.</w:t>
      </w:r>
    </w:p>
    <w:p w:rsidR="00C93523" w:rsidRDefault="00D16044" w:rsidP="00C93523">
      <w:pPr>
        <w:pStyle w:val="a5"/>
        <w:suppressAutoHyphens/>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3</w:t>
      </w:r>
      <w:r w:rsidR="00C93523">
        <w:rPr>
          <w:rFonts w:ascii="Times New Roman" w:hAnsi="Times New Roman"/>
          <w:color w:val="auto"/>
          <w:sz w:val="28"/>
          <w:szCs w:val="28"/>
          <w:shd w:val="clear" w:color="auto" w:fill="FFFFFF"/>
        </w:rPr>
        <w:t>. На вопрос «</w:t>
      </w:r>
      <w:r w:rsidR="00C93523" w:rsidRPr="00C93523">
        <w:rPr>
          <w:rFonts w:ascii="Times New Roman" w:hAnsi="Times New Roman"/>
          <w:color w:val="auto"/>
          <w:sz w:val="28"/>
          <w:szCs w:val="28"/>
          <w:shd w:val="clear" w:color="auto" w:fill="FFFFFF"/>
        </w:rPr>
        <w:t>Сколько времени в течение дня Ваш ребенок проводит за гаджетами?</w:t>
      </w:r>
      <w:r w:rsidR="00C93523">
        <w:rPr>
          <w:rFonts w:ascii="Times New Roman" w:hAnsi="Times New Roman"/>
          <w:color w:val="auto"/>
          <w:sz w:val="28"/>
          <w:szCs w:val="28"/>
          <w:shd w:val="clear" w:color="auto" w:fill="FFFFFF"/>
        </w:rPr>
        <w:t xml:space="preserve">» ответили: </w:t>
      </w:r>
      <w:r w:rsidR="00C93523" w:rsidRPr="005B7A3C">
        <w:rPr>
          <w:rFonts w:ascii="Times New Roman" w:hAnsi="Times New Roman"/>
          <w:color w:val="auto"/>
          <w:sz w:val="28"/>
          <w:szCs w:val="28"/>
          <w:shd w:val="clear" w:color="auto" w:fill="FFFFFF"/>
        </w:rPr>
        <w:t xml:space="preserve">50% </w:t>
      </w:r>
      <w:r w:rsidR="00EB59F6" w:rsidRPr="005B7A3C">
        <w:rPr>
          <w:rFonts w:ascii="Times New Roman" w:hAnsi="Times New Roman"/>
          <w:color w:val="auto"/>
          <w:sz w:val="28"/>
          <w:szCs w:val="28"/>
          <w:shd w:val="clear" w:color="auto" w:fill="FFFFFF"/>
        </w:rPr>
        <w:t>респондентов (31 человек</w:t>
      </w:r>
      <w:r w:rsidR="00C93523" w:rsidRPr="005B7A3C">
        <w:rPr>
          <w:rFonts w:ascii="Times New Roman" w:hAnsi="Times New Roman"/>
          <w:color w:val="auto"/>
          <w:sz w:val="28"/>
          <w:szCs w:val="28"/>
          <w:shd w:val="clear" w:color="auto" w:fill="FFFFFF"/>
        </w:rPr>
        <w:t>)</w:t>
      </w:r>
      <w:r w:rsidR="00C93523">
        <w:rPr>
          <w:rFonts w:ascii="Times New Roman" w:hAnsi="Times New Roman"/>
          <w:color w:val="auto"/>
          <w:sz w:val="28"/>
          <w:szCs w:val="28"/>
          <w:shd w:val="clear" w:color="auto" w:fill="FFFFFF"/>
        </w:rPr>
        <w:t xml:space="preserve"> ответили, что их </w:t>
      </w:r>
      <w:r w:rsidR="00C93523">
        <w:rPr>
          <w:rFonts w:ascii="Times New Roman" w:hAnsi="Times New Roman"/>
          <w:color w:val="auto"/>
          <w:sz w:val="28"/>
          <w:szCs w:val="28"/>
          <w:shd w:val="clear" w:color="auto" w:fill="FFFFFF"/>
        </w:rPr>
        <w:lastRenderedPageBreak/>
        <w:t>ребенок проводит за гаджетами более 2 часов в день; 45,2%</w:t>
      </w:r>
      <w:r w:rsidR="005B7A3C">
        <w:rPr>
          <w:rFonts w:ascii="Times New Roman" w:hAnsi="Times New Roman"/>
          <w:color w:val="auto"/>
          <w:sz w:val="28"/>
          <w:szCs w:val="28"/>
          <w:shd w:val="clear" w:color="auto" w:fill="FFFFFF"/>
        </w:rPr>
        <w:t xml:space="preserve"> респондентов</w:t>
      </w:r>
      <w:r w:rsidR="00C93523">
        <w:rPr>
          <w:rFonts w:ascii="Times New Roman" w:hAnsi="Times New Roman"/>
          <w:color w:val="auto"/>
          <w:sz w:val="28"/>
          <w:szCs w:val="28"/>
          <w:shd w:val="clear" w:color="auto" w:fill="FFFFFF"/>
        </w:rPr>
        <w:t xml:space="preserve"> (28</w:t>
      </w:r>
      <w:r w:rsidR="005B7A3C">
        <w:rPr>
          <w:rFonts w:ascii="Times New Roman" w:hAnsi="Times New Roman"/>
          <w:color w:val="auto"/>
          <w:sz w:val="28"/>
          <w:szCs w:val="28"/>
          <w:shd w:val="clear" w:color="auto" w:fill="FFFFFF"/>
        </w:rPr>
        <w:t xml:space="preserve"> человек</w:t>
      </w:r>
      <w:r w:rsidR="00C93523">
        <w:rPr>
          <w:rFonts w:ascii="Times New Roman" w:hAnsi="Times New Roman"/>
          <w:color w:val="auto"/>
          <w:sz w:val="28"/>
          <w:szCs w:val="28"/>
          <w:shd w:val="clear" w:color="auto" w:fill="FFFFFF"/>
        </w:rPr>
        <w:t>) – 1-1,5 часа в день; 4,8%</w:t>
      </w:r>
      <w:r w:rsidR="005B7A3C">
        <w:rPr>
          <w:rFonts w:ascii="Times New Roman" w:hAnsi="Times New Roman"/>
          <w:color w:val="auto"/>
          <w:sz w:val="28"/>
          <w:szCs w:val="28"/>
          <w:shd w:val="clear" w:color="auto" w:fill="FFFFFF"/>
        </w:rPr>
        <w:t xml:space="preserve"> респондентов</w:t>
      </w:r>
      <w:r w:rsidR="00194E8F">
        <w:rPr>
          <w:rFonts w:ascii="Times New Roman" w:hAnsi="Times New Roman"/>
          <w:color w:val="auto"/>
          <w:sz w:val="28"/>
          <w:szCs w:val="28"/>
          <w:shd w:val="clear" w:color="auto" w:fill="FFFFFF"/>
        </w:rPr>
        <w:t xml:space="preserve"> (3 человека) – 20 минут в день (</w:t>
      </w:r>
      <w:r w:rsidR="002376E1">
        <w:rPr>
          <w:rFonts w:ascii="Times New Roman" w:hAnsi="Times New Roman"/>
          <w:color w:val="auto"/>
          <w:sz w:val="28"/>
          <w:szCs w:val="28"/>
          <w:shd w:val="clear" w:color="auto" w:fill="FFFFFF"/>
        </w:rPr>
        <w:t>рис. 4</w:t>
      </w:r>
      <w:r w:rsidR="00194E8F">
        <w:rPr>
          <w:rFonts w:ascii="Times New Roman" w:hAnsi="Times New Roman"/>
          <w:color w:val="auto"/>
          <w:sz w:val="28"/>
          <w:szCs w:val="28"/>
          <w:shd w:val="clear" w:color="auto" w:fill="FFFFFF"/>
        </w:rPr>
        <w:t>).</w:t>
      </w:r>
    </w:p>
    <w:p w:rsidR="00AB190A" w:rsidRDefault="00CF5682" w:rsidP="00444DD3">
      <w:pPr>
        <w:pStyle w:val="a5"/>
        <w:keepNext/>
        <w:suppressAutoHyphens/>
        <w:spacing w:after="0" w:line="360" w:lineRule="auto"/>
        <w:ind w:left="0"/>
        <w:jc w:val="center"/>
      </w:pPr>
      <w:r>
        <w:rPr>
          <w:rFonts w:ascii="Times New Roman" w:hAnsi="Times New Roman"/>
          <w:noProof/>
          <w:color w:val="auto"/>
          <w:sz w:val="28"/>
          <w:szCs w:val="28"/>
          <w:shd w:val="clear" w:color="auto" w:fill="FFFFFF"/>
        </w:rPr>
        <w:drawing>
          <wp:inline distT="0" distB="0" distL="0" distR="0" wp14:anchorId="1391808A" wp14:editId="4FFCEAF9">
            <wp:extent cx="4465320" cy="2619375"/>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3523" w:rsidRPr="002918C7" w:rsidRDefault="00AB190A" w:rsidP="00AB190A">
      <w:pPr>
        <w:pStyle w:val="af7"/>
        <w:spacing w:line="360" w:lineRule="auto"/>
        <w:jc w:val="center"/>
        <w:rPr>
          <w:rFonts w:ascii="Times New Roman" w:hAnsi="Times New Roman"/>
          <w:b w:val="0"/>
          <w:color w:val="000000" w:themeColor="text1"/>
          <w:sz w:val="28"/>
          <w:szCs w:val="24"/>
          <w:shd w:val="clear" w:color="auto" w:fill="FFFFFF"/>
        </w:rPr>
      </w:pPr>
      <w:bookmarkStart w:id="24" w:name="_Ref104366754"/>
      <w:bookmarkStart w:id="25" w:name="_Ref104366740"/>
      <w:r w:rsidRPr="002918C7">
        <w:rPr>
          <w:rFonts w:ascii="Times New Roman" w:hAnsi="Times New Roman"/>
          <w:b w:val="0"/>
          <w:color w:val="000000" w:themeColor="text1"/>
          <w:sz w:val="28"/>
          <w:szCs w:val="24"/>
        </w:rPr>
        <w:t xml:space="preserve">рис. </w:t>
      </w:r>
      <w:bookmarkEnd w:id="24"/>
      <w:r w:rsidR="002376E1">
        <w:rPr>
          <w:rFonts w:ascii="Times New Roman" w:hAnsi="Times New Roman"/>
          <w:b w:val="0"/>
          <w:color w:val="000000" w:themeColor="text1"/>
          <w:sz w:val="28"/>
          <w:szCs w:val="24"/>
        </w:rPr>
        <w:t>4</w:t>
      </w:r>
      <w:r w:rsidRPr="002918C7">
        <w:rPr>
          <w:rFonts w:ascii="Times New Roman" w:hAnsi="Times New Roman"/>
          <w:b w:val="0"/>
          <w:color w:val="000000" w:themeColor="text1"/>
          <w:sz w:val="28"/>
          <w:szCs w:val="24"/>
        </w:rPr>
        <w:t xml:space="preserve"> «Сколько времени в течение дня Ваш ребенок проводит за гаджетами?»</w:t>
      </w:r>
      <w:bookmarkEnd w:id="25"/>
    </w:p>
    <w:p w:rsidR="004228ED" w:rsidRPr="001D1201" w:rsidRDefault="00D135FD" w:rsidP="00444DD3">
      <w:pPr>
        <w:suppressAutoHyphens/>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4</w:t>
      </w:r>
      <w:r w:rsidR="00C93523">
        <w:rPr>
          <w:rFonts w:ascii="Times New Roman" w:hAnsi="Times New Roman"/>
          <w:color w:val="auto"/>
          <w:sz w:val="28"/>
          <w:szCs w:val="28"/>
          <w:shd w:val="clear" w:color="auto" w:fill="FFFFFF"/>
        </w:rPr>
        <w:t>. На вопрос «</w:t>
      </w:r>
      <w:r w:rsidR="00C93523" w:rsidRPr="00C93523">
        <w:rPr>
          <w:rFonts w:ascii="Times New Roman" w:hAnsi="Times New Roman"/>
          <w:color w:val="auto"/>
          <w:sz w:val="28"/>
          <w:szCs w:val="28"/>
          <w:shd w:val="clear" w:color="auto" w:fill="FFFFFF"/>
        </w:rPr>
        <w:t xml:space="preserve">Как </w:t>
      </w:r>
      <w:r w:rsidR="002376E1">
        <w:rPr>
          <w:rFonts w:ascii="Times New Roman" w:hAnsi="Times New Roman"/>
          <w:color w:val="auto"/>
          <w:sz w:val="28"/>
          <w:szCs w:val="28"/>
          <w:shd w:val="clear" w:color="auto" w:fill="FFFFFF"/>
        </w:rPr>
        <w:t xml:space="preserve">ваш </w:t>
      </w:r>
      <w:r w:rsidR="00C93523" w:rsidRPr="00C93523">
        <w:rPr>
          <w:rFonts w:ascii="Times New Roman" w:hAnsi="Times New Roman"/>
          <w:color w:val="auto"/>
          <w:sz w:val="28"/>
          <w:szCs w:val="28"/>
          <w:shd w:val="clear" w:color="auto" w:fill="FFFFFF"/>
        </w:rPr>
        <w:t>ребенок проводит время за гаджетами?</w:t>
      </w:r>
      <w:r w:rsidR="00C93523">
        <w:rPr>
          <w:rFonts w:ascii="Times New Roman" w:hAnsi="Times New Roman"/>
          <w:color w:val="auto"/>
          <w:sz w:val="28"/>
          <w:szCs w:val="28"/>
          <w:shd w:val="clear" w:color="auto" w:fill="FFFFFF"/>
        </w:rPr>
        <w:t>» ответили: 91,9%</w:t>
      </w:r>
      <w:r w:rsidR="00444DD3" w:rsidRPr="00444DD3">
        <w:rPr>
          <w:rFonts w:ascii="Times New Roman" w:hAnsi="Times New Roman"/>
          <w:color w:val="auto"/>
          <w:sz w:val="28"/>
          <w:szCs w:val="28"/>
          <w:shd w:val="clear" w:color="auto" w:fill="FFFFFF"/>
        </w:rPr>
        <w:t xml:space="preserve"> </w:t>
      </w:r>
      <w:r w:rsidR="00444DD3">
        <w:rPr>
          <w:rFonts w:ascii="Times New Roman" w:hAnsi="Times New Roman"/>
          <w:color w:val="auto"/>
          <w:sz w:val="28"/>
          <w:szCs w:val="28"/>
          <w:shd w:val="clear" w:color="auto" w:fill="FFFFFF"/>
        </w:rPr>
        <w:t>респондентов (57 человек</w:t>
      </w:r>
      <w:r w:rsidR="00C93523">
        <w:rPr>
          <w:rFonts w:ascii="Times New Roman" w:hAnsi="Times New Roman"/>
          <w:color w:val="auto"/>
          <w:sz w:val="28"/>
          <w:szCs w:val="28"/>
          <w:shd w:val="clear" w:color="auto" w:fill="FFFFFF"/>
        </w:rPr>
        <w:t>) – игры; 62,9%</w:t>
      </w:r>
      <w:r w:rsidR="00444DD3">
        <w:rPr>
          <w:rFonts w:ascii="Times New Roman" w:hAnsi="Times New Roman"/>
          <w:color w:val="auto"/>
          <w:sz w:val="28"/>
          <w:szCs w:val="28"/>
          <w:shd w:val="clear" w:color="auto" w:fill="FFFFFF"/>
        </w:rPr>
        <w:t xml:space="preserve"> респондентов</w:t>
      </w:r>
      <w:r w:rsidR="00C93523">
        <w:rPr>
          <w:rFonts w:ascii="Times New Roman" w:hAnsi="Times New Roman"/>
          <w:color w:val="auto"/>
          <w:sz w:val="28"/>
          <w:szCs w:val="28"/>
          <w:shd w:val="clear" w:color="auto" w:fill="FFFFFF"/>
        </w:rPr>
        <w:t xml:space="preserve"> (39</w:t>
      </w:r>
      <w:r w:rsidR="00444DD3">
        <w:rPr>
          <w:rFonts w:ascii="Times New Roman" w:hAnsi="Times New Roman"/>
          <w:color w:val="auto"/>
          <w:sz w:val="28"/>
          <w:szCs w:val="28"/>
          <w:shd w:val="clear" w:color="auto" w:fill="FFFFFF"/>
        </w:rPr>
        <w:t xml:space="preserve"> человек</w:t>
      </w:r>
      <w:r w:rsidR="00C93523">
        <w:rPr>
          <w:rFonts w:ascii="Times New Roman" w:hAnsi="Times New Roman"/>
          <w:color w:val="auto"/>
          <w:sz w:val="28"/>
          <w:szCs w:val="28"/>
          <w:shd w:val="clear" w:color="auto" w:fill="FFFFFF"/>
        </w:rPr>
        <w:t>) – мультфильмы, кино; 38,7%</w:t>
      </w:r>
      <w:r w:rsidR="00444DD3">
        <w:rPr>
          <w:rFonts w:ascii="Times New Roman" w:hAnsi="Times New Roman"/>
          <w:color w:val="auto"/>
          <w:sz w:val="28"/>
          <w:szCs w:val="28"/>
          <w:shd w:val="clear" w:color="auto" w:fill="FFFFFF"/>
        </w:rPr>
        <w:t xml:space="preserve"> респондентов</w:t>
      </w:r>
      <w:r w:rsidR="00C93523">
        <w:rPr>
          <w:rFonts w:ascii="Times New Roman" w:hAnsi="Times New Roman"/>
          <w:color w:val="auto"/>
          <w:sz w:val="28"/>
          <w:szCs w:val="28"/>
          <w:shd w:val="clear" w:color="auto" w:fill="FFFFFF"/>
        </w:rPr>
        <w:t xml:space="preserve"> (24</w:t>
      </w:r>
      <w:r w:rsidR="00444DD3">
        <w:rPr>
          <w:rFonts w:ascii="Times New Roman" w:hAnsi="Times New Roman"/>
          <w:color w:val="auto"/>
          <w:sz w:val="28"/>
          <w:szCs w:val="28"/>
          <w:shd w:val="clear" w:color="auto" w:fill="FFFFFF"/>
        </w:rPr>
        <w:t xml:space="preserve"> человека</w:t>
      </w:r>
      <w:r w:rsidR="00C93523">
        <w:rPr>
          <w:rFonts w:ascii="Times New Roman" w:hAnsi="Times New Roman"/>
          <w:color w:val="auto"/>
          <w:sz w:val="28"/>
          <w:szCs w:val="28"/>
          <w:shd w:val="clear" w:color="auto" w:fill="FFFFFF"/>
        </w:rPr>
        <w:t>) – развивающие программы; вариа</w:t>
      </w:r>
      <w:r w:rsidR="009E1140">
        <w:rPr>
          <w:rFonts w:ascii="Times New Roman" w:hAnsi="Times New Roman"/>
          <w:color w:val="auto"/>
          <w:sz w:val="28"/>
          <w:szCs w:val="28"/>
          <w:shd w:val="clear" w:color="auto" w:fill="FFFFFF"/>
        </w:rPr>
        <w:t>нт ответа «другое» выбрали</w:t>
      </w:r>
      <w:r w:rsidR="00444DD3">
        <w:rPr>
          <w:rFonts w:ascii="Times New Roman" w:hAnsi="Times New Roman"/>
          <w:color w:val="auto"/>
          <w:sz w:val="28"/>
          <w:szCs w:val="28"/>
          <w:shd w:val="clear" w:color="auto" w:fill="FFFFFF"/>
        </w:rPr>
        <w:t xml:space="preserve"> </w:t>
      </w:r>
      <w:r w:rsidR="009E1140">
        <w:rPr>
          <w:rFonts w:ascii="Times New Roman" w:hAnsi="Times New Roman"/>
          <w:color w:val="auto"/>
          <w:sz w:val="28"/>
          <w:szCs w:val="28"/>
          <w:shd w:val="clear" w:color="auto" w:fill="FFFFFF"/>
        </w:rPr>
        <w:t xml:space="preserve">9,6% </w:t>
      </w:r>
      <w:r w:rsidR="00444DD3">
        <w:rPr>
          <w:rFonts w:ascii="Times New Roman" w:hAnsi="Times New Roman"/>
          <w:color w:val="auto"/>
          <w:sz w:val="28"/>
          <w:szCs w:val="28"/>
          <w:shd w:val="clear" w:color="auto" w:fill="FFFFFF"/>
        </w:rPr>
        <w:t xml:space="preserve">респондентов </w:t>
      </w:r>
      <w:r w:rsidR="00C93523">
        <w:rPr>
          <w:rFonts w:ascii="Times New Roman" w:hAnsi="Times New Roman"/>
          <w:color w:val="auto"/>
          <w:sz w:val="28"/>
          <w:szCs w:val="28"/>
          <w:shd w:val="clear" w:color="auto" w:fill="FFFFFF"/>
        </w:rPr>
        <w:t>(6</w:t>
      </w:r>
      <w:r w:rsidR="00444DD3">
        <w:rPr>
          <w:rFonts w:ascii="Times New Roman" w:hAnsi="Times New Roman"/>
          <w:color w:val="auto"/>
          <w:sz w:val="28"/>
          <w:szCs w:val="28"/>
          <w:shd w:val="clear" w:color="auto" w:fill="FFFFFF"/>
        </w:rPr>
        <w:t xml:space="preserve"> человек</w:t>
      </w:r>
      <w:r w:rsidR="00C93523">
        <w:rPr>
          <w:rFonts w:ascii="Times New Roman" w:hAnsi="Times New Roman"/>
          <w:color w:val="auto"/>
          <w:sz w:val="28"/>
          <w:szCs w:val="28"/>
          <w:shd w:val="clear" w:color="auto" w:fill="FFFFFF"/>
        </w:rPr>
        <w:t>) – учеба, видео-уроки, образовательные пла</w:t>
      </w:r>
      <w:r w:rsidR="00194E8F">
        <w:rPr>
          <w:rFonts w:ascii="Times New Roman" w:hAnsi="Times New Roman"/>
          <w:color w:val="auto"/>
          <w:sz w:val="28"/>
          <w:szCs w:val="28"/>
          <w:shd w:val="clear" w:color="auto" w:fill="FFFFFF"/>
        </w:rPr>
        <w:t>тформы, внеурочная деятельность (</w:t>
      </w:r>
      <w:r w:rsidR="002376E1">
        <w:rPr>
          <w:rFonts w:ascii="Times New Roman" w:hAnsi="Times New Roman"/>
          <w:color w:val="auto"/>
          <w:sz w:val="28"/>
          <w:szCs w:val="28"/>
          <w:shd w:val="clear" w:color="auto" w:fill="FFFFFF"/>
        </w:rPr>
        <w:t>рис. 5</w:t>
      </w:r>
      <w:r w:rsidR="00194E8F">
        <w:rPr>
          <w:rFonts w:ascii="Times New Roman" w:hAnsi="Times New Roman"/>
          <w:color w:val="auto"/>
          <w:sz w:val="28"/>
          <w:szCs w:val="28"/>
          <w:shd w:val="clear" w:color="auto" w:fill="FFFFFF"/>
        </w:rPr>
        <w:t>)</w:t>
      </w:r>
      <w:r w:rsidR="001D1201">
        <w:rPr>
          <w:rFonts w:ascii="Times New Roman" w:hAnsi="Times New Roman"/>
          <w:color w:val="auto"/>
          <w:sz w:val="28"/>
          <w:szCs w:val="28"/>
          <w:shd w:val="clear" w:color="auto" w:fill="FFFFFF"/>
        </w:rPr>
        <w:t>.</w:t>
      </w:r>
    </w:p>
    <w:p w:rsidR="00444DD3" w:rsidRDefault="00AB190A" w:rsidP="00444DD3">
      <w:pPr>
        <w:keepNext/>
        <w:suppressAutoHyphens/>
        <w:spacing w:after="0" w:line="360" w:lineRule="auto"/>
        <w:ind w:firstLine="709"/>
        <w:jc w:val="center"/>
      </w:pPr>
      <w:r>
        <w:rPr>
          <w:rFonts w:ascii="Times New Roman" w:hAnsi="Times New Roman"/>
          <w:noProof/>
          <w:color w:val="auto"/>
          <w:sz w:val="28"/>
          <w:szCs w:val="28"/>
          <w:shd w:val="clear" w:color="auto" w:fill="FFFFFF"/>
        </w:rPr>
        <w:drawing>
          <wp:inline distT="0" distB="0" distL="0" distR="0" wp14:anchorId="41F28451" wp14:editId="0FCAFCF5">
            <wp:extent cx="4869759" cy="2329180"/>
            <wp:effectExtent l="0" t="0" r="762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93523" w:rsidRPr="001D1201" w:rsidRDefault="00444DD3" w:rsidP="00444DD3">
      <w:pPr>
        <w:pStyle w:val="af7"/>
        <w:spacing w:line="360" w:lineRule="auto"/>
        <w:jc w:val="center"/>
        <w:rPr>
          <w:rFonts w:ascii="Times New Roman" w:hAnsi="Times New Roman"/>
          <w:b w:val="0"/>
          <w:color w:val="auto"/>
          <w:sz w:val="28"/>
          <w:szCs w:val="28"/>
          <w:shd w:val="clear" w:color="auto" w:fill="FFFFFF"/>
        </w:rPr>
      </w:pPr>
      <w:bookmarkStart w:id="26" w:name="_Ref104366926"/>
      <w:r w:rsidRPr="001D1201">
        <w:rPr>
          <w:rFonts w:ascii="Times New Roman" w:hAnsi="Times New Roman"/>
          <w:b w:val="0"/>
          <w:color w:val="000000" w:themeColor="text1"/>
          <w:sz w:val="28"/>
          <w:szCs w:val="28"/>
        </w:rPr>
        <w:t xml:space="preserve">рис. </w:t>
      </w:r>
      <w:bookmarkEnd w:id="26"/>
      <w:r w:rsidR="002376E1">
        <w:rPr>
          <w:rFonts w:ascii="Times New Roman" w:hAnsi="Times New Roman"/>
          <w:b w:val="0"/>
          <w:color w:val="000000" w:themeColor="text1"/>
          <w:sz w:val="28"/>
          <w:szCs w:val="28"/>
        </w:rPr>
        <w:t>5</w:t>
      </w:r>
      <w:r w:rsidR="00D135FD">
        <w:rPr>
          <w:rFonts w:ascii="Times New Roman" w:hAnsi="Times New Roman"/>
          <w:b w:val="0"/>
          <w:color w:val="000000" w:themeColor="text1"/>
          <w:sz w:val="28"/>
          <w:szCs w:val="28"/>
        </w:rPr>
        <w:t xml:space="preserve"> </w:t>
      </w:r>
      <w:r w:rsidRPr="001D1201">
        <w:rPr>
          <w:rFonts w:ascii="Times New Roman" w:hAnsi="Times New Roman"/>
          <w:b w:val="0"/>
          <w:color w:val="000000" w:themeColor="text1"/>
          <w:sz w:val="28"/>
          <w:szCs w:val="28"/>
        </w:rPr>
        <w:t>«Как ребенок проводит время за гаджетами?»</w:t>
      </w:r>
    </w:p>
    <w:p w:rsidR="00C93523" w:rsidRDefault="00D135FD" w:rsidP="00CC3DB0">
      <w:pPr>
        <w:spacing w:line="360" w:lineRule="auto"/>
        <w:ind w:firstLine="709"/>
        <w:jc w:val="both"/>
        <w:rPr>
          <w:rFonts w:ascii="Times New Roman" w:hAnsi="Times New Roman"/>
          <w:sz w:val="28"/>
        </w:rPr>
      </w:pPr>
      <w:r>
        <w:rPr>
          <w:rFonts w:ascii="Times New Roman" w:hAnsi="Times New Roman"/>
          <w:sz w:val="28"/>
        </w:rPr>
        <w:lastRenderedPageBreak/>
        <w:t>5</w:t>
      </w:r>
      <w:r w:rsidR="00C93523" w:rsidRPr="00C93523">
        <w:rPr>
          <w:rFonts w:ascii="Times New Roman" w:hAnsi="Times New Roman"/>
          <w:sz w:val="28"/>
        </w:rPr>
        <w:t xml:space="preserve">. </w:t>
      </w:r>
      <w:r w:rsidR="00C93523">
        <w:rPr>
          <w:rFonts w:ascii="Times New Roman" w:hAnsi="Times New Roman"/>
          <w:sz w:val="28"/>
        </w:rPr>
        <w:t>На вопрос «</w:t>
      </w:r>
      <w:r w:rsidR="00C93523" w:rsidRPr="00C93523">
        <w:rPr>
          <w:rFonts w:ascii="Times New Roman" w:hAnsi="Times New Roman"/>
          <w:sz w:val="28"/>
        </w:rPr>
        <w:t>Всегда ли Вы контролируете рациональность процесса использования гаджетов Вашим ребенком?</w:t>
      </w:r>
      <w:r w:rsidR="00C93523">
        <w:rPr>
          <w:rFonts w:ascii="Times New Roman" w:hAnsi="Times New Roman"/>
          <w:sz w:val="28"/>
        </w:rPr>
        <w:t>» ответили: 29%</w:t>
      </w:r>
      <w:r w:rsidR="00444DD3">
        <w:rPr>
          <w:rFonts w:ascii="Times New Roman" w:hAnsi="Times New Roman"/>
          <w:sz w:val="28"/>
        </w:rPr>
        <w:t xml:space="preserve"> респондентов</w:t>
      </w:r>
      <w:r w:rsidR="00C93523">
        <w:rPr>
          <w:rFonts w:ascii="Times New Roman" w:hAnsi="Times New Roman"/>
          <w:sz w:val="28"/>
        </w:rPr>
        <w:t xml:space="preserve"> (18</w:t>
      </w:r>
      <w:r w:rsidR="00444DD3">
        <w:rPr>
          <w:rFonts w:ascii="Times New Roman" w:hAnsi="Times New Roman"/>
          <w:sz w:val="28"/>
        </w:rPr>
        <w:t xml:space="preserve"> человек</w:t>
      </w:r>
      <w:r w:rsidR="00C93523">
        <w:rPr>
          <w:rFonts w:ascii="Times New Roman" w:hAnsi="Times New Roman"/>
          <w:sz w:val="28"/>
        </w:rPr>
        <w:t>) – да; 71%</w:t>
      </w:r>
      <w:r w:rsidR="00444DD3">
        <w:rPr>
          <w:rFonts w:ascii="Times New Roman" w:hAnsi="Times New Roman"/>
          <w:sz w:val="28"/>
        </w:rPr>
        <w:t xml:space="preserve"> респондентов</w:t>
      </w:r>
      <w:r w:rsidR="00C93523">
        <w:rPr>
          <w:rFonts w:ascii="Times New Roman" w:hAnsi="Times New Roman"/>
          <w:sz w:val="28"/>
        </w:rPr>
        <w:t xml:space="preserve"> (44</w:t>
      </w:r>
      <w:r w:rsidR="00AB3428">
        <w:rPr>
          <w:rFonts w:ascii="Times New Roman" w:hAnsi="Times New Roman"/>
          <w:sz w:val="28"/>
        </w:rPr>
        <w:t xml:space="preserve"> </w:t>
      </w:r>
      <w:r w:rsidR="00444DD3">
        <w:rPr>
          <w:rFonts w:ascii="Times New Roman" w:hAnsi="Times New Roman"/>
          <w:sz w:val="28"/>
        </w:rPr>
        <w:t>человека</w:t>
      </w:r>
      <w:r>
        <w:rPr>
          <w:rFonts w:ascii="Times New Roman" w:hAnsi="Times New Roman"/>
          <w:sz w:val="28"/>
        </w:rPr>
        <w:t xml:space="preserve">) – нет </w:t>
      </w:r>
      <w:r w:rsidR="002376E1">
        <w:rPr>
          <w:rFonts w:ascii="Times New Roman" w:hAnsi="Times New Roman"/>
          <w:color w:val="auto"/>
          <w:sz w:val="28"/>
          <w:szCs w:val="28"/>
          <w:shd w:val="clear" w:color="auto" w:fill="FFFFFF"/>
        </w:rPr>
        <w:t>(рис.6</w:t>
      </w:r>
      <w:r>
        <w:rPr>
          <w:rFonts w:ascii="Times New Roman" w:hAnsi="Times New Roman"/>
          <w:color w:val="auto"/>
          <w:sz w:val="28"/>
          <w:szCs w:val="28"/>
          <w:shd w:val="clear" w:color="auto" w:fill="FFFFFF"/>
        </w:rPr>
        <w:t>).</w:t>
      </w:r>
    </w:p>
    <w:p w:rsidR="00CC3DB0" w:rsidRDefault="00CC3DB0" w:rsidP="00612464">
      <w:pPr>
        <w:keepNext/>
        <w:spacing w:line="360" w:lineRule="auto"/>
        <w:ind w:firstLine="709"/>
        <w:jc w:val="center"/>
      </w:pPr>
      <w:r>
        <w:rPr>
          <w:rFonts w:ascii="Times New Roman" w:hAnsi="Times New Roman"/>
          <w:noProof/>
          <w:sz w:val="28"/>
        </w:rPr>
        <w:drawing>
          <wp:inline distT="0" distB="0" distL="0" distR="0" wp14:anchorId="77BE8BD2" wp14:editId="6406FF35">
            <wp:extent cx="3790811" cy="2091193"/>
            <wp:effectExtent l="0" t="0" r="635" b="444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3DB0" w:rsidRPr="00194E8F" w:rsidRDefault="00CC3DB0" w:rsidP="00CC3DB0">
      <w:pPr>
        <w:pStyle w:val="af7"/>
        <w:spacing w:line="360" w:lineRule="auto"/>
        <w:jc w:val="center"/>
        <w:rPr>
          <w:rFonts w:ascii="Times New Roman" w:hAnsi="Times New Roman"/>
          <w:b w:val="0"/>
          <w:color w:val="000000" w:themeColor="text1"/>
          <w:sz w:val="28"/>
          <w:szCs w:val="24"/>
        </w:rPr>
      </w:pPr>
      <w:r w:rsidRPr="00194E8F">
        <w:rPr>
          <w:rFonts w:ascii="Times New Roman" w:hAnsi="Times New Roman"/>
          <w:b w:val="0"/>
          <w:color w:val="000000" w:themeColor="text1"/>
          <w:sz w:val="28"/>
          <w:szCs w:val="24"/>
        </w:rPr>
        <w:t xml:space="preserve">рис. </w:t>
      </w:r>
      <w:r w:rsidR="002376E1">
        <w:rPr>
          <w:rFonts w:ascii="Times New Roman" w:hAnsi="Times New Roman"/>
          <w:b w:val="0"/>
          <w:color w:val="000000" w:themeColor="text1"/>
          <w:sz w:val="28"/>
          <w:szCs w:val="24"/>
        </w:rPr>
        <w:t>6</w:t>
      </w:r>
      <w:r w:rsidR="00D135FD">
        <w:rPr>
          <w:rFonts w:ascii="Times New Roman" w:hAnsi="Times New Roman"/>
          <w:b w:val="0"/>
          <w:color w:val="000000" w:themeColor="text1"/>
          <w:sz w:val="28"/>
          <w:szCs w:val="24"/>
        </w:rPr>
        <w:t xml:space="preserve"> </w:t>
      </w:r>
      <w:r w:rsidRPr="00194E8F">
        <w:rPr>
          <w:rFonts w:ascii="Times New Roman" w:hAnsi="Times New Roman"/>
          <w:b w:val="0"/>
          <w:color w:val="000000" w:themeColor="text1"/>
          <w:sz w:val="28"/>
          <w:szCs w:val="24"/>
        </w:rPr>
        <w:t>«Всегда ли Вы контролируете рациональность процесса использования гаджетов Вашим ребенком?»</w:t>
      </w:r>
    </w:p>
    <w:p w:rsidR="00C93523" w:rsidRPr="00B464CD" w:rsidRDefault="00D135FD" w:rsidP="00CC3DB0">
      <w:pPr>
        <w:spacing w:line="360" w:lineRule="auto"/>
        <w:ind w:firstLine="709"/>
        <w:jc w:val="both"/>
        <w:rPr>
          <w:rFonts w:ascii="Times New Roman" w:hAnsi="Times New Roman"/>
          <w:sz w:val="28"/>
        </w:rPr>
      </w:pPr>
      <w:r>
        <w:rPr>
          <w:rFonts w:ascii="Times New Roman" w:hAnsi="Times New Roman"/>
          <w:sz w:val="28"/>
        </w:rPr>
        <w:t>6</w:t>
      </w:r>
      <w:r w:rsidR="00C93523" w:rsidRPr="00C93523">
        <w:rPr>
          <w:rFonts w:ascii="Times New Roman" w:hAnsi="Times New Roman"/>
          <w:sz w:val="28"/>
        </w:rPr>
        <w:t>.</w:t>
      </w:r>
      <w:r w:rsidR="00C93523">
        <w:rPr>
          <w:rFonts w:ascii="Times New Roman" w:hAnsi="Times New Roman"/>
          <w:sz w:val="28"/>
        </w:rPr>
        <w:t xml:space="preserve"> На вопрос «</w:t>
      </w:r>
      <w:r w:rsidR="00C93523" w:rsidRPr="00C93523">
        <w:rPr>
          <w:rFonts w:ascii="Times New Roman" w:hAnsi="Times New Roman"/>
          <w:sz w:val="28"/>
        </w:rPr>
        <w:t>Сколько часов в день, по Вашему мнению, ребенку младшего школьного возраста можно проводить за компьютером (планшетом, смартфоном)?</w:t>
      </w:r>
      <w:r w:rsidR="00C93523">
        <w:rPr>
          <w:rFonts w:ascii="Times New Roman" w:hAnsi="Times New Roman"/>
          <w:sz w:val="28"/>
        </w:rPr>
        <w:t xml:space="preserve">» ответили: 79% </w:t>
      </w:r>
      <w:r w:rsidR="00CC3DB0">
        <w:rPr>
          <w:rFonts w:ascii="Times New Roman" w:hAnsi="Times New Roman"/>
          <w:sz w:val="28"/>
        </w:rPr>
        <w:t xml:space="preserve">респондентов </w:t>
      </w:r>
      <w:r w:rsidR="00C93523">
        <w:rPr>
          <w:rFonts w:ascii="Times New Roman" w:hAnsi="Times New Roman"/>
          <w:sz w:val="28"/>
        </w:rPr>
        <w:t>(49</w:t>
      </w:r>
      <w:r w:rsidR="00CC3DB0">
        <w:rPr>
          <w:rFonts w:ascii="Times New Roman" w:hAnsi="Times New Roman"/>
          <w:sz w:val="28"/>
        </w:rPr>
        <w:t xml:space="preserve"> человек</w:t>
      </w:r>
      <w:r w:rsidR="00C93523">
        <w:rPr>
          <w:rFonts w:ascii="Times New Roman" w:hAnsi="Times New Roman"/>
          <w:sz w:val="28"/>
        </w:rPr>
        <w:t>) – 1 час; 17,7%</w:t>
      </w:r>
      <w:r w:rsidR="00CC3DB0">
        <w:rPr>
          <w:rFonts w:ascii="Times New Roman" w:hAnsi="Times New Roman"/>
          <w:sz w:val="28"/>
        </w:rPr>
        <w:t xml:space="preserve"> респондентов</w:t>
      </w:r>
      <w:r w:rsidR="00C93523">
        <w:rPr>
          <w:rFonts w:ascii="Times New Roman" w:hAnsi="Times New Roman"/>
          <w:sz w:val="28"/>
        </w:rPr>
        <w:t xml:space="preserve"> (11</w:t>
      </w:r>
      <w:r w:rsidR="00CC3DB0">
        <w:rPr>
          <w:rFonts w:ascii="Times New Roman" w:hAnsi="Times New Roman"/>
          <w:sz w:val="28"/>
        </w:rPr>
        <w:t>человек</w:t>
      </w:r>
      <w:r w:rsidR="00C93523">
        <w:rPr>
          <w:rFonts w:ascii="Times New Roman" w:hAnsi="Times New Roman"/>
          <w:sz w:val="28"/>
        </w:rPr>
        <w:t>) – 2 часа; 3,2%</w:t>
      </w:r>
      <w:r w:rsidR="00CC3DB0">
        <w:rPr>
          <w:rFonts w:ascii="Times New Roman" w:hAnsi="Times New Roman"/>
          <w:sz w:val="28"/>
        </w:rPr>
        <w:t xml:space="preserve"> респондентов</w:t>
      </w:r>
      <w:r w:rsidR="00C93523">
        <w:rPr>
          <w:rFonts w:ascii="Times New Roman" w:hAnsi="Times New Roman"/>
          <w:sz w:val="28"/>
        </w:rPr>
        <w:t xml:space="preserve"> (2</w:t>
      </w:r>
      <w:r w:rsidR="00CC3DB0">
        <w:rPr>
          <w:rFonts w:ascii="Times New Roman" w:hAnsi="Times New Roman"/>
          <w:sz w:val="28"/>
        </w:rPr>
        <w:t>человека</w:t>
      </w:r>
      <w:r w:rsidR="002376E1">
        <w:rPr>
          <w:rFonts w:ascii="Times New Roman" w:hAnsi="Times New Roman"/>
          <w:sz w:val="28"/>
        </w:rPr>
        <w:t>) – 3 часа</w:t>
      </w:r>
      <w:r>
        <w:rPr>
          <w:rFonts w:ascii="Times New Roman" w:hAnsi="Times New Roman"/>
          <w:sz w:val="28"/>
        </w:rPr>
        <w:t xml:space="preserve"> </w:t>
      </w:r>
      <w:r w:rsidR="002376E1">
        <w:rPr>
          <w:rFonts w:ascii="Times New Roman" w:hAnsi="Times New Roman"/>
          <w:color w:val="auto"/>
          <w:sz w:val="28"/>
          <w:szCs w:val="28"/>
          <w:shd w:val="clear" w:color="auto" w:fill="FFFFFF"/>
        </w:rPr>
        <w:t>(рис. 7</w:t>
      </w:r>
      <w:r>
        <w:rPr>
          <w:rFonts w:ascii="Times New Roman" w:hAnsi="Times New Roman"/>
          <w:color w:val="auto"/>
          <w:sz w:val="28"/>
          <w:szCs w:val="28"/>
          <w:shd w:val="clear" w:color="auto" w:fill="FFFFFF"/>
        </w:rPr>
        <w:t>).</w:t>
      </w:r>
    </w:p>
    <w:p w:rsidR="00CC3DB0" w:rsidRDefault="00CC3DB0" w:rsidP="00CC3DB0">
      <w:pPr>
        <w:keepNext/>
        <w:spacing w:line="360" w:lineRule="auto"/>
        <w:jc w:val="center"/>
      </w:pPr>
      <w:r>
        <w:rPr>
          <w:rFonts w:ascii="Times New Roman" w:hAnsi="Times New Roman"/>
          <w:noProof/>
        </w:rPr>
        <w:drawing>
          <wp:inline distT="0" distB="0" distL="0" distR="0" wp14:anchorId="48D63229" wp14:editId="5C4F1B52">
            <wp:extent cx="4091360" cy="2289975"/>
            <wp:effectExtent l="0" t="0" r="4445"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3523" w:rsidRPr="00194E8F" w:rsidRDefault="00CC3DB0" w:rsidP="00CC3DB0">
      <w:pPr>
        <w:pStyle w:val="af7"/>
        <w:spacing w:line="360" w:lineRule="auto"/>
        <w:jc w:val="center"/>
        <w:rPr>
          <w:rFonts w:ascii="Times New Roman" w:hAnsi="Times New Roman"/>
          <w:b w:val="0"/>
          <w:color w:val="000000" w:themeColor="text1"/>
          <w:sz w:val="28"/>
          <w:szCs w:val="24"/>
        </w:rPr>
      </w:pPr>
      <w:r w:rsidRPr="00194E8F">
        <w:rPr>
          <w:rFonts w:ascii="Times New Roman" w:hAnsi="Times New Roman"/>
          <w:b w:val="0"/>
          <w:color w:val="000000" w:themeColor="text1"/>
          <w:sz w:val="28"/>
          <w:szCs w:val="24"/>
        </w:rPr>
        <w:t xml:space="preserve">рис. </w:t>
      </w:r>
      <w:r w:rsidR="002376E1">
        <w:rPr>
          <w:rFonts w:ascii="Times New Roman" w:hAnsi="Times New Roman"/>
          <w:b w:val="0"/>
          <w:color w:val="000000" w:themeColor="text1"/>
          <w:sz w:val="28"/>
          <w:szCs w:val="24"/>
        </w:rPr>
        <w:t>7</w:t>
      </w:r>
      <w:r w:rsidR="00D135FD">
        <w:rPr>
          <w:rFonts w:ascii="Times New Roman" w:hAnsi="Times New Roman"/>
          <w:b w:val="0"/>
          <w:color w:val="000000" w:themeColor="text1"/>
          <w:sz w:val="28"/>
          <w:szCs w:val="24"/>
        </w:rPr>
        <w:t xml:space="preserve"> </w:t>
      </w:r>
      <w:r w:rsidRPr="00194E8F">
        <w:rPr>
          <w:rFonts w:ascii="Times New Roman" w:hAnsi="Times New Roman"/>
          <w:b w:val="0"/>
          <w:color w:val="000000" w:themeColor="text1"/>
          <w:sz w:val="28"/>
          <w:szCs w:val="24"/>
        </w:rPr>
        <w:t>«Сколько часов в день, по Вашему мнению, ребенку младшего школьного возраста можно проводить за компьютером (планшетом, смартфоном)?»</w:t>
      </w:r>
    </w:p>
    <w:p w:rsidR="009A14DF" w:rsidRPr="009A14DF" w:rsidRDefault="00D135FD" w:rsidP="009A14DF">
      <w:pPr>
        <w:spacing w:line="360" w:lineRule="auto"/>
        <w:ind w:firstLine="709"/>
        <w:jc w:val="both"/>
        <w:rPr>
          <w:rFonts w:ascii="Times New Roman" w:hAnsi="Times New Roman"/>
          <w:sz w:val="28"/>
        </w:rPr>
      </w:pPr>
      <w:r>
        <w:rPr>
          <w:rFonts w:ascii="Times New Roman" w:hAnsi="Times New Roman"/>
          <w:sz w:val="28"/>
        </w:rPr>
        <w:lastRenderedPageBreak/>
        <w:t>7</w:t>
      </w:r>
      <w:r w:rsidR="009A14DF">
        <w:rPr>
          <w:rFonts w:ascii="Times New Roman" w:hAnsi="Times New Roman"/>
          <w:sz w:val="28"/>
        </w:rPr>
        <w:t>. На вопрос</w:t>
      </w:r>
      <w:r w:rsidR="009A14DF" w:rsidRPr="009A14DF">
        <w:rPr>
          <w:rFonts w:ascii="Times New Roman" w:hAnsi="Times New Roman"/>
          <w:sz w:val="28"/>
        </w:rPr>
        <w:t xml:space="preserve"> «На каком расстоянии до глаз ребенка должен располагаться </w:t>
      </w:r>
      <w:r w:rsidR="00612464">
        <w:rPr>
          <w:rFonts w:ascii="Times New Roman" w:hAnsi="Times New Roman"/>
          <w:sz w:val="28"/>
        </w:rPr>
        <w:t>экран смартфона?» ответили: 87</w:t>
      </w:r>
      <w:r w:rsidR="009A14DF" w:rsidRPr="009A14DF">
        <w:rPr>
          <w:rFonts w:ascii="Times New Roman" w:hAnsi="Times New Roman"/>
          <w:sz w:val="28"/>
        </w:rPr>
        <w:t>%</w:t>
      </w:r>
      <w:r w:rsidR="00612464">
        <w:rPr>
          <w:rFonts w:ascii="Times New Roman" w:hAnsi="Times New Roman"/>
          <w:sz w:val="28"/>
        </w:rPr>
        <w:t xml:space="preserve"> респондентов</w:t>
      </w:r>
      <w:r w:rsidR="009A14DF" w:rsidRPr="009A14DF">
        <w:rPr>
          <w:rFonts w:ascii="Times New Roman" w:hAnsi="Times New Roman"/>
          <w:sz w:val="28"/>
        </w:rPr>
        <w:t xml:space="preserve"> (54</w:t>
      </w:r>
      <w:r w:rsidR="00612464">
        <w:rPr>
          <w:rFonts w:ascii="Times New Roman" w:hAnsi="Times New Roman"/>
          <w:sz w:val="28"/>
        </w:rPr>
        <w:t xml:space="preserve"> человека</w:t>
      </w:r>
      <w:r w:rsidR="009A14DF" w:rsidRPr="009A14DF">
        <w:rPr>
          <w:rFonts w:ascii="Times New Roman" w:hAnsi="Times New Roman"/>
          <w:sz w:val="28"/>
        </w:rPr>
        <w:t>) – 20 см.; 6,5%</w:t>
      </w:r>
      <w:r w:rsidR="00612464">
        <w:rPr>
          <w:rFonts w:ascii="Times New Roman" w:hAnsi="Times New Roman"/>
          <w:sz w:val="28"/>
        </w:rPr>
        <w:t xml:space="preserve"> респондентов</w:t>
      </w:r>
      <w:r w:rsidR="009A14DF" w:rsidRPr="009A14DF">
        <w:rPr>
          <w:rFonts w:ascii="Times New Roman" w:hAnsi="Times New Roman"/>
          <w:sz w:val="28"/>
        </w:rPr>
        <w:t xml:space="preserve"> (4</w:t>
      </w:r>
      <w:r w:rsidR="00612464">
        <w:rPr>
          <w:rFonts w:ascii="Times New Roman" w:hAnsi="Times New Roman"/>
          <w:sz w:val="28"/>
        </w:rPr>
        <w:t xml:space="preserve"> человека</w:t>
      </w:r>
      <w:r w:rsidR="009A14DF" w:rsidRPr="009A14DF">
        <w:rPr>
          <w:rFonts w:ascii="Times New Roman" w:hAnsi="Times New Roman"/>
          <w:sz w:val="28"/>
        </w:rPr>
        <w:t>) – 30 см.; 6,5%</w:t>
      </w:r>
      <w:r w:rsidR="00612464">
        <w:rPr>
          <w:rFonts w:ascii="Times New Roman" w:hAnsi="Times New Roman"/>
          <w:sz w:val="28"/>
        </w:rPr>
        <w:t xml:space="preserve"> респондентов</w:t>
      </w:r>
      <w:r w:rsidR="009A14DF" w:rsidRPr="009A14DF">
        <w:rPr>
          <w:rFonts w:ascii="Times New Roman" w:hAnsi="Times New Roman"/>
          <w:sz w:val="28"/>
        </w:rPr>
        <w:t xml:space="preserve"> (4</w:t>
      </w:r>
      <w:r w:rsidR="00612464">
        <w:rPr>
          <w:rFonts w:ascii="Times New Roman" w:hAnsi="Times New Roman"/>
          <w:sz w:val="28"/>
        </w:rPr>
        <w:t xml:space="preserve"> человека</w:t>
      </w:r>
      <w:r w:rsidR="002376E1">
        <w:rPr>
          <w:rFonts w:ascii="Times New Roman" w:hAnsi="Times New Roman"/>
          <w:sz w:val="28"/>
        </w:rPr>
        <w:t>) – не имеет значения</w:t>
      </w:r>
      <w:r>
        <w:rPr>
          <w:rFonts w:ascii="Times New Roman" w:hAnsi="Times New Roman"/>
          <w:sz w:val="28"/>
        </w:rPr>
        <w:t xml:space="preserve"> </w:t>
      </w:r>
      <w:r w:rsidR="002376E1">
        <w:rPr>
          <w:rFonts w:ascii="Times New Roman" w:hAnsi="Times New Roman"/>
          <w:color w:val="auto"/>
          <w:sz w:val="28"/>
          <w:szCs w:val="28"/>
          <w:shd w:val="clear" w:color="auto" w:fill="FFFFFF"/>
        </w:rPr>
        <w:t>(рис. 8</w:t>
      </w:r>
      <w:r>
        <w:rPr>
          <w:rFonts w:ascii="Times New Roman" w:hAnsi="Times New Roman"/>
          <w:color w:val="auto"/>
          <w:sz w:val="28"/>
          <w:szCs w:val="28"/>
          <w:shd w:val="clear" w:color="auto" w:fill="FFFFFF"/>
        </w:rPr>
        <w:t>).</w:t>
      </w:r>
    </w:p>
    <w:p w:rsidR="00612464" w:rsidRDefault="00CC3DB0" w:rsidP="00612464">
      <w:pPr>
        <w:keepNext/>
        <w:spacing w:line="360" w:lineRule="auto"/>
        <w:jc w:val="center"/>
      </w:pPr>
      <w:r>
        <w:rPr>
          <w:noProof/>
        </w:rPr>
        <w:drawing>
          <wp:inline distT="0" distB="0" distL="0" distR="0" wp14:anchorId="238E2EB9" wp14:editId="20A321B6">
            <wp:extent cx="3713259" cy="2178050"/>
            <wp:effectExtent l="0" t="0" r="1905"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A14DF" w:rsidRPr="00194E8F" w:rsidRDefault="00612464" w:rsidP="00612464">
      <w:pPr>
        <w:pStyle w:val="af7"/>
        <w:spacing w:line="360" w:lineRule="auto"/>
        <w:jc w:val="center"/>
        <w:rPr>
          <w:rFonts w:ascii="Times New Roman" w:hAnsi="Times New Roman"/>
          <w:b w:val="0"/>
          <w:color w:val="000000" w:themeColor="text1"/>
          <w:sz w:val="28"/>
          <w:szCs w:val="24"/>
        </w:rPr>
      </w:pPr>
      <w:r w:rsidRPr="00194E8F">
        <w:rPr>
          <w:rFonts w:ascii="Times New Roman" w:hAnsi="Times New Roman"/>
          <w:b w:val="0"/>
          <w:color w:val="000000" w:themeColor="text1"/>
          <w:sz w:val="28"/>
          <w:szCs w:val="24"/>
        </w:rPr>
        <w:t xml:space="preserve">рис. </w:t>
      </w:r>
      <w:r w:rsidR="002376E1">
        <w:rPr>
          <w:rFonts w:ascii="Times New Roman" w:hAnsi="Times New Roman"/>
          <w:b w:val="0"/>
          <w:color w:val="000000" w:themeColor="text1"/>
          <w:sz w:val="28"/>
          <w:szCs w:val="24"/>
        </w:rPr>
        <w:t>8</w:t>
      </w:r>
      <w:r w:rsidRPr="00194E8F">
        <w:rPr>
          <w:rFonts w:ascii="Times New Roman" w:hAnsi="Times New Roman"/>
          <w:b w:val="0"/>
          <w:color w:val="000000" w:themeColor="text1"/>
          <w:sz w:val="28"/>
          <w:szCs w:val="24"/>
        </w:rPr>
        <w:t xml:space="preserve"> «На каком расстоянии до глаз ребенка должен располагаться экран смартфона?»</w:t>
      </w:r>
    </w:p>
    <w:p w:rsidR="00C93523" w:rsidRPr="00B464CD" w:rsidRDefault="00D135FD" w:rsidP="00C93523">
      <w:pPr>
        <w:spacing w:line="360" w:lineRule="auto"/>
        <w:ind w:firstLine="709"/>
        <w:jc w:val="both"/>
        <w:rPr>
          <w:rFonts w:ascii="Times New Roman" w:hAnsi="Times New Roman"/>
          <w:sz w:val="28"/>
        </w:rPr>
      </w:pPr>
      <w:r>
        <w:rPr>
          <w:rFonts w:ascii="Times New Roman" w:hAnsi="Times New Roman"/>
          <w:sz w:val="28"/>
        </w:rPr>
        <w:t>8</w:t>
      </w:r>
      <w:r w:rsidR="00C93523">
        <w:rPr>
          <w:rFonts w:ascii="Times New Roman" w:hAnsi="Times New Roman"/>
          <w:sz w:val="28"/>
        </w:rPr>
        <w:t>. На вопрос «</w:t>
      </w:r>
      <w:r w:rsidR="00C93523" w:rsidRPr="00C93523">
        <w:rPr>
          <w:rFonts w:ascii="Times New Roman" w:hAnsi="Times New Roman"/>
          <w:sz w:val="28"/>
        </w:rPr>
        <w:t>Как вы считаете, какая безопасная продолжительность непрерывного использования компьютера с жидкокристаллическим монитором для младших школьников?</w:t>
      </w:r>
      <w:r w:rsidR="00C93523">
        <w:rPr>
          <w:rFonts w:ascii="Times New Roman" w:hAnsi="Times New Roman"/>
          <w:sz w:val="28"/>
        </w:rPr>
        <w:t xml:space="preserve">» ответили: 72,6% </w:t>
      </w:r>
      <w:r w:rsidR="00612464">
        <w:rPr>
          <w:rFonts w:ascii="Times New Roman" w:hAnsi="Times New Roman"/>
          <w:sz w:val="28"/>
        </w:rPr>
        <w:t xml:space="preserve">респондентов </w:t>
      </w:r>
      <w:r w:rsidR="00C93523">
        <w:rPr>
          <w:rFonts w:ascii="Times New Roman" w:hAnsi="Times New Roman"/>
          <w:sz w:val="28"/>
        </w:rPr>
        <w:t>(45</w:t>
      </w:r>
      <w:r w:rsidR="00612464">
        <w:rPr>
          <w:rFonts w:ascii="Times New Roman" w:hAnsi="Times New Roman"/>
          <w:sz w:val="28"/>
        </w:rPr>
        <w:t xml:space="preserve"> человек</w:t>
      </w:r>
      <w:r w:rsidR="00C93523">
        <w:rPr>
          <w:rFonts w:ascii="Times New Roman" w:hAnsi="Times New Roman"/>
          <w:sz w:val="28"/>
        </w:rPr>
        <w:t>) – 20-25 минут; 21%</w:t>
      </w:r>
      <w:r w:rsidR="00612464">
        <w:rPr>
          <w:rFonts w:ascii="Times New Roman" w:hAnsi="Times New Roman"/>
          <w:sz w:val="28"/>
        </w:rPr>
        <w:t xml:space="preserve"> респондентов</w:t>
      </w:r>
      <w:r w:rsidR="00C93523">
        <w:rPr>
          <w:rFonts w:ascii="Times New Roman" w:hAnsi="Times New Roman"/>
          <w:sz w:val="28"/>
        </w:rPr>
        <w:t xml:space="preserve"> (13</w:t>
      </w:r>
      <w:r w:rsidR="00612464">
        <w:rPr>
          <w:rFonts w:ascii="Times New Roman" w:hAnsi="Times New Roman"/>
          <w:sz w:val="28"/>
        </w:rPr>
        <w:t xml:space="preserve"> человек</w:t>
      </w:r>
      <w:r w:rsidR="00C93523">
        <w:rPr>
          <w:rFonts w:ascii="Times New Roman" w:hAnsi="Times New Roman"/>
          <w:sz w:val="28"/>
        </w:rPr>
        <w:t>) – 1 час; 4,8%</w:t>
      </w:r>
      <w:r w:rsidR="00612464">
        <w:rPr>
          <w:rFonts w:ascii="Times New Roman" w:hAnsi="Times New Roman"/>
          <w:sz w:val="28"/>
        </w:rPr>
        <w:t xml:space="preserve"> респондентов</w:t>
      </w:r>
      <w:r w:rsidR="00C93523">
        <w:rPr>
          <w:rFonts w:ascii="Times New Roman" w:hAnsi="Times New Roman"/>
          <w:sz w:val="28"/>
        </w:rPr>
        <w:t xml:space="preserve"> (3</w:t>
      </w:r>
      <w:r w:rsidR="00612464">
        <w:rPr>
          <w:rFonts w:ascii="Times New Roman" w:hAnsi="Times New Roman"/>
          <w:sz w:val="28"/>
        </w:rPr>
        <w:t xml:space="preserve"> человека) </w:t>
      </w:r>
      <w:r w:rsidR="00085296">
        <w:rPr>
          <w:rFonts w:ascii="Times New Roman" w:hAnsi="Times New Roman"/>
          <w:sz w:val="28"/>
        </w:rPr>
        <w:t>– 2 часа; 1,6</w:t>
      </w:r>
      <w:r w:rsidR="00C93523">
        <w:rPr>
          <w:rFonts w:ascii="Times New Roman" w:hAnsi="Times New Roman"/>
          <w:sz w:val="28"/>
        </w:rPr>
        <w:t>%</w:t>
      </w:r>
      <w:r w:rsidR="00612464" w:rsidRPr="00612464">
        <w:rPr>
          <w:rFonts w:ascii="Times New Roman" w:hAnsi="Times New Roman"/>
          <w:sz w:val="28"/>
        </w:rPr>
        <w:t xml:space="preserve"> </w:t>
      </w:r>
      <w:r w:rsidR="00612464">
        <w:rPr>
          <w:rFonts w:ascii="Times New Roman" w:hAnsi="Times New Roman"/>
          <w:sz w:val="28"/>
        </w:rPr>
        <w:t>респондентов</w:t>
      </w:r>
      <w:r w:rsidR="00197C48">
        <w:rPr>
          <w:rFonts w:ascii="Times New Roman" w:hAnsi="Times New Roman"/>
          <w:sz w:val="28"/>
        </w:rPr>
        <w:t xml:space="preserve"> (1</w:t>
      </w:r>
      <w:r w:rsidR="00612464">
        <w:rPr>
          <w:rFonts w:ascii="Times New Roman" w:hAnsi="Times New Roman"/>
          <w:sz w:val="28"/>
        </w:rPr>
        <w:t xml:space="preserve"> человек</w:t>
      </w:r>
      <w:r w:rsidR="002376E1">
        <w:rPr>
          <w:rFonts w:ascii="Times New Roman" w:hAnsi="Times New Roman"/>
          <w:sz w:val="28"/>
        </w:rPr>
        <w:t>) – 15 минут</w:t>
      </w:r>
      <w:r>
        <w:rPr>
          <w:rFonts w:ascii="Times New Roman" w:hAnsi="Times New Roman"/>
          <w:sz w:val="28"/>
        </w:rPr>
        <w:t xml:space="preserve"> </w:t>
      </w:r>
      <w:r w:rsidR="002376E1">
        <w:rPr>
          <w:rFonts w:ascii="Times New Roman" w:hAnsi="Times New Roman"/>
          <w:color w:val="auto"/>
          <w:sz w:val="28"/>
          <w:szCs w:val="28"/>
          <w:shd w:val="clear" w:color="auto" w:fill="FFFFFF"/>
        </w:rPr>
        <w:t>(рис. 9</w:t>
      </w:r>
      <w:r>
        <w:rPr>
          <w:rFonts w:ascii="Times New Roman" w:hAnsi="Times New Roman"/>
          <w:color w:val="auto"/>
          <w:sz w:val="28"/>
          <w:szCs w:val="28"/>
          <w:shd w:val="clear" w:color="auto" w:fill="FFFFFF"/>
        </w:rPr>
        <w:t>).</w:t>
      </w:r>
    </w:p>
    <w:p w:rsidR="00085296" w:rsidRDefault="00612464" w:rsidP="00085296">
      <w:pPr>
        <w:keepNext/>
        <w:spacing w:line="360" w:lineRule="auto"/>
        <w:jc w:val="center"/>
      </w:pPr>
      <w:r>
        <w:rPr>
          <w:noProof/>
        </w:rPr>
        <w:lastRenderedPageBreak/>
        <w:drawing>
          <wp:inline distT="0" distB="0" distL="0" distR="0" wp14:anchorId="7856E746" wp14:editId="38F36EC7">
            <wp:extent cx="5468731" cy="2464435"/>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93523" w:rsidRPr="00194E8F" w:rsidRDefault="00085296" w:rsidP="00085296">
      <w:pPr>
        <w:pStyle w:val="af7"/>
        <w:spacing w:line="360" w:lineRule="auto"/>
        <w:jc w:val="center"/>
        <w:rPr>
          <w:rFonts w:ascii="Times New Roman" w:hAnsi="Times New Roman"/>
          <w:b w:val="0"/>
          <w:color w:val="000000" w:themeColor="text1"/>
          <w:sz w:val="28"/>
          <w:szCs w:val="24"/>
        </w:rPr>
      </w:pPr>
      <w:r w:rsidRPr="00194E8F">
        <w:rPr>
          <w:rFonts w:ascii="Times New Roman" w:hAnsi="Times New Roman"/>
          <w:b w:val="0"/>
          <w:color w:val="000000" w:themeColor="text1"/>
          <w:sz w:val="28"/>
          <w:szCs w:val="24"/>
        </w:rPr>
        <w:t xml:space="preserve">рис. </w:t>
      </w:r>
      <w:r w:rsidR="002376E1">
        <w:rPr>
          <w:rFonts w:ascii="Times New Roman" w:hAnsi="Times New Roman"/>
          <w:b w:val="0"/>
          <w:color w:val="000000" w:themeColor="text1"/>
          <w:sz w:val="28"/>
          <w:szCs w:val="24"/>
        </w:rPr>
        <w:t>9</w:t>
      </w:r>
      <w:r w:rsidRPr="00194E8F">
        <w:rPr>
          <w:rFonts w:ascii="Times New Roman" w:hAnsi="Times New Roman"/>
          <w:b w:val="0"/>
          <w:color w:val="000000" w:themeColor="text1"/>
          <w:sz w:val="28"/>
          <w:szCs w:val="24"/>
        </w:rPr>
        <w:t xml:space="preserve"> «Как вы считаете, какая безопасная продолжительность непрерывного использования компьютера с жидкокристаллическим монитором для младших школьников?»</w:t>
      </w:r>
    </w:p>
    <w:p w:rsidR="00C93523" w:rsidRPr="00B464CD" w:rsidRDefault="00D135FD" w:rsidP="00E95472">
      <w:pPr>
        <w:spacing w:after="0" w:line="360" w:lineRule="auto"/>
        <w:ind w:firstLine="709"/>
        <w:jc w:val="both"/>
        <w:rPr>
          <w:rFonts w:ascii="Times New Roman" w:hAnsi="Times New Roman"/>
          <w:sz w:val="28"/>
        </w:rPr>
      </w:pPr>
      <w:r>
        <w:rPr>
          <w:rFonts w:ascii="Times New Roman" w:hAnsi="Times New Roman"/>
          <w:sz w:val="28"/>
          <w:szCs w:val="28"/>
        </w:rPr>
        <w:t>9</w:t>
      </w:r>
      <w:r w:rsidR="00C93523" w:rsidRPr="00BA39FB">
        <w:rPr>
          <w:rFonts w:ascii="Times New Roman" w:hAnsi="Times New Roman"/>
          <w:sz w:val="28"/>
          <w:szCs w:val="28"/>
        </w:rPr>
        <w:t>. На вопрос «</w:t>
      </w:r>
      <w:r w:rsidR="00033790">
        <w:rPr>
          <w:rFonts w:ascii="Times New Roman" w:hAnsi="Times New Roman"/>
          <w:sz w:val="28"/>
          <w:szCs w:val="28"/>
        </w:rPr>
        <w:t>К</w:t>
      </w:r>
      <w:r w:rsidR="00C93523" w:rsidRPr="00BA39FB">
        <w:rPr>
          <w:rFonts w:ascii="Times New Roman" w:hAnsi="Times New Roman"/>
          <w:sz w:val="28"/>
          <w:szCs w:val="28"/>
        </w:rPr>
        <w:t>акая оптимальная мощность настольной лампы при организации рабочего места</w:t>
      </w:r>
      <w:r w:rsidR="00033790">
        <w:rPr>
          <w:rFonts w:ascii="Times New Roman" w:hAnsi="Times New Roman"/>
          <w:sz w:val="28"/>
          <w:szCs w:val="28"/>
        </w:rPr>
        <w:t xml:space="preserve"> вашего</w:t>
      </w:r>
      <w:r w:rsidR="00C93523" w:rsidRPr="00BA39FB">
        <w:rPr>
          <w:rFonts w:ascii="Times New Roman" w:hAnsi="Times New Roman"/>
          <w:sz w:val="28"/>
          <w:szCs w:val="28"/>
        </w:rPr>
        <w:t xml:space="preserve"> ребенка?» ответили:</w:t>
      </w:r>
      <w:r w:rsidR="00BA39FB">
        <w:rPr>
          <w:rFonts w:ascii="Times New Roman" w:hAnsi="Times New Roman"/>
          <w:sz w:val="28"/>
          <w:szCs w:val="28"/>
        </w:rPr>
        <w:t xml:space="preserve"> </w:t>
      </w:r>
      <w:r w:rsidR="00C93523" w:rsidRPr="00BA39FB">
        <w:rPr>
          <w:rFonts w:ascii="Times New Roman" w:hAnsi="Times New Roman"/>
          <w:sz w:val="28"/>
          <w:szCs w:val="28"/>
        </w:rPr>
        <w:t>33,9</w:t>
      </w:r>
      <w:r w:rsidR="00BA39FB">
        <w:rPr>
          <w:rFonts w:ascii="Times New Roman" w:hAnsi="Times New Roman"/>
          <w:sz w:val="28"/>
          <w:szCs w:val="28"/>
        </w:rPr>
        <w:t>%</w:t>
      </w:r>
      <w:r w:rsidR="00197C48">
        <w:rPr>
          <w:rFonts w:ascii="Times New Roman" w:hAnsi="Times New Roman"/>
          <w:sz w:val="28"/>
          <w:szCs w:val="28"/>
        </w:rPr>
        <w:t xml:space="preserve"> респондентов</w:t>
      </w:r>
      <w:r w:rsidR="00C93523" w:rsidRPr="00BA39FB">
        <w:rPr>
          <w:rFonts w:ascii="Times New Roman" w:hAnsi="Times New Roman"/>
          <w:sz w:val="28"/>
          <w:szCs w:val="28"/>
        </w:rPr>
        <w:t xml:space="preserve"> (21</w:t>
      </w:r>
      <w:r w:rsidR="00197C48">
        <w:rPr>
          <w:rFonts w:ascii="Times New Roman" w:hAnsi="Times New Roman"/>
          <w:sz w:val="28"/>
          <w:szCs w:val="28"/>
        </w:rPr>
        <w:t xml:space="preserve">человек) </w:t>
      </w:r>
      <w:r w:rsidR="00C93523" w:rsidRPr="00BA39FB">
        <w:rPr>
          <w:rFonts w:ascii="Times New Roman" w:hAnsi="Times New Roman"/>
          <w:sz w:val="28"/>
          <w:szCs w:val="28"/>
        </w:rPr>
        <w:t>– 60-80 Вт; 12,</w:t>
      </w:r>
      <w:r w:rsidR="00C93523">
        <w:rPr>
          <w:rFonts w:ascii="Times New Roman" w:hAnsi="Times New Roman"/>
          <w:sz w:val="28"/>
        </w:rPr>
        <w:t>9%</w:t>
      </w:r>
      <w:r w:rsidR="0096274B">
        <w:rPr>
          <w:rFonts w:ascii="Times New Roman" w:hAnsi="Times New Roman"/>
          <w:sz w:val="28"/>
        </w:rPr>
        <w:t xml:space="preserve"> </w:t>
      </w:r>
      <w:r w:rsidR="0096274B">
        <w:rPr>
          <w:rFonts w:ascii="Times New Roman" w:hAnsi="Times New Roman"/>
          <w:sz w:val="28"/>
          <w:szCs w:val="28"/>
        </w:rPr>
        <w:t>респондентов</w:t>
      </w:r>
      <w:r w:rsidR="00C93523">
        <w:rPr>
          <w:rFonts w:ascii="Times New Roman" w:hAnsi="Times New Roman"/>
          <w:sz w:val="28"/>
        </w:rPr>
        <w:t xml:space="preserve"> (8</w:t>
      </w:r>
      <w:r w:rsidR="0096274B">
        <w:rPr>
          <w:rFonts w:ascii="Times New Roman" w:hAnsi="Times New Roman"/>
          <w:sz w:val="28"/>
        </w:rPr>
        <w:t xml:space="preserve"> человек</w:t>
      </w:r>
      <w:r w:rsidR="00C93523">
        <w:rPr>
          <w:rFonts w:ascii="Times New Roman" w:hAnsi="Times New Roman"/>
          <w:sz w:val="28"/>
        </w:rPr>
        <w:t>) – 90-100 Вт; 6,5%</w:t>
      </w:r>
      <w:r w:rsidR="0096274B">
        <w:rPr>
          <w:rFonts w:ascii="Times New Roman" w:hAnsi="Times New Roman"/>
          <w:sz w:val="28"/>
        </w:rPr>
        <w:t xml:space="preserve"> </w:t>
      </w:r>
      <w:r w:rsidR="0096274B">
        <w:rPr>
          <w:rFonts w:ascii="Times New Roman" w:hAnsi="Times New Roman"/>
          <w:sz w:val="28"/>
          <w:szCs w:val="28"/>
        </w:rPr>
        <w:t>респондентов</w:t>
      </w:r>
      <w:r w:rsidR="00C93523">
        <w:rPr>
          <w:rFonts w:ascii="Times New Roman" w:hAnsi="Times New Roman"/>
          <w:sz w:val="28"/>
        </w:rPr>
        <w:t xml:space="preserve"> (4</w:t>
      </w:r>
      <w:r w:rsidR="0096274B">
        <w:rPr>
          <w:rFonts w:ascii="Times New Roman" w:hAnsi="Times New Roman"/>
          <w:sz w:val="28"/>
        </w:rPr>
        <w:t xml:space="preserve"> человека</w:t>
      </w:r>
      <w:r w:rsidR="00C93523">
        <w:rPr>
          <w:rFonts w:ascii="Times New Roman" w:hAnsi="Times New Roman"/>
          <w:sz w:val="28"/>
        </w:rPr>
        <w:t>) – 20-40 Вт; 46,8%</w:t>
      </w:r>
      <w:r w:rsidR="0096274B">
        <w:rPr>
          <w:rFonts w:ascii="Times New Roman" w:hAnsi="Times New Roman"/>
          <w:sz w:val="28"/>
        </w:rPr>
        <w:t xml:space="preserve"> </w:t>
      </w:r>
      <w:r w:rsidR="0096274B">
        <w:rPr>
          <w:rFonts w:ascii="Times New Roman" w:hAnsi="Times New Roman"/>
          <w:sz w:val="28"/>
          <w:szCs w:val="28"/>
        </w:rPr>
        <w:t>респондентов</w:t>
      </w:r>
      <w:r w:rsidR="00C93523">
        <w:rPr>
          <w:rFonts w:ascii="Times New Roman" w:hAnsi="Times New Roman"/>
          <w:sz w:val="28"/>
        </w:rPr>
        <w:t xml:space="preserve"> </w:t>
      </w:r>
      <w:r w:rsidR="00C93523" w:rsidRPr="00C93523">
        <w:rPr>
          <w:rFonts w:ascii="Times New Roman" w:hAnsi="Times New Roman"/>
          <w:sz w:val="28"/>
        </w:rPr>
        <w:t xml:space="preserve">(29 </w:t>
      </w:r>
      <w:r w:rsidR="0096274B">
        <w:rPr>
          <w:rFonts w:ascii="Times New Roman" w:hAnsi="Times New Roman"/>
          <w:sz w:val="28"/>
        </w:rPr>
        <w:t>человек</w:t>
      </w:r>
      <w:r w:rsidR="00C93523" w:rsidRPr="00C93523">
        <w:rPr>
          <w:rFonts w:ascii="Times New Roman" w:hAnsi="Times New Roman"/>
          <w:sz w:val="28"/>
        </w:rPr>
        <w:t>)</w:t>
      </w:r>
      <w:r w:rsidR="002376E1">
        <w:rPr>
          <w:rFonts w:ascii="Times New Roman" w:hAnsi="Times New Roman"/>
          <w:sz w:val="28"/>
        </w:rPr>
        <w:t xml:space="preserve"> – затрудняются ответить</w:t>
      </w:r>
      <w:r>
        <w:rPr>
          <w:rFonts w:ascii="Times New Roman" w:hAnsi="Times New Roman"/>
          <w:sz w:val="28"/>
        </w:rPr>
        <w:t xml:space="preserve"> </w:t>
      </w:r>
      <w:r w:rsidR="002376E1">
        <w:rPr>
          <w:rFonts w:ascii="Times New Roman" w:hAnsi="Times New Roman"/>
          <w:color w:val="auto"/>
          <w:sz w:val="28"/>
          <w:szCs w:val="28"/>
          <w:shd w:val="clear" w:color="auto" w:fill="FFFFFF"/>
        </w:rPr>
        <w:t>(рис. 10</w:t>
      </w:r>
      <w:r>
        <w:rPr>
          <w:rFonts w:ascii="Times New Roman" w:hAnsi="Times New Roman"/>
          <w:color w:val="auto"/>
          <w:sz w:val="28"/>
          <w:szCs w:val="28"/>
          <w:shd w:val="clear" w:color="auto" w:fill="FFFFFF"/>
        </w:rPr>
        <w:t>).</w:t>
      </w:r>
    </w:p>
    <w:p w:rsidR="0096274B" w:rsidRDefault="0096274B" w:rsidP="00C77EC8">
      <w:pPr>
        <w:keepNext/>
        <w:spacing w:after="0" w:line="360" w:lineRule="auto"/>
        <w:jc w:val="center"/>
      </w:pPr>
      <w:r>
        <w:rPr>
          <w:noProof/>
        </w:rPr>
        <w:drawing>
          <wp:inline distT="0" distB="0" distL="0" distR="0" wp14:anchorId="038CD8F6" wp14:editId="4D6BF510">
            <wp:extent cx="4700318" cy="2734574"/>
            <wp:effectExtent l="0" t="0" r="5080" b="889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93523" w:rsidRPr="00194E8F" w:rsidRDefault="002376E1" w:rsidP="0096274B">
      <w:pPr>
        <w:pStyle w:val="af7"/>
        <w:spacing w:line="360" w:lineRule="auto"/>
        <w:jc w:val="center"/>
        <w:rPr>
          <w:rFonts w:ascii="Times New Roman" w:hAnsi="Times New Roman"/>
          <w:b w:val="0"/>
          <w:color w:val="000000" w:themeColor="text1"/>
          <w:sz w:val="28"/>
          <w:szCs w:val="24"/>
        </w:rPr>
      </w:pPr>
      <w:r>
        <w:rPr>
          <w:rFonts w:ascii="Times New Roman" w:hAnsi="Times New Roman"/>
          <w:b w:val="0"/>
          <w:color w:val="000000" w:themeColor="text1"/>
          <w:sz w:val="28"/>
          <w:szCs w:val="24"/>
        </w:rPr>
        <w:t>рис. 10</w:t>
      </w:r>
      <w:r w:rsidR="00BE3257">
        <w:rPr>
          <w:rFonts w:ascii="Times New Roman" w:hAnsi="Times New Roman"/>
          <w:b w:val="0"/>
          <w:color w:val="000000" w:themeColor="text1"/>
          <w:sz w:val="28"/>
          <w:szCs w:val="24"/>
        </w:rPr>
        <w:t xml:space="preserve"> «О</w:t>
      </w:r>
      <w:r w:rsidR="0096274B" w:rsidRPr="00194E8F">
        <w:rPr>
          <w:rFonts w:ascii="Times New Roman" w:hAnsi="Times New Roman"/>
          <w:b w:val="0"/>
          <w:color w:val="000000" w:themeColor="text1"/>
          <w:sz w:val="28"/>
          <w:szCs w:val="24"/>
        </w:rPr>
        <w:t>птимальная мощность настольной лампы при организации рабочего места</w:t>
      </w:r>
      <w:r w:rsidR="00033790">
        <w:rPr>
          <w:rFonts w:ascii="Times New Roman" w:hAnsi="Times New Roman"/>
          <w:b w:val="0"/>
          <w:color w:val="000000" w:themeColor="text1"/>
          <w:sz w:val="28"/>
          <w:szCs w:val="24"/>
        </w:rPr>
        <w:t xml:space="preserve"> вашего</w:t>
      </w:r>
      <w:r w:rsidR="0096274B" w:rsidRPr="00194E8F">
        <w:rPr>
          <w:rFonts w:ascii="Times New Roman" w:hAnsi="Times New Roman"/>
          <w:b w:val="0"/>
          <w:color w:val="000000" w:themeColor="text1"/>
          <w:sz w:val="28"/>
          <w:szCs w:val="24"/>
        </w:rPr>
        <w:t xml:space="preserve"> ребенка?»</w:t>
      </w:r>
    </w:p>
    <w:p w:rsidR="00C93523" w:rsidRPr="00B464CD" w:rsidRDefault="00D135FD" w:rsidP="00C93523">
      <w:pPr>
        <w:spacing w:line="360" w:lineRule="auto"/>
        <w:ind w:firstLine="709"/>
        <w:jc w:val="both"/>
        <w:rPr>
          <w:rFonts w:ascii="Times New Roman" w:hAnsi="Times New Roman"/>
          <w:sz w:val="28"/>
        </w:rPr>
      </w:pPr>
      <w:r>
        <w:rPr>
          <w:rFonts w:ascii="Times New Roman" w:hAnsi="Times New Roman"/>
          <w:sz w:val="28"/>
        </w:rPr>
        <w:lastRenderedPageBreak/>
        <w:t>10</w:t>
      </w:r>
      <w:r w:rsidR="00C93523">
        <w:rPr>
          <w:rFonts w:ascii="Times New Roman" w:hAnsi="Times New Roman"/>
          <w:sz w:val="28"/>
        </w:rPr>
        <w:t>. На вопрос «</w:t>
      </w:r>
      <w:r w:rsidR="00C93523" w:rsidRPr="00C93523">
        <w:rPr>
          <w:rFonts w:ascii="Times New Roman" w:hAnsi="Times New Roman"/>
          <w:sz w:val="28"/>
        </w:rPr>
        <w:t>Имеет ли значение использования общего освещения в комнате ребенка совместно с местным (светильники) во время чтения, выполнения домашнего задания?</w:t>
      </w:r>
      <w:r w:rsidR="00C77EC8">
        <w:rPr>
          <w:rFonts w:ascii="Times New Roman" w:hAnsi="Times New Roman"/>
          <w:sz w:val="28"/>
        </w:rPr>
        <w:t>» ответили: 50</w:t>
      </w:r>
      <w:r w:rsidR="00C93523">
        <w:rPr>
          <w:rFonts w:ascii="Times New Roman" w:hAnsi="Times New Roman"/>
          <w:sz w:val="28"/>
        </w:rPr>
        <w:t>%</w:t>
      </w:r>
      <w:r w:rsidR="00C77EC8">
        <w:rPr>
          <w:rFonts w:ascii="Times New Roman" w:hAnsi="Times New Roman"/>
          <w:sz w:val="28"/>
        </w:rPr>
        <w:t xml:space="preserve"> респондентов (31 человек</w:t>
      </w:r>
      <w:r w:rsidR="00C93523">
        <w:rPr>
          <w:rFonts w:ascii="Times New Roman" w:hAnsi="Times New Roman"/>
          <w:sz w:val="28"/>
        </w:rPr>
        <w:t>) – да; 8%</w:t>
      </w:r>
      <w:r w:rsidR="00C77EC8">
        <w:rPr>
          <w:rFonts w:ascii="Times New Roman" w:hAnsi="Times New Roman"/>
          <w:sz w:val="28"/>
        </w:rPr>
        <w:t xml:space="preserve"> респондентов</w:t>
      </w:r>
      <w:r w:rsidR="00C93523">
        <w:rPr>
          <w:rFonts w:ascii="Times New Roman" w:hAnsi="Times New Roman"/>
          <w:sz w:val="28"/>
        </w:rPr>
        <w:t xml:space="preserve"> (5</w:t>
      </w:r>
      <w:r w:rsidR="00C77EC8">
        <w:rPr>
          <w:rFonts w:ascii="Times New Roman" w:hAnsi="Times New Roman"/>
          <w:sz w:val="28"/>
        </w:rPr>
        <w:t xml:space="preserve"> человек</w:t>
      </w:r>
      <w:r w:rsidR="00C93523">
        <w:rPr>
          <w:rFonts w:ascii="Times New Roman" w:hAnsi="Times New Roman"/>
          <w:sz w:val="28"/>
        </w:rPr>
        <w:t>) – нет, достаточно только местного освещения;</w:t>
      </w:r>
      <w:r w:rsidR="00C93523" w:rsidRPr="00C93523">
        <w:rPr>
          <w:rFonts w:ascii="Times New Roman" w:hAnsi="Times New Roman"/>
          <w:sz w:val="28"/>
        </w:rPr>
        <w:t xml:space="preserve"> 8%</w:t>
      </w:r>
      <w:r w:rsidR="00C77EC8">
        <w:rPr>
          <w:rFonts w:ascii="Times New Roman" w:hAnsi="Times New Roman"/>
          <w:sz w:val="28"/>
        </w:rPr>
        <w:t xml:space="preserve"> респондентов</w:t>
      </w:r>
      <w:r w:rsidR="00C93523" w:rsidRPr="00C93523">
        <w:rPr>
          <w:rFonts w:ascii="Times New Roman" w:hAnsi="Times New Roman"/>
          <w:sz w:val="28"/>
        </w:rPr>
        <w:t xml:space="preserve"> (5</w:t>
      </w:r>
      <w:r w:rsidR="00C77EC8">
        <w:rPr>
          <w:rFonts w:ascii="Times New Roman" w:hAnsi="Times New Roman"/>
          <w:sz w:val="28"/>
        </w:rPr>
        <w:t xml:space="preserve"> человек</w:t>
      </w:r>
      <w:r w:rsidR="00C93523" w:rsidRPr="00C93523">
        <w:rPr>
          <w:rFonts w:ascii="Times New Roman" w:hAnsi="Times New Roman"/>
          <w:sz w:val="28"/>
        </w:rPr>
        <w:t>)</w:t>
      </w:r>
      <w:r w:rsidR="00C93523">
        <w:rPr>
          <w:rFonts w:ascii="Times New Roman" w:hAnsi="Times New Roman"/>
          <w:sz w:val="28"/>
        </w:rPr>
        <w:t xml:space="preserve"> - </w:t>
      </w:r>
      <w:r w:rsidR="00C93523" w:rsidRPr="00C93523">
        <w:rPr>
          <w:rFonts w:ascii="Times New Roman" w:hAnsi="Times New Roman"/>
          <w:sz w:val="28"/>
        </w:rPr>
        <w:t xml:space="preserve">нет, достаточно только </w:t>
      </w:r>
      <w:r w:rsidR="00C93523">
        <w:rPr>
          <w:rFonts w:ascii="Times New Roman" w:hAnsi="Times New Roman"/>
          <w:sz w:val="28"/>
        </w:rPr>
        <w:t xml:space="preserve">общего </w:t>
      </w:r>
      <w:r w:rsidR="00C93523" w:rsidRPr="00C93523">
        <w:rPr>
          <w:rFonts w:ascii="Times New Roman" w:hAnsi="Times New Roman"/>
          <w:sz w:val="28"/>
        </w:rPr>
        <w:t>освещения</w:t>
      </w:r>
      <w:r w:rsidR="00C77EC8">
        <w:rPr>
          <w:rFonts w:ascii="Times New Roman" w:hAnsi="Times New Roman"/>
          <w:sz w:val="28"/>
        </w:rPr>
        <w:t>; 34</w:t>
      </w:r>
      <w:r w:rsidR="00C93523">
        <w:rPr>
          <w:rFonts w:ascii="Times New Roman" w:hAnsi="Times New Roman"/>
          <w:sz w:val="28"/>
        </w:rPr>
        <w:t>%</w:t>
      </w:r>
      <w:r w:rsidR="00C77EC8">
        <w:rPr>
          <w:rFonts w:ascii="Times New Roman" w:hAnsi="Times New Roman"/>
          <w:sz w:val="28"/>
        </w:rPr>
        <w:t xml:space="preserve"> респондентов</w:t>
      </w:r>
      <w:r w:rsidR="00C93523">
        <w:rPr>
          <w:rFonts w:ascii="Times New Roman" w:hAnsi="Times New Roman"/>
          <w:sz w:val="28"/>
        </w:rPr>
        <w:t xml:space="preserve"> (2</w:t>
      </w:r>
      <w:r w:rsidR="007F591E">
        <w:rPr>
          <w:rFonts w:ascii="Times New Roman" w:hAnsi="Times New Roman"/>
          <w:sz w:val="28"/>
        </w:rPr>
        <w:t>1 человек</w:t>
      </w:r>
      <w:r w:rsidR="002376E1">
        <w:rPr>
          <w:rFonts w:ascii="Times New Roman" w:hAnsi="Times New Roman"/>
          <w:sz w:val="28"/>
        </w:rPr>
        <w:t>) – затрудняются ответить</w:t>
      </w:r>
      <w:r>
        <w:rPr>
          <w:rFonts w:ascii="Times New Roman" w:hAnsi="Times New Roman"/>
          <w:sz w:val="28"/>
        </w:rPr>
        <w:t xml:space="preserve"> </w:t>
      </w:r>
      <w:r w:rsidR="002376E1">
        <w:rPr>
          <w:rFonts w:ascii="Times New Roman" w:hAnsi="Times New Roman"/>
          <w:color w:val="auto"/>
          <w:sz w:val="28"/>
          <w:szCs w:val="28"/>
          <w:shd w:val="clear" w:color="auto" w:fill="FFFFFF"/>
        </w:rPr>
        <w:t>(рис. 11</w:t>
      </w:r>
      <w:r>
        <w:rPr>
          <w:rFonts w:ascii="Times New Roman" w:hAnsi="Times New Roman"/>
          <w:color w:val="auto"/>
          <w:sz w:val="28"/>
          <w:szCs w:val="28"/>
          <w:shd w:val="clear" w:color="auto" w:fill="FFFFFF"/>
        </w:rPr>
        <w:t>).</w:t>
      </w:r>
    </w:p>
    <w:p w:rsidR="007F591E" w:rsidRDefault="00C77EC8" w:rsidP="007F591E">
      <w:pPr>
        <w:keepNext/>
        <w:spacing w:line="360" w:lineRule="auto"/>
        <w:jc w:val="center"/>
      </w:pPr>
      <w:r>
        <w:rPr>
          <w:noProof/>
        </w:rPr>
        <w:drawing>
          <wp:inline distT="0" distB="0" distL="0" distR="0" wp14:anchorId="04354FFA" wp14:editId="0C49D0DD">
            <wp:extent cx="5230301" cy="2499333"/>
            <wp:effectExtent l="0" t="0" r="889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93523" w:rsidRPr="00194E8F" w:rsidRDefault="007F591E" w:rsidP="007F591E">
      <w:pPr>
        <w:pStyle w:val="af7"/>
        <w:spacing w:line="360" w:lineRule="auto"/>
        <w:jc w:val="center"/>
        <w:rPr>
          <w:rFonts w:ascii="Times New Roman" w:hAnsi="Times New Roman"/>
          <w:b w:val="0"/>
          <w:color w:val="000000" w:themeColor="text1"/>
          <w:sz w:val="28"/>
          <w:szCs w:val="24"/>
        </w:rPr>
      </w:pPr>
      <w:r w:rsidRPr="00194E8F">
        <w:rPr>
          <w:rFonts w:ascii="Times New Roman" w:hAnsi="Times New Roman"/>
          <w:b w:val="0"/>
          <w:color w:val="000000" w:themeColor="text1"/>
          <w:sz w:val="28"/>
          <w:szCs w:val="24"/>
        </w:rPr>
        <w:t xml:space="preserve">рис. </w:t>
      </w:r>
      <w:r w:rsidR="002376E1">
        <w:rPr>
          <w:rFonts w:ascii="Times New Roman" w:hAnsi="Times New Roman"/>
          <w:b w:val="0"/>
          <w:color w:val="000000" w:themeColor="text1"/>
          <w:sz w:val="28"/>
          <w:szCs w:val="24"/>
        </w:rPr>
        <w:t>11</w:t>
      </w:r>
      <w:r w:rsidR="00D135FD">
        <w:rPr>
          <w:rFonts w:ascii="Times New Roman" w:hAnsi="Times New Roman"/>
          <w:b w:val="0"/>
          <w:color w:val="000000" w:themeColor="text1"/>
          <w:sz w:val="28"/>
          <w:szCs w:val="24"/>
        </w:rPr>
        <w:t xml:space="preserve"> </w:t>
      </w:r>
      <w:r w:rsidRPr="00194E8F">
        <w:rPr>
          <w:rFonts w:ascii="Times New Roman" w:hAnsi="Times New Roman"/>
          <w:b w:val="0"/>
          <w:color w:val="000000" w:themeColor="text1"/>
          <w:sz w:val="28"/>
          <w:szCs w:val="24"/>
        </w:rPr>
        <w:t>«Имеет ли значение использования общего освещения в комнате ребенка совместно с местным (светильники) во время чтения, выполнения домашнего задания?»</w:t>
      </w:r>
    </w:p>
    <w:p w:rsidR="00C93523" w:rsidRPr="00B464CD" w:rsidRDefault="00D135FD" w:rsidP="00C93523">
      <w:pPr>
        <w:spacing w:line="360" w:lineRule="auto"/>
        <w:ind w:firstLine="709"/>
        <w:jc w:val="both"/>
        <w:rPr>
          <w:rFonts w:ascii="Times New Roman" w:hAnsi="Times New Roman"/>
          <w:sz w:val="28"/>
          <w:szCs w:val="28"/>
        </w:rPr>
      </w:pPr>
      <w:r>
        <w:rPr>
          <w:rFonts w:ascii="Times New Roman" w:hAnsi="Times New Roman"/>
          <w:sz w:val="28"/>
          <w:szCs w:val="28"/>
        </w:rPr>
        <w:t>11</w:t>
      </w:r>
      <w:r w:rsidR="00C93523" w:rsidRPr="00C93523">
        <w:rPr>
          <w:rFonts w:ascii="Times New Roman" w:hAnsi="Times New Roman"/>
          <w:sz w:val="28"/>
          <w:szCs w:val="28"/>
        </w:rPr>
        <w:t>.</w:t>
      </w:r>
      <w:r w:rsidR="00C93523">
        <w:rPr>
          <w:rFonts w:ascii="Times New Roman" w:hAnsi="Times New Roman"/>
          <w:sz w:val="28"/>
          <w:szCs w:val="28"/>
        </w:rPr>
        <w:t xml:space="preserve"> На вопрос «</w:t>
      </w:r>
      <w:r w:rsidR="00174FA0">
        <w:rPr>
          <w:rFonts w:ascii="Times New Roman" w:hAnsi="Times New Roman"/>
          <w:sz w:val="28"/>
          <w:szCs w:val="28"/>
        </w:rPr>
        <w:t>Где располагается настольная лампа</w:t>
      </w:r>
      <w:r w:rsidR="00C93523" w:rsidRPr="00C93523">
        <w:rPr>
          <w:rFonts w:ascii="Times New Roman" w:hAnsi="Times New Roman"/>
          <w:sz w:val="28"/>
          <w:szCs w:val="28"/>
        </w:rPr>
        <w:t xml:space="preserve"> на рабочем столе </w:t>
      </w:r>
      <w:r w:rsidR="00174FA0">
        <w:rPr>
          <w:rFonts w:ascii="Times New Roman" w:hAnsi="Times New Roman"/>
          <w:sz w:val="28"/>
          <w:szCs w:val="28"/>
        </w:rPr>
        <w:t xml:space="preserve">вашего </w:t>
      </w:r>
      <w:r w:rsidR="00C93523" w:rsidRPr="00C93523">
        <w:rPr>
          <w:rFonts w:ascii="Times New Roman" w:hAnsi="Times New Roman"/>
          <w:sz w:val="28"/>
          <w:szCs w:val="28"/>
        </w:rPr>
        <w:t>ребенка во время выполнения домашнего задания?</w:t>
      </w:r>
      <w:r w:rsidR="00C93523">
        <w:rPr>
          <w:rFonts w:ascii="Times New Roman" w:hAnsi="Times New Roman"/>
          <w:sz w:val="28"/>
          <w:szCs w:val="28"/>
        </w:rPr>
        <w:t xml:space="preserve">» ответили: 80,7% </w:t>
      </w:r>
      <w:r w:rsidR="007E4D1A">
        <w:rPr>
          <w:rFonts w:ascii="Times New Roman" w:hAnsi="Times New Roman"/>
          <w:sz w:val="28"/>
          <w:szCs w:val="28"/>
        </w:rPr>
        <w:t xml:space="preserve">респондентов </w:t>
      </w:r>
      <w:r w:rsidR="00C93523">
        <w:rPr>
          <w:rFonts w:ascii="Times New Roman" w:hAnsi="Times New Roman"/>
          <w:sz w:val="28"/>
          <w:szCs w:val="28"/>
        </w:rPr>
        <w:t>(50</w:t>
      </w:r>
      <w:r w:rsidR="007E4D1A">
        <w:rPr>
          <w:rFonts w:ascii="Times New Roman" w:hAnsi="Times New Roman"/>
          <w:sz w:val="28"/>
          <w:szCs w:val="28"/>
        </w:rPr>
        <w:t xml:space="preserve"> человек</w:t>
      </w:r>
      <w:r w:rsidR="00C93523">
        <w:rPr>
          <w:rFonts w:ascii="Times New Roman" w:hAnsi="Times New Roman"/>
          <w:sz w:val="28"/>
          <w:szCs w:val="28"/>
        </w:rPr>
        <w:t>) –лампа</w:t>
      </w:r>
      <w:r w:rsidR="00174FA0">
        <w:rPr>
          <w:rFonts w:ascii="Times New Roman" w:hAnsi="Times New Roman"/>
          <w:sz w:val="28"/>
          <w:szCs w:val="28"/>
        </w:rPr>
        <w:t xml:space="preserve"> находит</w:t>
      </w:r>
      <w:r w:rsidR="00C93523">
        <w:rPr>
          <w:rFonts w:ascii="Times New Roman" w:hAnsi="Times New Roman"/>
          <w:sz w:val="28"/>
          <w:szCs w:val="28"/>
        </w:rPr>
        <w:t>ся с противоположной стороны от той руки, которой пишет ребенок; 12,8 %</w:t>
      </w:r>
      <w:r w:rsidR="007E4D1A">
        <w:rPr>
          <w:rFonts w:ascii="Times New Roman" w:hAnsi="Times New Roman"/>
          <w:sz w:val="28"/>
          <w:szCs w:val="28"/>
        </w:rPr>
        <w:t xml:space="preserve"> респондентов</w:t>
      </w:r>
      <w:r w:rsidR="00C93523">
        <w:rPr>
          <w:rFonts w:ascii="Times New Roman" w:hAnsi="Times New Roman"/>
          <w:sz w:val="28"/>
          <w:szCs w:val="28"/>
        </w:rPr>
        <w:t xml:space="preserve"> (8</w:t>
      </w:r>
      <w:r w:rsidR="007E4D1A">
        <w:rPr>
          <w:rFonts w:ascii="Times New Roman" w:hAnsi="Times New Roman"/>
          <w:sz w:val="28"/>
          <w:szCs w:val="28"/>
        </w:rPr>
        <w:t xml:space="preserve"> человек</w:t>
      </w:r>
      <w:r w:rsidR="00C93523">
        <w:rPr>
          <w:rFonts w:ascii="Times New Roman" w:hAnsi="Times New Roman"/>
          <w:sz w:val="28"/>
          <w:szCs w:val="28"/>
        </w:rPr>
        <w:t>) – не имеет значения; 6,5%</w:t>
      </w:r>
      <w:r w:rsidR="007E4D1A">
        <w:rPr>
          <w:rFonts w:ascii="Times New Roman" w:hAnsi="Times New Roman"/>
          <w:sz w:val="28"/>
          <w:szCs w:val="28"/>
        </w:rPr>
        <w:t xml:space="preserve"> респондентов</w:t>
      </w:r>
      <w:r w:rsidR="00C93523">
        <w:rPr>
          <w:rFonts w:ascii="Times New Roman" w:hAnsi="Times New Roman"/>
          <w:sz w:val="28"/>
          <w:szCs w:val="28"/>
        </w:rPr>
        <w:t xml:space="preserve"> (4</w:t>
      </w:r>
      <w:r w:rsidR="007E4D1A">
        <w:rPr>
          <w:rFonts w:ascii="Times New Roman" w:hAnsi="Times New Roman"/>
          <w:sz w:val="28"/>
          <w:szCs w:val="28"/>
        </w:rPr>
        <w:t xml:space="preserve"> человек</w:t>
      </w:r>
      <w:r w:rsidR="002376E1">
        <w:rPr>
          <w:rFonts w:ascii="Times New Roman" w:hAnsi="Times New Roman"/>
          <w:sz w:val="28"/>
          <w:szCs w:val="28"/>
        </w:rPr>
        <w:t>) – затрудняются ответить</w:t>
      </w:r>
      <w:r>
        <w:rPr>
          <w:rFonts w:ascii="Times New Roman" w:hAnsi="Times New Roman"/>
          <w:sz w:val="28"/>
          <w:szCs w:val="28"/>
        </w:rPr>
        <w:t xml:space="preserve"> </w:t>
      </w:r>
      <w:r w:rsidR="002376E1">
        <w:rPr>
          <w:rFonts w:ascii="Times New Roman" w:hAnsi="Times New Roman"/>
          <w:color w:val="auto"/>
          <w:sz w:val="28"/>
          <w:szCs w:val="28"/>
          <w:shd w:val="clear" w:color="auto" w:fill="FFFFFF"/>
        </w:rPr>
        <w:t>(рис. 12</w:t>
      </w:r>
      <w:r>
        <w:rPr>
          <w:rFonts w:ascii="Times New Roman" w:hAnsi="Times New Roman"/>
          <w:color w:val="auto"/>
          <w:sz w:val="28"/>
          <w:szCs w:val="28"/>
          <w:shd w:val="clear" w:color="auto" w:fill="FFFFFF"/>
        </w:rPr>
        <w:t>).</w:t>
      </w:r>
    </w:p>
    <w:p w:rsidR="007E4D1A" w:rsidRDefault="007F591E" w:rsidP="007E4D1A">
      <w:pPr>
        <w:keepNext/>
        <w:spacing w:line="360" w:lineRule="auto"/>
        <w:jc w:val="center"/>
      </w:pPr>
      <w:r>
        <w:rPr>
          <w:noProof/>
        </w:rPr>
        <w:lastRenderedPageBreak/>
        <w:drawing>
          <wp:inline distT="0" distB="0" distL="0" distR="0" wp14:anchorId="69635CBE" wp14:editId="23E9D93D">
            <wp:extent cx="5451283" cy="3209026"/>
            <wp:effectExtent l="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93523" w:rsidRPr="00D135FD" w:rsidRDefault="007E4D1A" w:rsidP="007E4D1A">
      <w:pPr>
        <w:pStyle w:val="af7"/>
        <w:spacing w:line="360" w:lineRule="auto"/>
        <w:jc w:val="center"/>
        <w:rPr>
          <w:rFonts w:ascii="Times New Roman" w:hAnsi="Times New Roman"/>
          <w:b w:val="0"/>
          <w:color w:val="000000" w:themeColor="text1"/>
          <w:sz w:val="28"/>
          <w:szCs w:val="24"/>
        </w:rPr>
      </w:pPr>
      <w:r w:rsidRPr="00D135FD">
        <w:rPr>
          <w:rFonts w:ascii="Times New Roman" w:hAnsi="Times New Roman"/>
          <w:b w:val="0"/>
          <w:color w:val="000000" w:themeColor="text1"/>
          <w:sz w:val="28"/>
          <w:szCs w:val="24"/>
        </w:rPr>
        <w:t xml:space="preserve">рис. </w:t>
      </w:r>
      <w:r w:rsidR="002376E1">
        <w:rPr>
          <w:rFonts w:ascii="Times New Roman" w:hAnsi="Times New Roman"/>
          <w:b w:val="0"/>
          <w:color w:val="000000" w:themeColor="text1"/>
          <w:sz w:val="28"/>
          <w:szCs w:val="24"/>
        </w:rPr>
        <w:t>12</w:t>
      </w:r>
      <w:r w:rsidR="00D135FD">
        <w:rPr>
          <w:rFonts w:ascii="Times New Roman" w:hAnsi="Times New Roman"/>
          <w:b w:val="0"/>
          <w:color w:val="000000" w:themeColor="text1"/>
          <w:sz w:val="28"/>
          <w:szCs w:val="24"/>
        </w:rPr>
        <w:t xml:space="preserve"> </w:t>
      </w:r>
      <w:r w:rsidRPr="00D135FD">
        <w:rPr>
          <w:rFonts w:ascii="Times New Roman" w:hAnsi="Times New Roman"/>
          <w:b w:val="0"/>
          <w:color w:val="000000" w:themeColor="text1"/>
          <w:sz w:val="28"/>
          <w:szCs w:val="24"/>
        </w:rPr>
        <w:t>«Важно ли расположение настольной лампы на рабочем столе ребенка во время выполнения домашнего задания?»</w:t>
      </w:r>
    </w:p>
    <w:p w:rsidR="00C93523" w:rsidRPr="00C93523" w:rsidRDefault="009A14DF" w:rsidP="00C93523">
      <w:pPr>
        <w:spacing w:line="360" w:lineRule="auto"/>
        <w:ind w:firstLine="709"/>
        <w:jc w:val="both"/>
        <w:rPr>
          <w:rFonts w:ascii="Times New Roman" w:hAnsi="Times New Roman"/>
          <w:sz w:val="28"/>
          <w:szCs w:val="28"/>
        </w:rPr>
      </w:pPr>
      <w:r>
        <w:rPr>
          <w:rFonts w:ascii="Times New Roman" w:hAnsi="Times New Roman"/>
          <w:sz w:val="28"/>
          <w:szCs w:val="28"/>
        </w:rPr>
        <w:t>1</w:t>
      </w:r>
      <w:r w:rsidR="00D135FD">
        <w:rPr>
          <w:rFonts w:ascii="Times New Roman" w:hAnsi="Times New Roman"/>
          <w:sz w:val="28"/>
          <w:szCs w:val="28"/>
        </w:rPr>
        <w:t>2</w:t>
      </w:r>
      <w:r w:rsidR="00C93523">
        <w:rPr>
          <w:rFonts w:ascii="Times New Roman" w:hAnsi="Times New Roman"/>
          <w:sz w:val="28"/>
          <w:szCs w:val="28"/>
        </w:rPr>
        <w:t>. На вопрос «</w:t>
      </w:r>
      <w:r w:rsidR="00C93523" w:rsidRPr="00C93523">
        <w:rPr>
          <w:rFonts w:ascii="Times New Roman" w:hAnsi="Times New Roman"/>
          <w:sz w:val="28"/>
          <w:szCs w:val="28"/>
        </w:rPr>
        <w:t xml:space="preserve">Делает ли ваш ребенок перерывы во </w:t>
      </w:r>
      <w:r w:rsidR="009E1140">
        <w:rPr>
          <w:rFonts w:ascii="Times New Roman" w:hAnsi="Times New Roman"/>
          <w:sz w:val="28"/>
          <w:szCs w:val="28"/>
        </w:rPr>
        <w:t xml:space="preserve">время </w:t>
      </w:r>
      <w:r w:rsidR="00C93523" w:rsidRPr="00C93523">
        <w:rPr>
          <w:rFonts w:ascii="Times New Roman" w:hAnsi="Times New Roman"/>
          <w:sz w:val="28"/>
          <w:szCs w:val="28"/>
        </w:rPr>
        <w:t>выполнения домашнего задания или чтения книг?</w:t>
      </w:r>
      <w:r w:rsidR="00C93523">
        <w:rPr>
          <w:rFonts w:ascii="Times New Roman" w:hAnsi="Times New Roman"/>
          <w:sz w:val="28"/>
          <w:szCs w:val="28"/>
        </w:rPr>
        <w:t>» ответили: 93,5%</w:t>
      </w:r>
      <w:r w:rsidR="007E4D1A" w:rsidRPr="007E4D1A">
        <w:rPr>
          <w:rFonts w:ascii="Times New Roman" w:hAnsi="Times New Roman"/>
          <w:sz w:val="28"/>
          <w:szCs w:val="28"/>
        </w:rPr>
        <w:t xml:space="preserve"> </w:t>
      </w:r>
      <w:r w:rsidR="007E4D1A">
        <w:rPr>
          <w:rFonts w:ascii="Times New Roman" w:hAnsi="Times New Roman"/>
          <w:sz w:val="28"/>
          <w:szCs w:val="28"/>
        </w:rPr>
        <w:t>респондентов</w:t>
      </w:r>
      <w:r w:rsidR="00C93523">
        <w:rPr>
          <w:rFonts w:ascii="Times New Roman" w:hAnsi="Times New Roman"/>
          <w:sz w:val="28"/>
          <w:szCs w:val="28"/>
        </w:rPr>
        <w:t xml:space="preserve"> (58</w:t>
      </w:r>
      <w:r w:rsidR="007E4D1A" w:rsidRPr="007E4D1A">
        <w:rPr>
          <w:rFonts w:ascii="Times New Roman" w:hAnsi="Times New Roman"/>
          <w:sz w:val="28"/>
          <w:szCs w:val="28"/>
        </w:rPr>
        <w:t xml:space="preserve"> </w:t>
      </w:r>
      <w:r w:rsidR="007E4D1A">
        <w:rPr>
          <w:rFonts w:ascii="Times New Roman" w:hAnsi="Times New Roman"/>
          <w:sz w:val="28"/>
          <w:szCs w:val="28"/>
        </w:rPr>
        <w:t>человек</w:t>
      </w:r>
      <w:r w:rsidR="00C93523">
        <w:rPr>
          <w:rFonts w:ascii="Times New Roman" w:hAnsi="Times New Roman"/>
          <w:sz w:val="28"/>
          <w:szCs w:val="28"/>
        </w:rPr>
        <w:t>) – да; 6,5</w:t>
      </w:r>
      <w:r w:rsidR="007E4D1A">
        <w:rPr>
          <w:rFonts w:ascii="Times New Roman" w:hAnsi="Times New Roman"/>
          <w:sz w:val="28"/>
          <w:szCs w:val="28"/>
        </w:rPr>
        <w:t xml:space="preserve"> респондентов</w:t>
      </w:r>
      <w:r w:rsidR="00C93523">
        <w:rPr>
          <w:rFonts w:ascii="Times New Roman" w:hAnsi="Times New Roman"/>
          <w:sz w:val="28"/>
          <w:szCs w:val="28"/>
        </w:rPr>
        <w:t xml:space="preserve"> (4</w:t>
      </w:r>
      <w:r w:rsidR="007E4D1A">
        <w:rPr>
          <w:rFonts w:ascii="Times New Roman" w:hAnsi="Times New Roman"/>
          <w:sz w:val="28"/>
          <w:szCs w:val="28"/>
        </w:rPr>
        <w:t xml:space="preserve"> человек</w:t>
      </w:r>
      <w:r w:rsidR="002376E1">
        <w:rPr>
          <w:rFonts w:ascii="Times New Roman" w:hAnsi="Times New Roman"/>
          <w:sz w:val="28"/>
          <w:szCs w:val="28"/>
        </w:rPr>
        <w:t>) – нет</w:t>
      </w:r>
      <w:r w:rsidR="00D135FD">
        <w:rPr>
          <w:rFonts w:ascii="Times New Roman" w:hAnsi="Times New Roman"/>
          <w:sz w:val="28"/>
          <w:szCs w:val="28"/>
        </w:rPr>
        <w:t xml:space="preserve"> </w:t>
      </w:r>
      <w:r w:rsidR="002376E1">
        <w:rPr>
          <w:rFonts w:ascii="Times New Roman" w:hAnsi="Times New Roman"/>
          <w:color w:val="auto"/>
          <w:sz w:val="28"/>
          <w:szCs w:val="28"/>
          <w:shd w:val="clear" w:color="auto" w:fill="FFFFFF"/>
        </w:rPr>
        <w:t>(рис. 13</w:t>
      </w:r>
      <w:r w:rsidR="00D135FD">
        <w:rPr>
          <w:rFonts w:ascii="Times New Roman" w:hAnsi="Times New Roman"/>
          <w:color w:val="auto"/>
          <w:sz w:val="28"/>
          <w:szCs w:val="28"/>
          <w:shd w:val="clear" w:color="auto" w:fill="FFFFFF"/>
        </w:rPr>
        <w:t>).</w:t>
      </w:r>
    </w:p>
    <w:p w:rsidR="007E4D1A" w:rsidRDefault="007E4D1A" w:rsidP="007E4D1A">
      <w:pPr>
        <w:keepNext/>
        <w:spacing w:line="360" w:lineRule="auto"/>
        <w:jc w:val="center"/>
      </w:pPr>
      <w:r>
        <w:rPr>
          <w:noProof/>
        </w:rPr>
        <w:drawing>
          <wp:inline distT="0" distB="0" distL="0" distR="0" wp14:anchorId="428EB92F" wp14:editId="78630C33">
            <wp:extent cx="5063178" cy="2527300"/>
            <wp:effectExtent l="0" t="0" r="4445"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93523" w:rsidRPr="00D135FD" w:rsidRDefault="007E4D1A" w:rsidP="007E4D1A">
      <w:pPr>
        <w:pStyle w:val="af7"/>
        <w:spacing w:line="360" w:lineRule="auto"/>
        <w:jc w:val="center"/>
        <w:rPr>
          <w:rFonts w:ascii="Times New Roman" w:hAnsi="Times New Roman"/>
          <w:b w:val="0"/>
          <w:color w:val="000000" w:themeColor="text1"/>
          <w:sz w:val="28"/>
          <w:szCs w:val="24"/>
        </w:rPr>
      </w:pPr>
      <w:r w:rsidRPr="00D135FD">
        <w:rPr>
          <w:rFonts w:ascii="Times New Roman" w:hAnsi="Times New Roman"/>
          <w:b w:val="0"/>
          <w:color w:val="000000" w:themeColor="text1"/>
          <w:sz w:val="28"/>
          <w:szCs w:val="24"/>
        </w:rPr>
        <w:t xml:space="preserve">рис. </w:t>
      </w:r>
      <w:r w:rsidR="002376E1">
        <w:rPr>
          <w:rFonts w:ascii="Times New Roman" w:hAnsi="Times New Roman"/>
          <w:b w:val="0"/>
          <w:color w:val="000000" w:themeColor="text1"/>
          <w:sz w:val="28"/>
          <w:szCs w:val="24"/>
        </w:rPr>
        <w:t>13</w:t>
      </w:r>
      <w:r w:rsidR="00D135FD">
        <w:rPr>
          <w:rFonts w:ascii="Times New Roman" w:hAnsi="Times New Roman"/>
          <w:b w:val="0"/>
          <w:color w:val="000000" w:themeColor="text1"/>
          <w:sz w:val="28"/>
          <w:szCs w:val="24"/>
        </w:rPr>
        <w:t xml:space="preserve"> </w:t>
      </w:r>
      <w:r w:rsidRPr="00D135FD">
        <w:rPr>
          <w:rFonts w:ascii="Times New Roman" w:hAnsi="Times New Roman"/>
          <w:b w:val="0"/>
          <w:color w:val="000000" w:themeColor="text1"/>
          <w:sz w:val="28"/>
          <w:szCs w:val="24"/>
        </w:rPr>
        <w:t>«Делает ли ваш ребенок перерывы во время выполнения домашнего задания или чтения книг?»</w:t>
      </w:r>
    </w:p>
    <w:p w:rsidR="00C93523" w:rsidRPr="00B464CD" w:rsidRDefault="00E95472" w:rsidP="00C93523">
      <w:pPr>
        <w:spacing w:line="360" w:lineRule="auto"/>
        <w:ind w:firstLine="709"/>
        <w:jc w:val="both"/>
        <w:rPr>
          <w:rFonts w:ascii="Times New Roman" w:hAnsi="Times New Roman"/>
          <w:sz w:val="28"/>
          <w:szCs w:val="28"/>
        </w:rPr>
      </w:pPr>
      <w:r>
        <w:rPr>
          <w:rFonts w:ascii="Times New Roman" w:hAnsi="Times New Roman"/>
          <w:sz w:val="28"/>
          <w:szCs w:val="28"/>
        </w:rPr>
        <w:lastRenderedPageBreak/>
        <w:t>1</w:t>
      </w:r>
      <w:r w:rsidR="00D135FD">
        <w:rPr>
          <w:rFonts w:ascii="Times New Roman" w:hAnsi="Times New Roman"/>
          <w:sz w:val="28"/>
          <w:szCs w:val="28"/>
        </w:rPr>
        <w:t>3</w:t>
      </w:r>
      <w:r w:rsidR="00C93523">
        <w:rPr>
          <w:rFonts w:ascii="Times New Roman" w:hAnsi="Times New Roman"/>
          <w:sz w:val="28"/>
          <w:szCs w:val="28"/>
        </w:rPr>
        <w:t>. На вопрос «</w:t>
      </w:r>
      <w:r w:rsidR="00C93523" w:rsidRPr="00C93523">
        <w:rPr>
          <w:rFonts w:ascii="Times New Roman" w:hAnsi="Times New Roman"/>
          <w:sz w:val="28"/>
          <w:szCs w:val="28"/>
        </w:rPr>
        <w:t>Ваш ребенок выполняет гимнастику для глаз после использования компьютера?</w:t>
      </w:r>
      <w:r w:rsidR="00C93523">
        <w:rPr>
          <w:rFonts w:ascii="Times New Roman" w:hAnsi="Times New Roman"/>
          <w:sz w:val="28"/>
          <w:szCs w:val="28"/>
        </w:rPr>
        <w:t>» ответили: 11,3%</w:t>
      </w:r>
      <w:r w:rsidR="00350499">
        <w:rPr>
          <w:rFonts w:ascii="Times New Roman" w:hAnsi="Times New Roman"/>
          <w:sz w:val="28"/>
          <w:szCs w:val="28"/>
        </w:rPr>
        <w:t xml:space="preserve"> респондентов</w:t>
      </w:r>
      <w:r w:rsidR="00C93523">
        <w:rPr>
          <w:rFonts w:ascii="Times New Roman" w:hAnsi="Times New Roman"/>
          <w:sz w:val="28"/>
          <w:szCs w:val="28"/>
        </w:rPr>
        <w:t xml:space="preserve"> (7</w:t>
      </w:r>
      <w:r w:rsidR="00350499">
        <w:rPr>
          <w:rFonts w:ascii="Times New Roman" w:hAnsi="Times New Roman"/>
          <w:sz w:val="28"/>
          <w:szCs w:val="28"/>
        </w:rPr>
        <w:t xml:space="preserve"> человек</w:t>
      </w:r>
      <w:r w:rsidR="00C93523">
        <w:rPr>
          <w:rFonts w:ascii="Times New Roman" w:hAnsi="Times New Roman"/>
          <w:sz w:val="28"/>
          <w:szCs w:val="28"/>
        </w:rPr>
        <w:t>) – да; 88,7%</w:t>
      </w:r>
      <w:r w:rsidR="00350499">
        <w:rPr>
          <w:rFonts w:ascii="Times New Roman" w:hAnsi="Times New Roman"/>
          <w:sz w:val="28"/>
          <w:szCs w:val="28"/>
        </w:rPr>
        <w:t xml:space="preserve"> респондентов</w:t>
      </w:r>
      <w:r w:rsidR="00C93523">
        <w:rPr>
          <w:rFonts w:ascii="Times New Roman" w:hAnsi="Times New Roman"/>
          <w:sz w:val="28"/>
          <w:szCs w:val="28"/>
        </w:rPr>
        <w:t xml:space="preserve"> (55</w:t>
      </w:r>
      <w:r w:rsidR="00350499">
        <w:rPr>
          <w:rFonts w:ascii="Times New Roman" w:hAnsi="Times New Roman"/>
          <w:sz w:val="28"/>
          <w:szCs w:val="28"/>
        </w:rPr>
        <w:t xml:space="preserve"> человек</w:t>
      </w:r>
      <w:r w:rsidR="002376E1">
        <w:rPr>
          <w:rFonts w:ascii="Times New Roman" w:hAnsi="Times New Roman"/>
          <w:sz w:val="28"/>
          <w:szCs w:val="28"/>
        </w:rPr>
        <w:t>) – нет</w:t>
      </w:r>
      <w:r w:rsidR="00D135FD">
        <w:rPr>
          <w:rFonts w:ascii="Times New Roman" w:hAnsi="Times New Roman"/>
          <w:sz w:val="28"/>
          <w:szCs w:val="28"/>
        </w:rPr>
        <w:t xml:space="preserve"> </w:t>
      </w:r>
      <w:r w:rsidR="002376E1">
        <w:rPr>
          <w:rFonts w:ascii="Times New Roman" w:hAnsi="Times New Roman"/>
          <w:color w:val="auto"/>
          <w:sz w:val="28"/>
          <w:szCs w:val="28"/>
          <w:shd w:val="clear" w:color="auto" w:fill="FFFFFF"/>
        </w:rPr>
        <w:t>(рис. 14</w:t>
      </w:r>
      <w:r w:rsidR="00D135FD">
        <w:rPr>
          <w:rFonts w:ascii="Times New Roman" w:hAnsi="Times New Roman"/>
          <w:color w:val="auto"/>
          <w:sz w:val="28"/>
          <w:szCs w:val="28"/>
          <w:shd w:val="clear" w:color="auto" w:fill="FFFFFF"/>
        </w:rPr>
        <w:t>).</w:t>
      </w:r>
    </w:p>
    <w:p w:rsidR="00350499" w:rsidRDefault="007E4D1A" w:rsidP="00350499">
      <w:pPr>
        <w:keepNext/>
        <w:spacing w:line="360" w:lineRule="auto"/>
        <w:jc w:val="center"/>
      </w:pPr>
      <w:r>
        <w:rPr>
          <w:noProof/>
        </w:rPr>
        <w:drawing>
          <wp:inline distT="0" distB="0" distL="0" distR="0" wp14:anchorId="47C6C57B" wp14:editId="2F92ED28">
            <wp:extent cx="3896636" cy="2425147"/>
            <wp:effectExtent l="0" t="0" r="889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F5C12" w:rsidRPr="00D135FD" w:rsidRDefault="00350499" w:rsidP="00D135FD">
      <w:pPr>
        <w:pStyle w:val="af7"/>
        <w:spacing w:line="360" w:lineRule="auto"/>
        <w:jc w:val="center"/>
        <w:rPr>
          <w:rFonts w:ascii="Times New Roman" w:hAnsi="Times New Roman"/>
          <w:b w:val="0"/>
          <w:color w:val="000000" w:themeColor="text1"/>
          <w:sz w:val="28"/>
          <w:szCs w:val="28"/>
        </w:rPr>
      </w:pPr>
      <w:r w:rsidRPr="00D135FD">
        <w:rPr>
          <w:rFonts w:ascii="Times New Roman" w:hAnsi="Times New Roman"/>
          <w:b w:val="0"/>
          <w:color w:val="000000" w:themeColor="text1"/>
          <w:sz w:val="28"/>
          <w:szCs w:val="28"/>
        </w:rPr>
        <w:t xml:space="preserve">рис. </w:t>
      </w:r>
      <w:r w:rsidR="002376E1">
        <w:rPr>
          <w:rFonts w:ascii="Times New Roman" w:hAnsi="Times New Roman"/>
          <w:b w:val="0"/>
          <w:color w:val="000000" w:themeColor="text1"/>
          <w:sz w:val="28"/>
          <w:szCs w:val="28"/>
        </w:rPr>
        <w:t>14</w:t>
      </w:r>
      <w:r w:rsidR="00D135FD">
        <w:rPr>
          <w:rFonts w:ascii="Times New Roman" w:hAnsi="Times New Roman"/>
          <w:b w:val="0"/>
          <w:color w:val="000000" w:themeColor="text1"/>
          <w:sz w:val="28"/>
          <w:szCs w:val="28"/>
        </w:rPr>
        <w:t xml:space="preserve"> </w:t>
      </w:r>
      <w:r w:rsidRPr="00D135FD">
        <w:rPr>
          <w:rFonts w:ascii="Times New Roman" w:hAnsi="Times New Roman"/>
          <w:b w:val="0"/>
          <w:color w:val="000000" w:themeColor="text1"/>
          <w:sz w:val="28"/>
          <w:szCs w:val="28"/>
        </w:rPr>
        <w:t>«Ваш ребенок выполняет гимнастику для глаз после использования компьютера?»</w:t>
      </w:r>
    </w:p>
    <w:p w:rsidR="00C93523" w:rsidRDefault="00E95472" w:rsidP="00C93523">
      <w:pPr>
        <w:spacing w:line="360" w:lineRule="auto"/>
        <w:ind w:firstLine="709"/>
        <w:jc w:val="both"/>
        <w:rPr>
          <w:rFonts w:ascii="Times New Roman" w:hAnsi="Times New Roman"/>
          <w:sz w:val="28"/>
          <w:szCs w:val="28"/>
        </w:rPr>
      </w:pPr>
      <w:r>
        <w:rPr>
          <w:rFonts w:ascii="Times New Roman" w:hAnsi="Times New Roman"/>
          <w:sz w:val="28"/>
          <w:szCs w:val="28"/>
        </w:rPr>
        <w:t>14</w:t>
      </w:r>
      <w:r w:rsidR="00C93523">
        <w:rPr>
          <w:rFonts w:ascii="Times New Roman" w:hAnsi="Times New Roman"/>
          <w:sz w:val="28"/>
          <w:szCs w:val="28"/>
        </w:rPr>
        <w:t xml:space="preserve">. </w:t>
      </w:r>
      <w:r w:rsidR="00B32CBD">
        <w:rPr>
          <w:rFonts w:ascii="Times New Roman" w:hAnsi="Times New Roman"/>
          <w:sz w:val="28"/>
          <w:szCs w:val="28"/>
        </w:rPr>
        <w:t>На вопрос «С</w:t>
      </w:r>
      <w:r w:rsidR="00EB59F6" w:rsidRPr="00350499">
        <w:rPr>
          <w:rFonts w:ascii="Times New Roman" w:hAnsi="Times New Roman"/>
          <w:sz w:val="28"/>
          <w:szCs w:val="28"/>
        </w:rPr>
        <w:t xml:space="preserve"> каким диагнозом </w:t>
      </w:r>
      <w:r w:rsidR="00B32CBD">
        <w:rPr>
          <w:rFonts w:ascii="Times New Roman" w:hAnsi="Times New Roman"/>
          <w:sz w:val="28"/>
          <w:szCs w:val="28"/>
        </w:rPr>
        <w:t>ребенок наблюдается у окулиста?» ответили 17 человек. О</w:t>
      </w:r>
      <w:r w:rsidR="00EB59F6" w:rsidRPr="00350499">
        <w:rPr>
          <w:rFonts w:ascii="Times New Roman" w:hAnsi="Times New Roman"/>
          <w:sz w:val="28"/>
          <w:szCs w:val="28"/>
        </w:rPr>
        <w:t xml:space="preserve">тветы распределились следующим образом: </w:t>
      </w:r>
      <w:r w:rsidR="004E1389">
        <w:rPr>
          <w:rFonts w:ascii="Times New Roman" w:hAnsi="Times New Roman"/>
          <w:sz w:val="28"/>
          <w:szCs w:val="28"/>
        </w:rPr>
        <w:t xml:space="preserve">70,9% респондентов (12 человек) – миопия; 5,8% респондентов (1 человек) – дальнозоркость; 11,7% респондентов (2 человека) – астигматизм; 5,8% респондентов (1 человек) – косоглазие; 5,8% респондентов (1 человек) – постоянные осмотры </w:t>
      </w:r>
      <w:r w:rsidR="002376E1">
        <w:rPr>
          <w:rFonts w:ascii="Times New Roman" w:hAnsi="Times New Roman"/>
          <w:sz w:val="28"/>
          <w:szCs w:val="28"/>
        </w:rPr>
        <w:t>после перенесенной травмы глаза</w:t>
      </w:r>
      <w:r w:rsidR="00D135FD">
        <w:rPr>
          <w:rFonts w:ascii="Times New Roman" w:hAnsi="Times New Roman"/>
          <w:sz w:val="28"/>
          <w:szCs w:val="28"/>
        </w:rPr>
        <w:t xml:space="preserve"> </w:t>
      </w:r>
      <w:r w:rsidR="002376E1">
        <w:rPr>
          <w:rFonts w:ascii="Times New Roman" w:hAnsi="Times New Roman"/>
          <w:color w:val="auto"/>
          <w:sz w:val="28"/>
          <w:szCs w:val="28"/>
          <w:shd w:val="clear" w:color="auto" w:fill="FFFFFF"/>
        </w:rPr>
        <w:t>(рис. 15</w:t>
      </w:r>
      <w:r w:rsidR="00D135FD">
        <w:rPr>
          <w:rFonts w:ascii="Times New Roman" w:hAnsi="Times New Roman"/>
          <w:color w:val="auto"/>
          <w:sz w:val="28"/>
          <w:szCs w:val="28"/>
          <w:shd w:val="clear" w:color="auto" w:fill="FFFFFF"/>
        </w:rPr>
        <w:t>).</w:t>
      </w:r>
    </w:p>
    <w:p w:rsidR="00B32CBD" w:rsidRDefault="004E1389" w:rsidP="00B32CBD">
      <w:pPr>
        <w:keepNext/>
        <w:spacing w:line="360" w:lineRule="auto"/>
        <w:jc w:val="center"/>
      </w:pPr>
      <w:r>
        <w:rPr>
          <w:rFonts w:ascii="Times New Roman" w:hAnsi="Times New Roman"/>
          <w:noProof/>
          <w:sz w:val="28"/>
          <w:szCs w:val="28"/>
        </w:rPr>
        <w:drawing>
          <wp:inline distT="0" distB="0" distL="0" distR="0" wp14:anchorId="494F689E" wp14:editId="066D6306">
            <wp:extent cx="4599001" cy="2281555"/>
            <wp:effectExtent l="0" t="0" r="0" b="44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E1389" w:rsidRPr="00D135FD" w:rsidRDefault="00B32CBD" w:rsidP="00B32CBD">
      <w:pPr>
        <w:pStyle w:val="af7"/>
        <w:spacing w:line="360" w:lineRule="auto"/>
        <w:jc w:val="center"/>
        <w:rPr>
          <w:rFonts w:ascii="Times New Roman" w:hAnsi="Times New Roman"/>
          <w:b w:val="0"/>
          <w:color w:val="000000" w:themeColor="text1"/>
          <w:sz w:val="28"/>
          <w:szCs w:val="24"/>
        </w:rPr>
      </w:pPr>
      <w:r w:rsidRPr="00D135FD">
        <w:rPr>
          <w:rFonts w:ascii="Times New Roman" w:hAnsi="Times New Roman"/>
          <w:b w:val="0"/>
          <w:color w:val="000000" w:themeColor="text1"/>
          <w:sz w:val="28"/>
          <w:szCs w:val="24"/>
        </w:rPr>
        <w:t xml:space="preserve">рис. </w:t>
      </w:r>
      <w:r w:rsidR="002376E1">
        <w:rPr>
          <w:rFonts w:ascii="Times New Roman" w:hAnsi="Times New Roman"/>
          <w:b w:val="0"/>
          <w:color w:val="000000" w:themeColor="text1"/>
          <w:sz w:val="28"/>
          <w:szCs w:val="24"/>
        </w:rPr>
        <w:t>15</w:t>
      </w:r>
      <w:r w:rsidRPr="00D135FD">
        <w:rPr>
          <w:rFonts w:ascii="Times New Roman" w:hAnsi="Times New Roman"/>
          <w:b w:val="0"/>
          <w:color w:val="000000" w:themeColor="text1"/>
          <w:sz w:val="28"/>
          <w:szCs w:val="24"/>
        </w:rPr>
        <w:t xml:space="preserve"> «С каким ди</w:t>
      </w:r>
      <w:r w:rsidR="007C17DB" w:rsidRPr="00D135FD">
        <w:rPr>
          <w:rFonts w:ascii="Times New Roman" w:hAnsi="Times New Roman"/>
          <w:b w:val="0"/>
          <w:color w:val="000000" w:themeColor="text1"/>
          <w:sz w:val="28"/>
          <w:szCs w:val="24"/>
        </w:rPr>
        <w:t>агнозом ребенок наблюдается у о</w:t>
      </w:r>
      <w:r w:rsidR="00003E44">
        <w:rPr>
          <w:rFonts w:ascii="Times New Roman" w:hAnsi="Times New Roman"/>
          <w:b w:val="0"/>
          <w:color w:val="000000" w:themeColor="text1"/>
          <w:sz w:val="28"/>
          <w:szCs w:val="24"/>
        </w:rPr>
        <w:t>к</w:t>
      </w:r>
      <w:r w:rsidRPr="00D135FD">
        <w:rPr>
          <w:rFonts w:ascii="Times New Roman" w:hAnsi="Times New Roman"/>
          <w:b w:val="0"/>
          <w:color w:val="000000" w:themeColor="text1"/>
          <w:sz w:val="28"/>
          <w:szCs w:val="24"/>
        </w:rPr>
        <w:t>улиста?»</w:t>
      </w:r>
    </w:p>
    <w:p w:rsidR="00821F29" w:rsidRDefault="00821F29" w:rsidP="00821F29">
      <w:pPr>
        <w:keepNext/>
        <w:spacing w:after="0" w:line="360" w:lineRule="auto"/>
        <w:jc w:val="center"/>
      </w:pPr>
    </w:p>
    <w:p w:rsidR="00C93523" w:rsidRPr="00B70666" w:rsidRDefault="00003E44" w:rsidP="00C80C56">
      <w:pPr>
        <w:spacing w:line="360" w:lineRule="auto"/>
        <w:ind w:firstLine="709"/>
        <w:jc w:val="both"/>
        <w:rPr>
          <w:rFonts w:ascii="Times New Roman" w:hAnsi="Times New Roman"/>
          <w:sz w:val="28"/>
          <w:szCs w:val="28"/>
        </w:rPr>
      </w:pPr>
      <w:r>
        <w:rPr>
          <w:rFonts w:ascii="Times New Roman" w:hAnsi="Times New Roman"/>
          <w:sz w:val="28"/>
          <w:szCs w:val="28"/>
        </w:rPr>
        <w:t>15</w:t>
      </w:r>
      <w:r w:rsidR="00C93523">
        <w:rPr>
          <w:rFonts w:ascii="Times New Roman" w:hAnsi="Times New Roman"/>
          <w:sz w:val="28"/>
          <w:szCs w:val="28"/>
        </w:rPr>
        <w:t>.</w:t>
      </w:r>
      <w:r w:rsidR="00B32CBD">
        <w:rPr>
          <w:rFonts w:ascii="Times New Roman" w:hAnsi="Times New Roman"/>
          <w:sz w:val="28"/>
          <w:szCs w:val="28"/>
        </w:rPr>
        <w:t xml:space="preserve"> На вопрос «С какого возраста наблюдается снижение зрения?» ответили </w:t>
      </w:r>
      <w:r w:rsidR="00B32CBD" w:rsidRPr="00BE3257">
        <w:rPr>
          <w:rFonts w:ascii="Times New Roman" w:hAnsi="Times New Roman"/>
          <w:sz w:val="28"/>
          <w:szCs w:val="28"/>
        </w:rPr>
        <w:t>23 человека</w:t>
      </w:r>
      <w:r w:rsidR="00B32CBD">
        <w:rPr>
          <w:rFonts w:ascii="Times New Roman" w:hAnsi="Times New Roman"/>
          <w:sz w:val="28"/>
          <w:szCs w:val="28"/>
        </w:rPr>
        <w:t>. О</w:t>
      </w:r>
      <w:r w:rsidR="00B32CBD" w:rsidRPr="00350499">
        <w:rPr>
          <w:rFonts w:ascii="Times New Roman" w:hAnsi="Times New Roman"/>
          <w:sz w:val="28"/>
          <w:szCs w:val="28"/>
        </w:rPr>
        <w:t>тветы распределились следующим образом</w:t>
      </w:r>
      <w:r w:rsidR="00B32CBD">
        <w:rPr>
          <w:rFonts w:ascii="Times New Roman" w:hAnsi="Times New Roman"/>
          <w:sz w:val="28"/>
          <w:szCs w:val="28"/>
        </w:rPr>
        <w:t xml:space="preserve">: </w:t>
      </w:r>
      <w:r w:rsidR="00CA4358">
        <w:rPr>
          <w:rFonts w:ascii="Times New Roman" w:hAnsi="Times New Roman"/>
          <w:sz w:val="28"/>
          <w:szCs w:val="28"/>
        </w:rPr>
        <w:t xml:space="preserve">4,3% </w:t>
      </w:r>
      <w:r w:rsidR="00B32CBD">
        <w:rPr>
          <w:rFonts w:ascii="Times New Roman" w:hAnsi="Times New Roman"/>
          <w:sz w:val="28"/>
          <w:szCs w:val="28"/>
        </w:rPr>
        <w:t xml:space="preserve">респондентов </w:t>
      </w:r>
      <w:r w:rsidR="00CA4358">
        <w:rPr>
          <w:rFonts w:ascii="Times New Roman" w:hAnsi="Times New Roman"/>
          <w:sz w:val="28"/>
          <w:szCs w:val="28"/>
        </w:rPr>
        <w:t>(1</w:t>
      </w:r>
      <w:r w:rsidR="00B32CBD">
        <w:rPr>
          <w:rFonts w:ascii="Times New Roman" w:hAnsi="Times New Roman"/>
          <w:sz w:val="28"/>
          <w:szCs w:val="28"/>
        </w:rPr>
        <w:t xml:space="preserve"> человек</w:t>
      </w:r>
      <w:r w:rsidR="00CA4358">
        <w:rPr>
          <w:rFonts w:ascii="Times New Roman" w:hAnsi="Times New Roman"/>
          <w:sz w:val="28"/>
          <w:szCs w:val="28"/>
        </w:rPr>
        <w:t xml:space="preserve">) – с 4 лет; 13% </w:t>
      </w:r>
      <w:r w:rsidR="00B32CBD">
        <w:rPr>
          <w:rFonts w:ascii="Times New Roman" w:hAnsi="Times New Roman"/>
          <w:sz w:val="28"/>
          <w:szCs w:val="28"/>
        </w:rPr>
        <w:t xml:space="preserve">респондентов </w:t>
      </w:r>
      <w:r w:rsidR="00CA4358">
        <w:rPr>
          <w:rFonts w:ascii="Times New Roman" w:hAnsi="Times New Roman"/>
          <w:sz w:val="28"/>
          <w:szCs w:val="28"/>
        </w:rPr>
        <w:t>(3</w:t>
      </w:r>
      <w:r w:rsidR="00B32CBD">
        <w:rPr>
          <w:rFonts w:ascii="Times New Roman" w:hAnsi="Times New Roman"/>
          <w:sz w:val="28"/>
          <w:szCs w:val="28"/>
        </w:rPr>
        <w:t xml:space="preserve"> человек</w:t>
      </w:r>
      <w:r w:rsidR="00CE49C7">
        <w:rPr>
          <w:rFonts w:ascii="Times New Roman" w:hAnsi="Times New Roman"/>
          <w:sz w:val="28"/>
          <w:szCs w:val="28"/>
        </w:rPr>
        <w:t>а</w:t>
      </w:r>
      <w:r w:rsidR="00CA4358">
        <w:rPr>
          <w:rFonts w:ascii="Times New Roman" w:hAnsi="Times New Roman"/>
          <w:sz w:val="28"/>
          <w:szCs w:val="28"/>
        </w:rPr>
        <w:t xml:space="preserve">) – с 6 лет; 17,4% </w:t>
      </w:r>
      <w:r w:rsidR="00B32CBD">
        <w:rPr>
          <w:rFonts w:ascii="Times New Roman" w:hAnsi="Times New Roman"/>
          <w:sz w:val="28"/>
          <w:szCs w:val="28"/>
        </w:rPr>
        <w:t xml:space="preserve">респондентов </w:t>
      </w:r>
      <w:r w:rsidR="00CA4358">
        <w:rPr>
          <w:rFonts w:ascii="Times New Roman" w:hAnsi="Times New Roman"/>
          <w:sz w:val="28"/>
          <w:szCs w:val="28"/>
        </w:rPr>
        <w:t>(4</w:t>
      </w:r>
      <w:r w:rsidR="00B32CBD">
        <w:rPr>
          <w:rFonts w:ascii="Times New Roman" w:hAnsi="Times New Roman"/>
          <w:sz w:val="28"/>
          <w:szCs w:val="28"/>
        </w:rPr>
        <w:t xml:space="preserve"> человека</w:t>
      </w:r>
      <w:r w:rsidR="00CA4358">
        <w:rPr>
          <w:rFonts w:ascii="Times New Roman" w:hAnsi="Times New Roman"/>
          <w:sz w:val="28"/>
          <w:szCs w:val="28"/>
        </w:rPr>
        <w:t xml:space="preserve">) – с 7 лет; </w:t>
      </w:r>
      <w:r w:rsidR="00CA4358" w:rsidRPr="00CA4358">
        <w:rPr>
          <w:rFonts w:ascii="Times New Roman" w:hAnsi="Times New Roman"/>
          <w:sz w:val="28"/>
          <w:szCs w:val="28"/>
        </w:rPr>
        <w:t xml:space="preserve">17,4% </w:t>
      </w:r>
      <w:r w:rsidR="00B32CBD">
        <w:rPr>
          <w:rFonts w:ascii="Times New Roman" w:hAnsi="Times New Roman"/>
          <w:sz w:val="28"/>
          <w:szCs w:val="28"/>
        </w:rPr>
        <w:t>респондентов</w:t>
      </w:r>
      <w:r w:rsidR="00B32CBD" w:rsidRPr="00CA4358">
        <w:rPr>
          <w:rFonts w:ascii="Times New Roman" w:hAnsi="Times New Roman"/>
          <w:sz w:val="28"/>
          <w:szCs w:val="28"/>
        </w:rPr>
        <w:t xml:space="preserve"> </w:t>
      </w:r>
      <w:r w:rsidR="00CA4358" w:rsidRPr="00CA4358">
        <w:rPr>
          <w:rFonts w:ascii="Times New Roman" w:hAnsi="Times New Roman"/>
          <w:sz w:val="28"/>
          <w:szCs w:val="28"/>
        </w:rPr>
        <w:t>(4</w:t>
      </w:r>
      <w:r w:rsidR="00B32CBD">
        <w:rPr>
          <w:rFonts w:ascii="Times New Roman" w:hAnsi="Times New Roman"/>
          <w:sz w:val="28"/>
          <w:szCs w:val="28"/>
        </w:rPr>
        <w:t xml:space="preserve"> человека</w:t>
      </w:r>
      <w:r w:rsidR="00CA4358" w:rsidRPr="00CA4358">
        <w:rPr>
          <w:rFonts w:ascii="Times New Roman" w:hAnsi="Times New Roman"/>
          <w:sz w:val="28"/>
          <w:szCs w:val="28"/>
        </w:rPr>
        <w:t xml:space="preserve">) – с </w:t>
      </w:r>
      <w:r w:rsidR="00CA4358">
        <w:rPr>
          <w:rFonts w:ascii="Times New Roman" w:hAnsi="Times New Roman"/>
          <w:sz w:val="28"/>
          <w:szCs w:val="28"/>
        </w:rPr>
        <w:t>8</w:t>
      </w:r>
      <w:r w:rsidR="00CA4358" w:rsidRPr="00CA4358">
        <w:rPr>
          <w:rFonts w:ascii="Times New Roman" w:hAnsi="Times New Roman"/>
          <w:sz w:val="28"/>
          <w:szCs w:val="28"/>
        </w:rPr>
        <w:t xml:space="preserve"> лет</w:t>
      </w:r>
      <w:r w:rsidR="00CA4358">
        <w:rPr>
          <w:rFonts w:ascii="Times New Roman" w:hAnsi="Times New Roman"/>
          <w:sz w:val="28"/>
          <w:szCs w:val="28"/>
        </w:rPr>
        <w:t xml:space="preserve">; 30,4% </w:t>
      </w:r>
      <w:r w:rsidR="00B32CBD">
        <w:rPr>
          <w:rFonts w:ascii="Times New Roman" w:hAnsi="Times New Roman"/>
          <w:sz w:val="28"/>
          <w:szCs w:val="28"/>
        </w:rPr>
        <w:t xml:space="preserve">респондентов </w:t>
      </w:r>
      <w:r w:rsidR="00CA4358">
        <w:rPr>
          <w:rFonts w:ascii="Times New Roman" w:hAnsi="Times New Roman"/>
          <w:sz w:val="28"/>
          <w:szCs w:val="28"/>
        </w:rPr>
        <w:t>(7</w:t>
      </w:r>
      <w:r w:rsidR="00B32CBD">
        <w:rPr>
          <w:rFonts w:ascii="Times New Roman" w:hAnsi="Times New Roman"/>
          <w:sz w:val="28"/>
          <w:szCs w:val="28"/>
        </w:rPr>
        <w:t xml:space="preserve"> человек</w:t>
      </w:r>
      <w:r w:rsidR="00CA4358">
        <w:rPr>
          <w:rFonts w:ascii="Times New Roman" w:hAnsi="Times New Roman"/>
          <w:sz w:val="28"/>
          <w:szCs w:val="28"/>
        </w:rPr>
        <w:t xml:space="preserve">) – с 9 лет; </w:t>
      </w:r>
      <w:r w:rsidR="00CA4358" w:rsidRPr="00CA4358">
        <w:rPr>
          <w:rFonts w:ascii="Times New Roman" w:hAnsi="Times New Roman"/>
          <w:sz w:val="28"/>
          <w:szCs w:val="28"/>
        </w:rPr>
        <w:t xml:space="preserve">17,4% </w:t>
      </w:r>
      <w:r w:rsidR="00B32CBD">
        <w:rPr>
          <w:rFonts w:ascii="Times New Roman" w:hAnsi="Times New Roman"/>
          <w:sz w:val="28"/>
          <w:szCs w:val="28"/>
        </w:rPr>
        <w:t>респондентов</w:t>
      </w:r>
      <w:r w:rsidR="00B32CBD" w:rsidRPr="00CA4358">
        <w:rPr>
          <w:rFonts w:ascii="Times New Roman" w:hAnsi="Times New Roman"/>
          <w:sz w:val="28"/>
          <w:szCs w:val="28"/>
        </w:rPr>
        <w:t xml:space="preserve"> </w:t>
      </w:r>
      <w:r w:rsidR="00CA4358" w:rsidRPr="00CA4358">
        <w:rPr>
          <w:rFonts w:ascii="Times New Roman" w:hAnsi="Times New Roman"/>
          <w:sz w:val="28"/>
          <w:szCs w:val="28"/>
        </w:rPr>
        <w:t>(4</w:t>
      </w:r>
      <w:r w:rsidR="00B32CBD">
        <w:rPr>
          <w:rFonts w:ascii="Times New Roman" w:hAnsi="Times New Roman"/>
          <w:sz w:val="28"/>
          <w:szCs w:val="28"/>
        </w:rPr>
        <w:t xml:space="preserve"> человека</w:t>
      </w:r>
      <w:r w:rsidR="00CA4358" w:rsidRPr="00CA4358">
        <w:rPr>
          <w:rFonts w:ascii="Times New Roman" w:hAnsi="Times New Roman"/>
          <w:sz w:val="28"/>
          <w:szCs w:val="28"/>
        </w:rPr>
        <w:t xml:space="preserve">) – с </w:t>
      </w:r>
      <w:r w:rsidR="00CA4358">
        <w:rPr>
          <w:rFonts w:ascii="Times New Roman" w:hAnsi="Times New Roman"/>
          <w:sz w:val="28"/>
          <w:szCs w:val="28"/>
        </w:rPr>
        <w:t>10</w:t>
      </w:r>
      <w:r w:rsidR="00CA4358" w:rsidRPr="00CA4358">
        <w:rPr>
          <w:rFonts w:ascii="Times New Roman" w:hAnsi="Times New Roman"/>
          <w:sz w:val="28"/>
          <w:szCs w:val="28"/>
        </w:rPr>
        <w:t xml:space="preserve"> лет</w:t>
      </w:r>
      <w:r w:rsidR="00D135FD">
        <w:rPr>
          <w:rFonts w:ascii="Times New Roman" w:hAnsi="Times New Roman"/>
          <w:sz w:val="28"/>
          <w:szCs w:val="28"/>
        </w:rPr>
        <w:t xml:space="preserve"> </w:t>
      </w:r>
      <w:r w:rsidR="00D135FD">
        <w:rPr>
          <w:rFonts w:ascii="Times New Roman" w:hAnsi="Times New Roman"/>
          <w:color w:val="auto"/>
          <w:sz w:val="28"/>
          <w:szCs w:val="28"/>
          <w:shd w:val="clear" w:color="auto" w:fill="FFFFFF"/>
        </w:rPr>
        <w:t>(рис. 16).</w:t>
      </w:r>
    </w:p>
    <w:p w:rsidR="002F51C7" w:rsidRDefault="00CE49C7" w:rsidP="002F51C7">
      <w:pPr>
        <w:keepNext/>
        <w:spacing w:line="360" w:lineRule="auto"/>
        <w:jc w:val="center"/>
      </w:pPr>
      <w:r>
        <w:rPr>
          <w:noProof/>
        </w:rPr>
        <w:drawing>
          <wp:inline distT="0" distB="0" distL="0" distR="0" wp14:anchorId="5234E99B" wp14:editId="52F2B2EE">
            <wp:extent cx="4511615" cy="2398144"/>
            <wp:effectExtent l="0" t="0" r="3810" b="25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17E77" w:rsidRPr="00D135FD" w:rsidRDefault="002F51C7" w:rsidP="002F51C7">
      <w:pPr>
        <w:pStyle w:val="af7"/>
        <w:spacing w:line="360" w:lineRule="auto"/>
        <w:jc w:val="center"/>
        <w:rPr>
          <w:rFonts w:ascii="Times New Roman" w:hAnsi="Times New Roman"/>
          <w:b w:val="0"/>
          <w:color w:val="000000" w:themeColor="text1"/>
          <w:sz w:val="28"/>
          <w:szCs w:val="24"/>
        </w:rPr>
      </w:pPr>
      <w:r w:rsidRPr="00D135FD">
        <w:rPr>
          <w:rFonts w:ascii="Times New Roman" w:hAnsi="Times New Roman"/>
          <w:b w:val="0"/>
          <w:color w:val="000000" w:themeColor="text1"/>
          <w:sz w:val="28"/>
          <w:szCs w:val="24"/>
        </w:rPr>
        <w:t xml:space="preserve">рис. </w:t>
      </w:r>
      <w:r w:rsidR="002376E1">
        <w:rPr>
          <w:rFonts w:ascii="Times New Roman" w:hAnsi="Times New Roman"/>
          <w:b w:val="0"/>
          <w:color w:val="000000" w:themeColor="text1"/>
          <w:sz w:val="28"/>
          <w:szCs w:val="24"/>
        </w:rPr>
        <w:t>16</w:t>
      </w:r>
      <w:r w:rsidR="00003E44">
        <w:rPr>
          <w:rFonts w:ascii="Times New Roman" w:hAnsi="Times New Roman"/>
          <w:b w:val="0"/>
          <w:color w:val="000000" w:themeColor="text1"/>
          <w:sz w:val="28"/>
          <w:szCs w:val="24"/>
        </w:rPr>
        <w:t xml:space="preserve"> </w:t>
      </w:r>
      <w:r w:rsidRPr="00D135FD">
        <w:rPr>
          <w:rFonts w:ascii="Times New Roman" w:hAnsi="Times New Roman"/>
          <w:b w:val="0"/>
          <w:color w:val="000000" w:themeColor="text1"/>
          <w:sz w:val="28"/>
          <w:szCs w:val="24"/>
        </w:rPr>
        <w:t xml:space="preserve">«С какого возраста наблюдается снижение зрения?» </w:t>
      </w:r>
    </w:p>
    <w:p w:rsidR="00FD0958" w:rsidRPr="00EC379B" w:rsidRDefault="00E95472" w:rsidP="00C93523">
      <w:pPr>
        <w:spacing w:line="360" w:lineRule="auto"/>
        <w:ind w:firstLine="709"/>
        <w:jc w:val="both"/>
        <w:rPr>
          <w:rFonts w:ascii="Times New Roman" w:hAnsi="Times New Roman"/>
          <w:sz w:val="28"/>
          <w:szCs w:val="28"/>
        </w:rPr>
      </w:pPr>
      <w:r>
        <w:rPr>
          <w:rFonts w:ascii="Times New Roman" w:hAnsi="Times New Roman"/>
          <w:sz w:val="28"/>
          <w:szCs w:val="28"/>
        </w:rPr>
        <w:t>1</w:t>
      </w:r>
      <w:r w:rsidR="00003E44">
        <w:rPr>
          <w:rFonts w:ascii="Times New Roman" w:hAnsi="Times New Roman"/>
          <w:sz w:val="28"/>
          <w:szCs w:val="28"/>
        </w:rPr>
        <w:t>6</w:t>
      </w:r>
      <w:r w:rsidR="00C80C56">
        <w:rPr>
          <w:rFonts w:ascii="Times New Roman" w:hAnsi="Times New Roman"/>
          <w:sz w:val="28"/>
          <w:szCs w:val="28"/>
        </w:rPr>
        <w:t xml:space="preserve">. </w:t>
      </w:r>
      <w:r w:rsidR="00C80C56" w:rsidRPr="00C80C56">
        <w:rPr>
          <w:rFonts w:ascii="Times New Roman" w:hAnsi="Times New Roman"/>
          <w:sz w:val="28"/>
          <w:szCs w:val="28"/>
        </w:rPr>
        <w:t>За время обучения в школе, острота зрения у ребенка</w:t>
      </w:r>
      <w:r w:rsidR="00FD0958">
        <w:rPr>
          <w:rFonts w:ascii="Times New Roman" w:hAnsi="Times New Roman"/>
          <w:sz w:val="28"/>
          <w:szCs w:val="28"/>
        </w:rPr>
        <w:t xml:space="preserve">: 53,2% </w:t>
      </w:r>
      <w:r w:rsidR="00B32CBD">
        <w:rPr>
          <w:rFonts w:ascii="Times New Roman" w:hAnsi="Times New Roman"/>
          <w:sz w:val="28"/>
          <w:szCs w:val="28"/>
        </w:rPr>
        <w:t xml:space="preserve">респондентов </w:t>
      </w:r>
      <w:r w:rsidR="00FD0958">
        <w:rPr>
          <w:rFonts w:ascii="Times New Roman" w:hAnsi="Times New Roman"/>
          <w:sz w:val="28"/>
          <w:szCs w:val="28"/>
        </w:rPr>
        <w:t>(33</w:t>
      </w:r>
      <w:r w:rsidR="00B32CBD">
        <w:rPr>
          <w:rFonts w:ascii="Times New Roman" w:hAnsi="Times New Roman"/>
          <w:sz w:val="28"/>
          <w:szCs w:val="28"/>
        </w:rPr>
        <w:t xml:space="preserve"> человека</w:t>
      </w:r>
      <w:r w:rsidR="00FD0958">
        <w:rPr>
          <w:rFonts w:ascii="Times New Roman" w:hAnsi="Times New Roman"/>
          <w:sz w:val="28"/>
          <w:szCs w:val="28"/>
        </w:rPr>
        <w:t xml:space="preserve">) – не изменилась; 37,1% </w:t>
      </w:r>
      <w:r w:rsidR="00B32CBD">
        <w:rPr>
          <w:rFonts w:ascii="Times New Roman" w:hAnsi="Times New Roman"/>
          <w:sz w:val="28"/>
          <w:szCs w:val="28"/>
        </w:rPr>
        <w:t xml:space="preserve">респондентов </w:t>
      </w:r>
      <w:r w:rsidR="00FD0958">
        <w:rPr>
          <w:rFonts w:ascii="Times New Roman" w:hAnsi="Times New Roman"/>
          <w:sz w:val="28"/>
          <w:szCs w:val="28"/>
        </w:rPr>
        <w:t>(23</w:t>
      </w:r>
      <w:r w:rsidR="00B32CBD">
        <w:rPr>
          <w:rFonts w:ascii="Times New Roman" w:hAnsi="Times New Roman"/>
          <w:sz w:val="28"/>
          <w:szCs w:val="28"/>
        </w:rPr>
        <w:t xml:space="preserve"> человека</w:t>
      </w:r>
      <w:r w:rsidR="00FD0958">
        <w:rPr>
          <w:rFonts w:ascii="Times New Roman" w:hAnsi="Times New Roman"/>
          <w:sz w:val="28"/>
          <w:szCs w:val="28"/>
        </w:rPr>
        <w:t xml:space="preserve">) – ухудшилась; 9,7% </w:t>
      </w:r>
      <w:r w:rsidR="00B32CBD">
        <w:rPr>
          <w:rFonts w:ascii="Times New Roman" w:hAnsi="Times New Roman"/>
          <w:sz w:val="28"/>
          <w:szCs w:val="28"/>
        </w:rPr>
        <w:t xml:space="preserve">респондентов </w:t>
      </w:r>
      <w:r w:rsidR="00FD0958">
        <w:rPr>
          <w:rFonts w:ascii="Times New Roman" w:hAnsi="Times New Roman"/>
          <w:sz w:val="28"/>
          <w:szCs w:val="28"/>
        </w:rPr>
        <w:t>(6</w:t>
      </w:r>
      <w:r w:rsidR="00B32CBD">
        <w:rPr>
          <w:rFonts w:ascii="Times New Roman" w:hAnsi="Times New Roman"/>
          <w:sz w:val="28"/>
          <w:szCs w:val="28"/>
        </w:rPr>
        <w:t xml:space="preserve"> человека</w:t>
      </w:r>
      <w:r w:rsidR="00FD0958">
        <w:rPr>
          <w:rFonts w:ascii="Times New Roman" w:hAnsi="Times New Roman"/>
          <w:sz w:val="28"/>
          <w:szCs w:val="28"/>
        </w:rPr>
        <w:t>) – затрудняюсь ответить.</w:t>
      </w:r>
      <w:r w:rsidR="00D135FD">
        <w:rPr>
          <w:rFonts w:ascii="Times New Roman" w:hAnsi="Times New Roman"/>
          <w:sz w:val="28"/>
          <w:szCs w:val="28"/>
        </w:rPr>
        <w:t xml:space="preserve"> </w:t>
      </w:r>
      <w:r w:rsidR="00D135FD">
        <w:rPr>
          <w:rFonts w:ascii="Times New Roman" w:hAnsi="Times New Roman"/>
          <w:color w:val="auto"/>
          <w:sz w:val="28"/>
          <w:szCs w:val="28"/>
          <w:shd w:val="clear" w:color="auto" w:fill="FFFFFF"/>
        </w:rPr>
        <w:t>(рис. 17).</w:t>
      </w:r>
    </w:p>
    <w:p w:rsidR="002F51C7" w:rsidRDefault="002F51C7" w:rsidP="002F51C7">
      <w:pPr>
        <w:keepNext/>
        <w:spacing w:line="360" w:lineRule="auto"/>
        <w:jc w:val="center"/>
      </w:pPr>
      <w:r>
        <w:rPr>
          <w:noProof/>
        </w:rPr>
        <w:drawing>
          <wp:inline distT="0" distB="0" distL="0" distR="0" wp14:anchorId="50FFF231" wp14:editId="05FB25C2">
            <wp:extent cx="4981631" cy="21145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17E77" w:rsidRPr="00D135FD" w:rsidRDefault="002F51C7" w:rsidP="002F51C7">
      <w:pPr>
        <w:pStyle w:val="af7"/>
        <w:spacing w:line="360" w:lineRule="auto"/>
        <w:jc w:val="center"/>
        <w:rPr>
          <w:rFonts w:ascii="Times New Roman" w:hAnsi="Times New Roman"/>
          <w:b w:val="0"/>
          <w:color w:val="000000" w:themeColor="text1"/>
          <w:sz w:val="28"/>
          <w:szCs w:val="24"/>
        </w:rPr>
      </w:pPr>
      <w:r w:rsidRPr="00D135FD">
        <w:rPr>
          <w:rFonts w:ascii="Times New Roman" w:hAnsi="Times New Roman"/>
          <w:b w:val="0"/>
          <w:color w:val="000000" w:themeColor="text1"/>
          <w:sz w:val="28"/>
          <w:szCs w:val="24"/>
        </w:rPr>
        <w:t xml:space="preserve">рис. </w:t>
      </w:r>
      <w:r w:rsidR="002376E1">
        <w:rPr>
          <w:rFonts w:ascii="Times New Roman" w:hAnsi="Times New Roman"/>
          <w:b w:val="0"/>
          <w:color w:val="000000" w:themeColor="text1"/>
          <w:sz w:val="28"/>
          <w:szCs w:val="24"/>
        </w:rPr>
        <w:t>17</w:t>
      </w:r>
      <w:r w:rsidRPr="00D135FD">
        <w:rPr>
          <w:rFonts w:ascii="Times New Roman" w:hAnsi="Times New Roman"/>
          <w:b w:val="0"/>
          <w:color w:val="000000" w:themeColor="text1"/>
          <w:sz w:val="28"/>
          <w:szCs w:val="24"/>
        </w:rPr>
        <w:t xml:space="preserve"> «</w:t>
      </w:r>
      <w:r w:rsidR="00CF5C12" w:rsidRPr="00D135FD">
        <w:rPr>
          <w:rFonts w:ascii="Times New Roman" w:hAnsi="Times New Roman"/>
          <w:b w:val="0"/>
          <w:color w:val="000000" w:themeColor="text1"/>
          <w:sz w:val="28"/>
          <w:szCs w:val="24"/>
        </w:rPr>
        <w:t>Изменение остроты зрения за время учебы»</w:t>
      </w:r>
    </w:p>
    <w:p w:rsidR="00FD0958" w:rsidRPr="00EC379B" w:rsidRDefault="00003E44" w:rsidP="00C93523">
      <w:pPr>
        <w:spacing w:line="360" w:lineRule="auto"/>
        <w:ind w:firstLine="709"/>
        <w:jc w:val="both"/>
        <w:rPr>
          <w:rFonts w:ascii="Times New Roman" w:hAnsi="Times New Roman"/>
          <w:sz w:val="28"/>
          <w:szCs w:val="28"/>
        </w:rPr>
      </w:pPr>
      <w:r>
        <w:rPr>
          <w:rFonts w:ascii="Times New Roman" w:hAnsi="Times New Roman"/>
          <w:sz w:val="28"/>
          <w:szCs w:val="28"/>
        </w:rPr>
        <w:lastRenderedPageBreak/>
        <w:t>17</w:t>
      </w:r>
      <w:r w:rsidR="00FD0958">
        <w:rPr>
          <w:rFonts w:ascii="Times New Roman" w:hAnsi="Times New Roman"/>
          <w:sz w:val="28"/>
          <w:szCs w:val="28"/>
        </w:rPr>
        <w:t>. На вопрос «</w:t>
      </w:r>
      <w:r w:rsidR="00FD0958" w:rsidRPr="00FD0958">
        <w:rPr>
          <w:rFonts w:ascii="Times New Roman" w:hAnsi="Times New Roman"/>
          <w:sz w:val="28"/>
          <w:szCs w:val="28"/>
        </w:rPr>
        <w:t>Что, по Вашему мнению, наиболее влияет на ухудшение зрения младших школьников?</w:t>
      </w:r>
      <w:r w:rsidR="00FD0958">
        <w:rPr>
          <w:rFonts w:ascii="Times New Roman" w:hAnsi="Times New Roman"/>
          <w:sz w:val="28"/>
          <w:szCs w:val="28"/>
        </w:rPr>
        <w:t xml:space="preserve">» ответили: 91,9% </w:t>
      </w:r>
      <w:r w:rsidR="001954E4">
        <w:rPr>
          <w:rFonts w:ascii="Times New Roman" w:hAnsi="Times New Roman"/>
          <w:sz w:val="28"/>
          <w:szCs w:val="28"/>
        </w:rPr>
        <w:t xml:space="preserve">респондентов </w:t>
      </w:r>
      <w:r w:rsidR="00FD0958">
        <w:rPr>
          <w:rFonts w:ascii="Times New Roman" w:hAnsi="Times New Roman"/>
          <w:sz w:val="28"/>
          <w:szCs w:val="28"/>
        </w:rPr>
        <w:t>(57</w:t>
      </w:r>
      <w:r w:rsidR="001954E4">
        <w:rPr>
          <w:rFonts w:ascii="Times New Roman" w:hAnsi="Times New Roman"/>
          <w:sz w:val="28"/>
          <w:szCs w:val="28"/>
        </w:rPr>
        <w:t xml:space="preserve"> человек</w:t>
      </w:r>
      <w:r w:rsidR="00FD0958">
        <w:rPr>
          <w:rFonts w:ascii="Times New Roman" w:hAnsi="Times New Roman"/>
          <w:sz w:val="28"/>
          <w:szCs w:val="28"/>
        </w:rPr>
        <w:t xml:space="preserve">) – нерациональное использование гаджетов; 51,6% </w:t>
      </w:r>
      <w:r w:rsidR="001954E4">
        <w:rPr>
          <w:rFonts w:ascii="Times New Roman" w:hAnsi="Times New Roman"/>
          <w:sz w:val="28"/>
          <w:szCs w:val="28"/>
        </w:rPr>
        <w:t xml:space="preserve">респондентов </w:t>
      </w:r>
      <w:r w:rsidR="00FD0958">
        <w:rPr>
          <w:rFonts w:ascii="Times New Roman" w:hAnsi="Times New Roman"/>
          <w:sz w:val="28"/>
          <w:szCs w:val="28"/>
        </w:rPr>
        <w:t>(32</w:t>
      </w:r>
      <w:r w:rsidR="001954E4">
        <w:rPr>
          <w:rFonts w:ascii="Times New Roman" w:hAnsi="Times New Roman"/>
          <w:sz w:val="28"/>
          <w:szCs w:val="28"/>
        </w:rPr>
        <w:t xml:space="preserve"> человека) </w:t>
      </w:r>
      <w:r w:rsidR="00FD0958">
        <w:rPr>
          <w:rFonts w:ascii="Times New Roman" w:hAnsi="Times New Roman"/>
          <w:sz w:val="28"/>
          <w:szCs w:val="28"/>
        </w:rPr>
        <w:t xml:space="preserve">– наследственный фактор; 40,3% </w:t>
      </w:r>
      <w:r w:rsidR="001954E4">
        <w:rPr>
          <w:rFonts w:ascii="Times New Roman" w:hAnsi="Times New Roman"/>
          <w:sz w:val="28"/>
          <w:szCs w:val="28"/>
        </w:rPr>
        <w:t xml:space="preserve">респондентов </w:t>
      </w:r>
      <w:r w:rsidR="00FD0958">
        <w:rPr>
          <w:rFonts w:ascii="Times New Roman" w:hAnsi="Times New Roman"/>
          <w:sz w:val="28"/>
          <w:szCs w:val="28"/>
        </w:rPr>
        <w:t>(25</w:t>
      </w:r>
      <w:r w:rsidR="001954E4">
        <w:rPr>
          <w:rFonts w:ascii="Times New Roman" w:hAnsi="Times New Roman"/>
          <w:sz w:val="28"/>
          <w:szCs w:val="28"/>
        </w:rPr>
        <w:t xml:space="preserve"> человек</w:t>
      </w:r>
      <w:r w:rsidR="00FD0958">
        <w:rPr>
          <w:rFonts w:ascii="Times New Roman" w:hAnsi="Times New Roman"/>
          <w:sz w:val="28"/>
          <w:szCs w:val="28"/>
        </w:rPr>
        <w:t>) – большие нагрузки в школе.</w:t>
      </w:r>
      <w:r w:rsidR="001368C8">
        <w:rPr>
          <w:rFonts w:ascii="Times New Roman" w:hAnsi="Times New Roman"/>
          <w:sz w:val="28"/>
          <w:szCs w:val="28"/>
        </w:rPr>
        <w:t xml:space="preserve"> </w:t>
      </w:r>
      <w:r w:rsidR="001368C8">
        <w:rPr>
          <w:rFonts w:ascii="Times New Roman" w:hAnsi="Times New Roman"/>
          <w:color w:val="auto"/>
          <w:sz w:val="28"/>
          <w:szCs w:val="28"/>
          <w:shd w:val="clear" w:color="auto" w:fill="FFFFFF"/>
        </w:rPr>
        <w:t>(рис. 18).</w:t>
      </w:r>
    </w:p>
    <w:p w:rsidR="00197A3C" w:rsidRDefault="00197A3C" w:rsidP="00197A3C">
      <w:pPr>
        <w:keepNext/>
        <w:spacing w:line="360" w:lineRule="auto"/>
        <w:jc w:val="center"/>
      </w:pPr>
      <w:r>
        <w:rPr>
          <w:noProof/>
        </w:rPr>
        <w:drawing>
          <wp:inline distT="0" distB="0" distL="0" distR="0" wp14:anchorId="1FD367CF" wp14:editId="0C422AB9">
            <wp:extent cx="5441662" cy="2346325"/>
            <wp:effectExtent l="0" t="0" r="6985"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E4064" w:rsidRPr="001368C8" w:rsidRDefault="00197A3C" w:rsidP="00197A3C">
      <w:pPr>
        <w:pStyle w:val="af7"/>
        <w:spacing w:line="360" w:lineRule="auto"/>
        <w:jc w:val="center"/>
        <w:rPr>
          <w:rFonts w:ascii="Times New Roman" w:hAnsi="Times New Roman"/>
          <w:b w:val="0"/>
          <w:color w:val="000000" w:themeColor="text1"/>
          <w:sz w:val="28"/>
          <w:szCs w:val="24"/>
        </w:rPr>
      </w:pPr>
      <w:r w:rsidRPr="001368C8">
        <w:rPr>
          <w:rFonts w:ascii="Times New Roman" w:hAnsi="Times New Roman"/>
          <w:b w:val="0"/>
          <w:color w:val="000000" w:themeColor="text1"/>
          <w:sz w:val="28"/>
          <w:szCs w:val="24"/>
        </w:rPr>
        <w:t xml:space="preserve">рис. </w:t>
      </w:r>
      <w:r w:rsidR="002376E1">
        <w:rPr>
          <w:rFonts w:ascii="Times New Roman" w:hAnsi="Times New Roman"/>
          <w:b w:val="0"/>
          <w:color w:val="000000" w:themeColor="text1"/>
          <w:sz w:val="28"/>
          <w:szCs w:val="24"/>
        </w:rPr>
        <w:t>18</w:t>
      </w:r>
      <w:r w:rsidR="00003E44">
        <w:rPr>
          <w:rFonts w:ascii="Times New Roman" w:hAnsi="Times New Roman"/>
          <w:b w:val="0"/>
          <w:color w:val="000000" w:themeColor="text1"/>
          <w:sz w:val="28"/>
          <w:szCs w:val="24"/>
        </w:rPr>
        <w:t xml:space="preserve"> </w:t>
      </w:r>
      <w:r w:rsidRPr="001368C8">
        <w:rPr>
          <w:rFonts w:ascii="Times New Roman" w:hAnsi="Times New Roman"/>
          <w:b w:val="0"/>
          <w:color w:val="000000" w:themeColor="text1"/>
          <w:sz w:val="28"/>
          <w:szCs w:val="24"/>
        </w:rPr>
        <w:t>«Что, по Вашему мнению, наиболее влияет на ухудшение зрения младших школьников?»</w:t>
      </w:r>
    </w:p>
    <w:p w:rsidR="00FD0958" w:rsidRPr="00EC379B" w:rsidRDefault="00003E44" w:rsidP="00C93523">
      <w:pPr>
        <w:spacing w:line="360" w:lineRule="auto"/>
        <w:ind w:firstLine="709"/>
        <w:jc w:val="both"/>
        <w:rPr>
          <w:rFonts w:ascii="Times New Roman" w:hAnsi="Times New Roman"/>
          <w:sz w:val="28"/>
          <w:szCs w:val="28"/>
        </w:rPr>
      </w:pPr>
      <w:r>
        <w:rPr>
          <w:rFonts w:ascii="Times New Roman" w:hAnsi="Times New Roman"/>
          <w:sz w:val="28"/>
          <w:szCs w:val="28"/>
        </w:rPr>
        <w:t>18</w:t>
      </w:r>
      <w:r w:rsidR="00FD0958">
        <w:rPr>
          <w:rFonts w:ascii="Times New Roman" w:hAnsi="Times New Roman"/>
          <w:sz w:val="28"/>
          <w:szCs w:val="28"/>
        </w:rPr>
        <w:t>. На вопрос «</w:t>
      </w:r>
      <w:r w:rsidR="00FD0958" w:rsidRPr="00FD0958">
        <w:rPr>
          <w:rFonts w:ascii="Times New Roman" w:hAnsi="Times New Roman"/>
          <w:sz w:val="28"/>
          <w:szCs w:val="28"/>
        </w:rPr>
        <w:t>Вы беседуете с ребенком о безопасном использовании гаджетов?</w:t>
      </w:r>
      <w:r w:rsidR="00FD0958">
        <w:rPr>
          <w:rFonts w:ascii="Times New Roman" w:hAnsi="Times New Roman"/>
          <w:sz w:val="28"/>
          <w:szCs w:val="28"/>
        </w:rPr>
        <w:t xml:space="preserve">» ответили: 87,1% </w:t>
      </w:r>
      <w:r w:rsidR="001954E4">
        <w:rPr>
          <w:rFonts w:ascii="Times New Roman" w:hAnsi="Times New Roman"/>
          <w:sz w:val="28"/>
          <w:szCs w:val="28"/>
        </w:rPr>
        <w:t xml:space="preserve">респондентов </w:t>
      </w:r>
      <w:r w:rsidR="00FD0958">
        <w:rPr>
          <w:rFonts w:ascii="Times New Roman" w:hAnsi="Times New Roman"/>
          <w:sz w:val="28"/>
          <w:szCs w:val="28"/>
        </w:rPr>
        <w:t>(54</w:t>
      </w:r>
      <w:r w:rsidR="001954E4">
        <w:rPr>
          <w:rFonts w:ascii="Times New Roman" w:hAnsi="Times New Roman"/>
          <w:sz w:val="28"/>
          <w:szCs w:val="28"/>
        </w:rPr>
        <w:t xml:space="preserve"> человека</w:t>
      </w:r>
      <w:r w:rsidR="00FD0958">
        <w:rPr>
          <w:rFonts w:ascii="Times New Roman" w:hAnsi="Times New Roman"/>
          <w:sz w:val="28"/>
          <w:szCs w:val="28"/>
        </w:rPr>
        <w:t xml:space="preserve">) – да; 12,9% </w:t>
      </w:r>
      <w:r w:rsidR="001954E4">
        <w:rPr>
          <w:rFonts w:ascii="Times New Roman" w:hAnsi="Times New Roman"/>
          <w:sz w:val="28"/>
          <w:szCs w:val="28"/>
        </w:rPr>
        <w:t xml:space="preserve">респондентов </w:t>
      </w:r>
      <w:r w:rsidR="00FD0958">
        <w:rPr>
          <w:rFonts w:ascii="Times New Roman" w:hAnsi="Times New Roman"/>
          <w:sz w:val="28"/>
          <w:szCs w:val="28"/>
        </w:rPr>
        <w:t>(8</w:t>
      </w:r>
      <w:r w:rsidR="001954E4">
        <w:rPr>
          <w:rFonts w:ascii="Times New Roman" w:hAnsi="Times New Roman"/>
          <w:sz w:val="28"/>
          <w:szCs w:val="28"/>
        </w:rPr>
        <w:t xml:space="preserve"> человек</w:t>
      </w:r>
      <w:r w:rsidR="001368C8">
        <w:rPr>
          <w:rFonts w:ascii="Times New Roman" w:hAnsi="Times New Roman"/>
          <w:sz w:val="28"/>
          <w:szCs w:val="28"/>
        </w:rPr>
        <w:t xml:space="preserve">) – нет </w:t>
      </w:r>
      <w:r w:rsidR="001368C8">
        <w:rPr>
          <w:rFonts w:ascii="Times New Roman" w:hAnsi="Times New Roman"/>
          <w:color w:val="auto"/>
          <w:sz w:val="28"/>
          <w:szCs w:val="28"/>
          <w:shd w:val="clear" w:color="auto" w:fill="FFFFFF"/>
        </w:rPr>
        <w:t>(рис. 19).</w:t>
      </w:r>
    </w:p>
    <w:p w:rsidR="000A1FE3" w:rsidRDefault="000A1FE3" w:rsidP="000A1FE3">
      <w:pPr>
        <w:pStyle w:val="af7"/>
        <w:keepNext/>
        <w:spacing w:line="360" w:lineRule="auto"/>
        <w:jc w:val="center"/>
      </w:pPr>
      <w:r>
        <w:rPr>
          <w:noProof/>
        </w:rPr>
        <w:drawing>
          <wp:inline distT="0" distB="0" distL="0" distR="0" wp14:anchorId="1047A485" wp14:editId="277F2E73">
            <wp:extent cx="4442041" cy="2311879"/>
            <wp:effectExtent l="0" t="0" r="0" b="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97A3C" w:rsidRPr="000A1FE3" w:rsidRDefault="000A1FE3" w:rsidP="000A1FE3">
      <w:pPr>
        <w:pStyle w:val="af7"/>
        <w:spacing w:line="360" w:lineRule="auto"/>
        <w:jc w:val="center"/>
        <w:rPr>
          <w:rFonts w:ascii="Times New Roman" w:hAnsi="Times New Roman"/>
          <w:b w:val="0"/>
          <w:color w:val="000000" w:themeColor="text1"/>
          <w:sz w:val="24"/>
          <w:szCs w:val="24"/>
        </w:rPr>
      </w:pPr>
      <w:r w:rsidRPr="001368C8">
        <w:rPr>
          <w:rFonts w:ascii="Times New Roman" w:hAnsi="Times New Roman"/>
          <w:b w:val="0"/>
          <w:color w:val="000000" w:themeColor="text1"/>
          <w:sz w:val="28"/>
          <w:szCs w:val="24"/>
        </w:rPr>
        <w:t xml:space="preserve">рис. </w:t>
      </w:r>
      <w:r w:rsidR="002376E1">
        <w:rPr>
          <w:rFonts w:ascii="Times New Roman" w:hAnsi="Times New Roman"/>
          <w:b w:val="0"/>
          <w:color w:val="000000" w:themeColor="text1"/>
          <w:sz w:val="28"/>
          <w:szCs w:val="24"/>
        </w:rPr>
        <w:t>19</w:t>
      </w:r>
      <w:r w:rsidR="00BE3257">
        <w:rPr>
          <w:rFonts w:ascii="Times New Roman" w:hAnsi="Times New Roman"/>
          <w:b w:val="0"/>
          <w:color w:val="000000" w:themeColor="text1"/>
          <w:sz w:val="28"/>
          <w:szCs w:val="24"/>
        </w:rPr>
        <w:t xml:space="preserve"> </w:t>
      </w:r>
      <w:r w:rsidRPr="001368C8">
        <w:rPr>
          <w:rFonts w:ascii="Times New Roman" w:hAnsi="Times New Roman"/>
          <w:b w:val="0"/>
          <w:color w:val="000000" w:themeColor="text1"/>
          <w:sz w:val="28"/>
          <w:szCs w:val="24"/>
        </w:rPr>
        <w:t>«Вы беседуете с ребенком о безопасном использовании гаджетов?»</w:t>
      </w:r>
    </w:p>
    <w:p w:rsidR="000A1FE3" w:rsidRDefault="00003E44" w:rsidP="000A1FE3">
      <w:pPr>
        <w:spacing w:line="360" w:lineRule="auto"/>
        <w:ind w:firstLine="709"/>
        <w:jc w:val="both"/>
        <w:rPr>
          <w:rFonts w:ascii="Times New Roman" w:hAnsi="Times New Roman"/>
          <w:sz w:val="28"/>
          <w:szCs w:val="28"/>
        </w:rPr>
      </w:pPr>
      <w:r>
        <w:rPr>
          <w:rFonts w:ascii="Times New Roman" w:hAnsi="Times New Roman"/>
          <w:sz w:val="28"/>
          <w:szCs w:val="28"/>
        </w:rPr>
        <w:lastRenderedPageBreak/>
        <w:t>19</w:t>
      </w:r>
      <w:r w:rsidR="007E4064">
        <w:rPr>
          <w:rFonts w:ascii="Times New Roman" w:hAnsi="Times New Roman"/>
          <w:sz w:val="28"/>
          <w:szCs w:val="28"/>
        </w:rPr>
        <w:t>. На вопрос «</w:t>
      </w:r>
      <w:r w:rsidR="007E4064" w:rsidRPr="007E4064">
        <w:rPr>
          <w:rFonts w:ascii="Times New Roman" w:hAnsi="Times New Roman"/>
          <w:sz w:val="28"/>
          <w:szCs w:val="28"/>
        </w:rPr>
        <w:t>Как часто Вы напоминаете ребенку о вреде нерационального использования гаджетов?</w:t>
      </w:r>
      <w:r w:rsidR="007E4064">
        <w:rPr>
          <w:rFonts w:ascii="Times New Roman" w:hAnsi="Times New Roman"/>
          <w:sz w:val="28"/>
          <w:szCs w:val="28"/>
        </w:rPr>
        <w:t xml:space="preserve">» </w:t>
      </w:r>
      <w:r w:rsidR="007E4064" w:rsidRPr="001954E4">
        <w:rPr>
          <w:rFonts w:ascii="Times New Roman" w:hAnsi="Times New Roman"/>
          <w:sz w:val="28"/>
          <w:szCs w:val="28"/>
        </w:rPr>
        <w:t>ответили: 25,8%</w:t>
      </w:r>
      <w:r w:rsidR="007E4064">
        <w:rPr>
          <w:rFonts w:ascii="Times New Roman" w:hAnsi="Times New Roman"/>
          <w:sz w:val="28"/>
          <w:szCs w:val="28"/>
        </w:rPr>
        <w:t xml:space="preserve"> </w:t>
      </w:r>
      <w:r w:rsidR="001954E4">
        <w:rPr>
          <w:rFonts w:ascii="Times New Roman" w:hAnsi="Times New Roman"/>
          <w:sz w:val="28"/>
          <w:szCs w:val="28"/>
        </w:rPr>
        <w:t>респондентов (16 человек</w:t>
      </w:r>
      <w:r w:rsidR="007E4064">
        <w:rPr>
          <w:rFonts w:ascii="Times New Roman" w:hAnsi="Times New Roman"/>
          <w:sz w:val="28"/>
          <w:szCs w:val="28"/>
        </w:rPr>
        <w:t xml:space="preserve">) – ежедневно; 71% </w:t>
      </w:r>
      <w:r w:rsidR="001954E4">
        <w:rPr>
          <w:rFonts w:ascii="Times New Roman" w:hAnsi="Times New Roman"/>
          <w:sz w:val="28"/>
          <w:szCs w:val="28"/>
        </w:rPr>
        <w:t xml:space="preserve">респондентов </w:t>
      </w:r>
      <w:r w:rsidR="007E4064">
        <w:rPr>
          <w:rFonts w:ascii="Times New Roman" w:hAnsi="Times New Roman"/>
          <w:sz w:val="28"/>
          <w:szCs w:val="28"/>
        </w:rPr>
        <w:t>(44</w:t>
      </w:r>
      <w:r w:rsidR="001954E4">
        <w:rPr>
          <w:rFonts w:ascii="Times New Roman" w:hAnsi="Times New Roman"/>
          <w:sz w:val="28"/>
          <w:szCs w:val="28"/>
        </w:rPr>
        <w:t xml:space="preserve"> человека</w:t>
      </w:r>
      <w:r w:rsidR="007E4064">
        <w:rPr>
          <w:rFonts w:ascii="Times New Roman" w:hAnsi="Times New Roman"/>
          <w:sz w:val="28"/>
          <w:szCs w:val="28"/>
        </w:rPr>
        <w:t xml:space="preserve">) – редко; 3,2% </w:t>
      </w:r>
      <w:r w:rsidR="001954E4">
        <w:rPr>
          <w:rFonts w:ascii="Times New Roman" w:hAnsi="Times New Roman"/>
          <w:sz w:val="28"/>
          <w:szCs w:val="28"/>
        </w:rPr>
        <w:t xml:space="preserve">респондента </w:t>
      </w:r>
      <w:r w:rsidR="007E4064">
        <w:rPr>
          <w:rFonts w:ascii="Times New Roman" w:hAnsi="Times New Roman"/>
          <w:sz w:val="28"/>
          <w:szCs w:val="28"/>
        </w:rPr>
        <w:t>(2</w:t>
      </w:r>
      <w:r w:rsidR="001954E4">
        <w:rPr>
          <w:rFonts w:ascii="Times New Roman" w:hAnsi="Times New Roman"/>
          <w:sz w:val="28"/>
          <w:szCs w:val="28"/>
        </w:rPr>
        <w:t xml:space="preserve"> человека</w:t>
      </w:r>
      <w:r w:rsidR="001368C8">
        <w:rPr>
          <w:rFonts w:ascii="Times New Roman" w:hAnsi="Times New Roman"/>
          <w:sz w:val="28"/>
          <w:szCs w:val="28"/>
        </w:rPr>
        <w:t xml:space="preserve">) – не говорят вообще </w:t>
      </w:r>
      <w:r w:rsidR="001368C8">
        <w:rPr>
          <w:rFonts w:ascii="Times New Roman" w:hAnsi="Times New Roman"/>
          <w:color w:val="auto"/>
          <w:sz w:val="28"/>
          <w:szCs w:val="28"/>
          <w:shd w:val="clear" w:color="auto" w:fill="FFFFFF"/>
        </w:rPr>
        <w:t>(рис. 20).</w:t>
      </w:r>
    </w:p>
    <w:p w:rsidR="000A1FE3" w:rsidRDefault="000A1FE3" w:rsidP="000A1FE3">
      <w:pPr>
        <w:keepNext/>
        <w:spacing w:line="360" w:lineRule="auto"/>
        <w:jc w:val="center"/>
      </w:pPr>
      <w:r>
        <w:rPr>
          <w:rFonts w:ascii="Times New Roman" w:hAnsi="Times New Roman"/>
          <w:b/>
          <w:noProof/>
          <w:color w:val="000000" w:themeColor="text1"/>
          <w:sz w:val="28"/>
          <w:szCs w:val="28"/>
        </w:rPr>
        <w:drawing>
          <wp:inline distT="0" distB="0" distL="0" distR="0" wp14:anchorId="37D5D34C" wp14:editId="2117E174">
            <wp:extent cx="3682665" cy="2449830"/>
            <wp:effectExtent l="0" t="0" r="0" b="762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74A40" w:rsidRPr="000A1FE3" w:rsidRDefault="000A1FE3" w:rsidP="000A1FE3">
      <w:pPr>
        <w:pStyle w:val="af7"/>
        <w:spacing w:line="360" w:lineRule="auto"/>
        <w:jc w:val="center"/>
        <w:rPr>
          <w:rFonts w:ascii="Times New Roman" w:hAnsi="Times New Roman"/>
          <w:b w:val="0"/>
          <w:color w:val="000000" w:themeColor="text1"/>
          <w:sz w:val="24"/>
          <w:szCs w:val="24"/>
        </w:rPr>
      </w:pPr>
      <w:r w:rsidRPr="001368C8">
        <w:rPr>
          <w:rFonts w:ascii="Times New Roman" w:hAnsi="Times New Roman"/>
          <w:b w:val="0"/>
          <w:color w:val="000000" w:themeColor="text1"/>
          <w:sz w:val="28"/>
          <w:szCs w:val="24"/>
        </w:rPr>
        <w:t xml:space="preserve">рис. </w:t>
      </w:r>
      <w:r w:rsidR="002376E1">
        <w:rPr>
          <w:rFonts w:ascii="Times New Roman" w:hAnsi="Times New Roman"/>
          <w:b w:val="0"/>
          <w:color w:val="000000" w:themeColor="text1"/>
          <w:sz w:val="28"/>
          <w:szCs w:val="24"/>
        </w:rPr>
        <w:t>20</w:t>
      </w:r>
      <w:r w:rsidRPr="001368C8">
        <w:rPr>
          <w:rFonts w:ascii="Times New Roman" w:hAnsi="Times New Roman"/>
          <w:b w:val="0"/>
          <w:color w:val="000000" w:themeColor="text1"/>
          <w:sz w:val="28"/>
          <w:szCs w:val="24"/>
        </w:rPr>
        <w:t xml:space="preserve"> «Вы беседуете с ребенком о безопасном использовании гаджетов?»</w:t>
      </w:r>
    </w:p>
    <w:p w:rsidR="007E4064" w:rsidRDefault="00003E44" w:rsidP="00274A40">
      <w:pPr>
        <w:spacing w:after="0" w:line="360" w:lineRule="auto"/>
        <w:ind w:firstLine="709"/>
        <w:jc w:val="both"/>
        <w:rPr>
          <w:rFonts w:ascii="Times New Roman" w:hAnsi="Times New Roman"/>
          <w:sz w:val="28"/>
          <w:szCs w:val="28"/>
        </w:rPr>
      </w:pPr>
      <w:r>
        <w:rPr>
          <w:rFonts w:ascii="Times New Roman" w:hAnsi="Times New Roman"/>
          <w:sz w:val="28"/>
          <w:szCs w:val="28"/>
        </w:rPr>
        <w:t>20</w:t>
      </w:r>
      <w:r w:rsidR="007E4064">
        <w:rPr>
          <w:rFonts w:ascii="Times New Roman" w:hAnsi="Times New Roman"/>
          <w:sz w:val="28"/>
          <w:szCs w:val="28"/>
        </w:rPr>
        <w:t>. На вопрос «</w:t>
      </w:r>
      <w:r w:rsidR="007E4064" w:rsidRPr="007E4064">
        <w:rPr>
          <w:rFonts w:ascii="Times New Roman" w:hAnsi="Times New Roman"/>
          <w:sz w:val="28"/>
          <w:szCs w:val="28"/>
        </w:rPr>
        <w:t>У вашего ребенка было выявлено ослабление аккомодации (фокусировки)?</w:t>
      </w:r>
      <w:r w:rsidR="007E4064">
        <w:rPr>
          <w:rFonts w:ascii="Times New Roman" w:hAnsi="Times New Roman"/>
          <w:sz w:val="28"/>
          <w:szCs w:val="28"/>
        </w:rPr>
        <w:t xml:space="preserve">» ответили: 9,7% </w:t>
      </w:r>
      <w:r w:rsidR="001954E4">
        <w:rPr>
          <w:rFonts w:ascii="Times New Roman" w:hAnsi="Times New Roman"/>
          <w:sz w:val="28"/>
          <w:szCs w:val="28"/>
        </w:rPr>
        <w:t xml:space="preserve">респондентов </w:t>
      </w:r>
      <w:r w:rsidR="007E4064">
        <w:rPr>
          <w:rFonts w:ascii="Times New Roman" w:hAnsi="Times New Roman"/>
          <w:sz w:val="28"/>
          <w:szCs w:val="28"/>
        </w:rPr>
        <w:t>(6</w:t>
      </w:r>
      <w:r w:rsidR="001954E4">
        <w:rPr>
          <w:rFonts w:ascii="Times New Roman" w:hAnsi="Times New Roman"/>
          <w:sz w:val="28"/>
          <w:szCs w:val="28"/>
        </w:rPr>
        <w:t xml:space="preserve"> человек</w:t>
      </w:r>
      <w:r w:rsidR="007E4064">
        <w:rPr>
          <w:rFonts w:ascii="Times New Roman" w:hAnsi="Times New Roman"/>
          <w:sz w:val="28"/>
          <w:szCs w:val="28"/>
        </w:rPr>
        <w:t xml:space="preserve">) – да; 69,4% </w:t>
      </w:r>
      <w:r w:rsidR="001954E4">
        <w:rPr>
          <w:rFonts w:ascii="Times New Roman" w:hAnsi="Times New Roman"/>
          <w:sz w:val="28"/>
          <w:szCs w:val="28"/>
        </w:rPr>
        <w:t xml:space="preserve">респондентов </w:t>
      </w:r>
      <w:r w:rsidR="007E4064">
        <w:rPr>
          <w:rFonts w:ascii="Times New Roman" w:hAnsi="Times New Roman"/>
          <w:sz w:val="28"/>
          <w:szCs w:val="28"/>
        </w:rPr>
        <w:t>(43</w:t>
      </w:r>
      <w:r w:rsidR="001954E4">
        <w:rPr>
          <w:rFonts w:ascii="Times New Roman" w:hAnsi="Times New Roman"/>
          <w:sz w:val="28"/>
          <w:szCs w:val="28"/>
        </w:rPr>
        <w:t xml:space="preserve"> человека</w:t>
      </w:r>
      <w:r w:rsidR="007E4064">
        <w:rPr>
          <w:rFonts w:ascii="Times New Roman" w:hAnsi="Times New Roman"/>
          <w:sz w:val="28"/>
          <w:szCs w:val="28"/>
        </w:rPr>
        <w:t xml:space="preserve">) – нет; 21% </w:t>
      </w:r>
      <w:r w:rsidR="001954E4">
        <w:rPr>
          <w:rFonts w:ascii="Times New Roman" w:hAnsi="Times New Roman"/>
          <w:sz w:val="28"/>
          <w:szCs w:val="28"/>
        </w:rPr>
        <w:t xml:space="preserve">респондентов </w:t>
      </w:r>
      <w:r w:rsidR="007E4064">
        <w:rPr>
          <w:rFonts w:ascii="Times New Roman" w:hAnsi="Times New Roman"/>
          <w:sz w:val="28"/>
          <w:szCs w:val="28"/>
        </w:rPr>
        <w:t>(13</w:t>
      </w:r>
      <w:r w:rsidR="001954E4">
        <w:rPr>
          <w:rFonts w:ascii="Times New Roman" w:hAnsi="Times New Roman"/>
          <w:sz w:val="28"/>
          <w:szCs w:val="28"/>
        </w:rPr>
        <w:t xml:space="preserve"> человек</w:t>
      </w:r>
      <w:r w:rsidR="001368C8">
        <w:rPr>
          <w:rFonts w:ascii="Times New Roman" w:hAnsi="Times New Roman"/>
          <w:sz w:val="28"/>
          <w:szCs w:val="28"/>
        </w:rPr>
        <w:t xml:space="preserve">) – затрудняются ответить </w:t>
      </w:r>
      <w:r w:rsidR="001368C8">
        <w:rPr>
          <w:rFonts w:ascii="Times New Roman" w:hAnsi="Times New Roman"/>
          <w:color w:val="auto"/>
          <w:sz w:val="28"/>
          <w:szCs w:val="28"/>
          <w:shd w:val="clear" w:color="auto" w:fill="FFFFFF"/>
        </w:rPr>
        <w:t>(рис. 21).</w:t>
      </w:r>
    </w:p>
    <w:p w:rsidR="000A1FE3" w:rsidRDefault="000A1FE3" w:rsidP="000A1FE3">
      <w:pPr>
        <w:keepNext/>
        <w:spacing w:after="0" w:line="360" w:lineRule="auto"/>
        <w:jc w:val="center"/>
      </w:pPr>
      <w:r>
        <w:rPr>
          <w:noProof/>
        </w:rPr>
        <w:drawing>
          <wp:inline distT="0" distB="0" distL="0" distR="0" wp14:anchorId="0C15E0E7" wp14:editId="3E61C6AC">
            <wp:extent cx="4287329" cy="2570671"/>
            <wp:effectExtent l="0" t="0" r="0" b="127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74A40" w:rsidRPr="000A1FE3" w:rsidRDefault="000A1FE3" w:rsidP="000A1FE3">
      <w:pPr>
        <w:pStyle w:val="af7"/>
        <w:spacing w:line="360" w:lineRule="auto"/>
        <w:jc w:val="center"/>
        <w:rPr>
          <w:rFonts w:ascii="Times New Roman" w:hAnsi="Times New Roman"/>
          <w:b w:val="0"/>
          <w:color w:val="000000" w:themeColor="text1"/>
          <w:sz w:val="24"/>
          <w:szCs w:val="24"/>
        </w:rPr>
      </w:pPr>
      <w:r w:rsidRPr="001368C8">
        <w:rPr>
          <w:rFonts w:ascii="Times New Roman" w:hAnsi="Times New Roman"/>
          <w:b w:val="0"/>
          <w:color w:val="000000" w:themeColor="text1"/>
          <w:sz w:val="28"/>
          <w:szCs w:val="24"/>
        </w:rPr>
        <w:t xml:space="preserve">рис. </w:t>
      </w:r>
      <w:r w:rsidR="002376E1">
        <w:rPr>
          <w:rFonts w:ascii="Times New Roman" w:hAnsi="Times New Roman"/>
          <w:b w:val="0"/>
          <w:color w:val="000000" w:themeColor="text1"/>
          <w:sz w:val="28"/>
          <w:szCs w:val="24"/>
        </w:rPr>
        <w:t>21</w:t>
      </w:r>
      <w:r w:rsidR="00003E44">
        <w:rPr>
          <w:rFonts w:ascii="Times New Roman" w:hAnsi="Times New Roman"/>
          <w:b w:val="0"/>
          <w:color w:val="000000" w:themeColor="text1"/>
          <w:sz w:val="28"/>
          <w:szCs w:val="24"/>
        </w:rPr>
        <w:t xml:space="preserve"> </w:t>
      </w:r>
      <w:r w:rsidRPr="001368C8">
        <w:rPr>
          <w:rFonts w:ascii="Times New Roman" w:hAnsi="Times New Roman"/>
          <w:b w:val="0"/>
          <w:color w:val="000000" w:themeColor="text1"/>
          <w:sz w:val="28"/>
          <w:szCs w:val="24"/>
        </w:rPr>
        <w:t>«У вашего ребенка было выявлено ослабление аккомодации (фокусировки)?»</w:t>
      </w:r>
    </w:p>
    <w:p w:rsidR="00274A40" w:rsidRDefault="00D135FD" w:rsidP="00274A4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2</w:t>
      </w:r>
      <w:r w:rsidR="00003E44">
        <w:rPr>
          <w:rFonts w:ascii="Times New Roman" w:hAnsi="Times New Roman"/>
          <w:sz w:val="28"/>
          <w:szCs w:val="28"/>
        </w:rPr>
        <w:t>1</w:t>
      </w:r>
      <w:r w:rsidR="00274A40">
        <w:rPr>
          <w:rFonts w:ascii="Times New Roman" w:hAnsi="Times New Roman"/>
          <w:sz w:val="28"/>
          <w:szCs w:val="28"/>
        </w:rPr>
        <w:t>. На вопрос «</w:t>
      </w:r>
      <w:r w:rsidR="00274A40" w:rsidRPr="00274A40">
        <w:rPr>
          <w:rFonts w:ascii="Times New Roman" w:hAnsi="Times New Roman"/>
          <w:sz w:val="28"/>
          <w:szCs w:val="28"/>
        </w:rPr>
        <w:t>Ваш ребенок страдает хроническими заболеваниями?</w:t>
      </w:r>
      <w:r w:rsidR="00274A40">
        <w:rPr>
          <w:rFonts w:ascii="Times New Roman" w:hAnsi="Times New Roman"/>
          <w:sz w:val="28"/>
          <w:szCs w:val="28"/>
        </w:rPr>
        <w:t xml:space="preserve">» ответили: 11,3% </w:t>
      </w:r>
      <w:r w:rsidR="001954E4">
        <w:rPr>
          <w:rFonts w:ascii="Times New Roman" w:hAnsi="Times New Roman"/>
          <w:sz w:val="28"/>
          <w:szCs w:val="28"/>
        </w:rPr>
        <w:t xml:space="preserve">респондентов </w:t>
      </w:r>
      <w:r w:rsidR="00274A40">
        <w:rPr>
          <w:rFonts w:ascii="Times New Roman" w:hAnsi="Times New Roman"/>
          <w:sz w:val="28"/>
          <w:szCs w:val="28"/>
        </w:rPr>
        <w:t>(7</w:t>
      </w:r>
      <w:r w:rsidR="001954E4">
        <w:rPr>
          <w:rFonts w:ascii="Times New Roman" w:hAnsi="Times New Roman"/>
          <w:sz w:val="28"/>
          <w:szCs w:val="28"/>
        </w:rPr>
        <w:t xml:space="preserve"> человек</w:t>
      </w:r>
      <w:r w:rsidR="00274A40">
        <w:rPr>
          <w:rFonts w:ascii="Times New Roman" w:hAnsi="Times New Roman"/>
          <w:sz w:val="28"/>
          <w:szCs w:val="28"/>
        </w:rPr>
        <w:t xml:space="preserve">) – да; 88,7% </w:t>
      </w:r>
      <w:r w:rsidR="001954E4">
        <w:rPr>
          <w:rFonts w:ascii="Times New Roman" w:hAnsi="Times New Roman"/>
          <w:sz w:val="28"/>
          <w:szCs w:val="28"/>
        </w:rPr>
        <w:t xml:space="preserve">респондентов </w:t>
      </w:r>
      <w:r w:rsidR="00274A40">
        <w:rPr>
          <w:rFonts w:ascii="Times New Roman" w:hAnsi="Times New Roman"/>
          <w:sz w:val="28"/>
          <w:szCs w:val="28"/>
        </w:rPr>
        <w:t>(55</w:t>
      </w:r>
      <w:r w:rsidR="001954E4">
        <w:rPr>
          <w:rFonts w:ascii="Times New Roman" w:hAnsi="Times New Roman"/>
          <w:sz w:val="28"/>
          <w:szCs w:val="28"/>
        </w:rPr>
        <w:t xml:space="preserve"> человек</w:t>
      </w:r>
      <w:r w:rsidR="00274A40">
        <w:rPr>
          <w:rFonts w:ascii="Times New Roman" w:hAnsi="Times New Roman"/>
          <w:sz w:val="28"/>
          <w:szCs w:val="28"/>
        </w:rPr>
        <w:t>) – нет</w:t>
      </w:r>
      <w:r w:rsidR="001368C8">
        <w:rPr>
          <w:rFonts w:ascii="Times New Roman" w:hAnsi="Times New Roman"/>
          <w:sz w:val="28"/>
          <w:szCs w:val="28"/>
        </w:rPr>
        <w:t xml:space="preserve"> </w:t>
      </w:r>
      <w:r w:rsidR="001368C8">
        <w:rPr>
          <w:rFonts w:ascii="Times New Roman" w:hAnsi="Times New Roman"/>
          <w:color w:val="auto"/>
          <w:sz w:val="28"/>
          <w:szCs w:val="28"/>
          <w:shd w:val="clear" w:color="auto" w:fill="FFFFFF"/>
        </w:rPr>
        <w:t>(рис. 22).</w:t>
      </w:r>
    </w:p>
    <w:p w:rsidR="000A1FE3" w:rsidRDefault="000A1FE3" w:rsidP="000A1FE3">
      <w:pPr>
        <w:keepNext/>
        <w:spacing w:after="0" w:line="360" w:lineRule="auto"/>
        <w:jc w:val="center"/>
      </w:pPr>
      <w:r>
        <w:rPr>
          <w:rFonts w:ascii="Times New Roman" w:hAnsi="Times New Roman"/>
          <w:noProof/>
          <w:sz w:val="28"/>
          <w:szCs w:val="28"/>
        </w:rPr>
        <w:drawing>
          <wp:inline distT="0" distB="0" distL="0" distR="0" wp14:anchorId="4343B112" wp14:editId="16ECE8F7">
            <wp:extent cx="4106174" cy="2544793"/>
            <wp:effectExtent l="0" t="0" r="8890" b="8255"/>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74A40" w:rsidRPr="001368C8" w:rsidRDefault="000A1FE3" w:rsidP="00F15130">
      <w:pPr>
        <w:pStyle w:val="af7"/>
        <w:spacing w:line="360" w:lineRule="auto"/>
        <w:jc w:val="center"/>
        <w:rPr>
          <w:rFonts w:ascii="Times New Roman" w:hAnsi="Times New Roman"/>
          <w:b w:val="0"/>
          <w:color w:val="000000" w:themeColor="text1"/>
          <w:sz w:val="28"/>
          <w:szCs w:val="24"/>
        </w:rPr>
      </w:pPr>
      <w:r w:rsidRPr="001368C8">
        <w:rPr>
          <w:rFonts w:ascii="Times New Roman" w:hAnsi="Times New Roman"/>
          <w:b w:val="0"/>
          <w:color w:val="000000" w:themeColor="text1"/>
          <w:sz w:val="28"/>
          <w:szCs w:val="24"/>
        </w:rPr>
        <w:t xml:space="preserve">рис. </w:t>
      </w:r>
      <w:r w:rsidR="002376E1">
        <w:rPr>
          <w:rFonts w:ascii="Times New Roman" w:hAnsi="Times New Roman"/>
          <w:b w:val="0"/>
          <w:color w:val="000000" w:themeColor="text1"/>
          <w:sz w:val="28"/>
          <w:szCs w:val="24"/>
        </w:rPr>
        <w:t>22</w:t>
      </w:r>
      <w:r w:rsidR="00003E44">
        <w:rPr>
          <w:rFonts w:ascii="Times New Roman" w:hAnsi="Times New Roman"/>
          <w:b w:val="0"/>
          <w:color w:val="000000" w:themeColor="text1"/>
          <w:sz w:val="28"/>
          <w:szCs w:val="24"/>
        </w:rPr>
        <w:t xml:space="preserve"> </w:t>
      </w:r>
      <w:r w:rsidRPr="001368C8">
        <w:rPr>
          <w:rFonts w:ascii="Times New Roman" w:hAnsi="Times New Roman"/>
          <w:b w:val="0"/>
          <w:color w:val="000000" w:themeColor="text1"/>
          <w:sz w:val="28"/>
          <w:szCs w:val="24"/>
        </w:rPr>
        <w:t>«Ваш ребенок страдает хроническими заболеваниями?»</w:t>
      </w:r>
    </w:p>
    <w:p w:rsidR="00274A40" w:rsidRDefault="00003E44" w:rsidP="008E3A8E">
      <w:pPr>
        <w:spacing w:after="0" w:line="360" w:lineRule="auto"/>
        <w:ind w:firstLine="709"/>
        <w:jc w:val="both"/>
        <w:rPr>
          <w:rFonts w:ascii="Times New Roman" w:hAnsi="Times New Roman"/>
          <w:sz w:val="28"/>
          <w:szCs w:val="28"/>
        </w:rPr>
      </w:pPr>
      <w:r>
        <w:rPr>
          <w:rFonts w:ascii="Times New Roman" w:hAnsi="Times New Roman"/>
          <w:sz w:val="28"/>
          <w:szCs w:val="28"/>
        </w:rPr>
        <w:t>22</w:t>
      </w:r>
      <w:r w:rsidR="00274A40">
        <w:rPr>
          <w:rFonts w:ascii="Times New Roman" w:hAnsi="Times New Roman"/>
          <w:sz w:val="28"/>
          <w:szCs w:val="28"/>
        </w:rPr>
        <w:t>. На вопрос «</w:t>
      </w:r>
      <w:r w:rsidR="00274A40" w:rsidRPr="00274A40">
        <w:rPr>
          <w:rFonts w:ascii="Times New Roman" w:hAnsi="Times New Roman"/>
          <w:sz w:val="28"/>
          <w:szCs w:val="28"/>
        </w:rPr>
        <w:t>У вашего ребенка наблюдаются чрезмерные нагрузки, переутомление в школе, стрессовые ситуации?</w:t>
      </w:r>
      <w:r w:rsidR="00274A40">
        <w:rPr>
          <w:rFonts w:ascii="Times New Roman" w:hAnsi="Times New Roman"/>
          <w:sz w:val="28"/>
          <w:szCs w:val="28"/>
        </w:rPr>
        <w:t xml:space="preserve">» ответили: 51,6% </w:t>
      </w:r>
      <w:r w:rsidR="001954E4">
        <w:rPr>
          <w:rFonts w:ascii="Times New Roman" w:hAnsi="Times New Roman"/>
          <w:sz w:val="28"/>
          <w:szCs w:val="28"/>
        </w:rPr>
        <w:t xml:space="preserve">респондентов </w:t>
      </w:r>
      <w:r w:rsidR="00274A40">
        <w:rPr>
          <w:rFonts w:ascii="Times New Roman" w:hAnsi="Times New Roman"/>
          <w:sz w:val="28"/>
          <w:szCs w:val="28"/>
        </w:rPr>
        <w:t>(32</w:t>
      </w:r>
      <w:r w:rsidR="001954E4">
        <w:rPr>
          <w:rFonts w:ascii="Times New Roman" w:hAnsi="Times New Roman"/>
          <w:sz w:val="28"/>
          <w:szCs w:val="28"/>
        </w:rPr>
        <w:t xml:space="preserve"> человека</w:t>
      </w:r>
      <w:r w:rsidR="00274A40">
        <w:rPr>
          <w:rFonts w:ascii="Times New Roman" w:hAnsi="Times New Roman"/>
          <w:sz w:val="28"/>
          <w:szCs w:val="28"/>
        </w:rPr>
        <w:t>) – да; 48,4</w:t>
      </w:r>
      <w:r w:rsidR="001954E4">
        <w:rPr>
          <w:rFonts w:ascii="Times New Roman" w:hAnsi="Times New Roman"/>
          <w:sz w:val="28"/>
          <w:szCs w:val="28"/>
        </w:rPr>
        <w:t>%</w:t>
      </w:r>
      <w:r w:rsidR="001954E4" w:rsidRPr="001954E4">
        <w:rPr>
          <w:rFonts w:ascii="Times New Roman" w:hAnsi="Times New Roman"/>
          <w:sz w:val="28"/>
          <w:szCs w:val="28"/>
        </w:rPr>
        <w:t xml:space="preserve"> </w:t>
      </w:r>
      <w:r w:rsidR="001954E4">
        <w:rPr>
          <w:rFonts w:ascii="Times New Roman" w:hAnsi="Times New Roman"/>
          <w:sz w:val="28"/>
          <w:szCs w:val="28"/>
        </w:rPr>
        <w:t xml:space="preserve">респондентов </w:t>
      </w:r>
      <w:r w:rsidR="00274A40">
        <w:rPr>
          <w:rFonts w:ascii="Times New Roman" w:hAnsi="Times New Roman"/>
          <w:sz w:val="28"/>
          <w:szCs w:val="28"/>
        </w:rPr>
        <w:t>(30</w:t>
      </w:r>
      <w:r w:rsidR="001954E4">
        <w:rPr>
          <w:rFonts w:ascii="Times New Roman" w:hAnsi="Times New Roman"/>
          <w:sz w:val="28"/>
          <w:szCs w:val="28"/>
        </w:rPr>
        <w:t xml:space="preserve"> человек</w:t>
      </w:r>
      <w:r w:rsidR="00274A40">
        <w:rPr>
          <w:rFonts w:ascii="Times New Roman" w:hAnsi="Times New Roman"/>
          <w:sz w:val="28"/>
          <w:szCs w:val="28"/>
        </w:rPr>
        <w:t>) – нет</w:t>
      </w:r>
      <w:r w:rsidR="001368C8">
        <w:rPr>
          <w:rFonts w:ascii="Times New Roman" w:hAnsi="Times New Roman"/>
          <w:sz w:val="28"/>
          <w:szCs w:val="28"/>
        </w:rPr>
        <w:t xml:space="preserve"> </w:t>
      </w:r>
      <w:r w:rsidR="001368C8">
        <w:rPr>
          <w:rFonts w:ascii="Times New Roman" w:hAnsi="Times New Roman"/>
          <w:color w:val="auto"/>
          <w:sz w:val="28"/>
          <w:szCs w:val="28"/>
          <w:shd w:val="clear" w:color="auto" w:fill="FFFFFF"/>
        </w:rPr>
        <w:t>(рис. 23)</w:t>
      </w:r>
      <w:r w:rsidR="00274A40">
        <w:rPr>
          <w:rFonts w:ascii="Times New Roman" w:hAnsi="Times New Roman"/>
          <w:sz w:val="28"/>
          <w:szCs w:val="28"/>
        </w:rPr>
        <w:t>.</w:t>
      </w:r>
    </w:p>
    <w:p w:rsidR="00F15130" w:rsidRDefault="00F15130" w:rsidP="00F15130">
      <w:pPr>
        <w:keepNext/>
        <w:spacing w:after="0" w:line="360" w:lineRule="auto"/>
        <w:jc w:val="center"/>
      </w:pPr>
      <w:r>
        <w:rPr>
          <w:noProof/>
        </w:rPr>
        <w:drawing>
          <wp:inline distT="0" distB="0" distL="0" distR="0" wp14:anchorId="4C2DEDD9" wp14:editId="190A7AAC">
            <wp:extent cx="4502761" cy="2536166"/>
            <wp:effectExtent l="0" t="0" r="0" b="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E3A8E" w:rsidRPr="001368C8" w:rsidRDefault="00F15130" w:rsidP="00F15130">
      <w:pPr>
        <w:pStyle w:val="af7"/>
        <w:spacing w:line="360" w:lineRule="auto"/>
        <w:jc w:val="center"/>
        <w:rPr>
          <w:rFonts w:ascii="Times New Roman" w:hAnsi="Times New Roman"/>
          <w:b w:val="0"/>
          <w:sz w:val="28"/>
          <w:szCs w:val="24"/>
        </w:rPr>
      </w:pPr>
      <w:r w:rsidRPr="001368C8">
        <w:rPr>
          <w:rFonts w:ascii="Times New Roman" w:hAnsi="Times New Roman"/>
          <w:b w:val="0"/>
          <w:color w:val="000000" w:themeColor="text1"/>
          <w:sz w:val="28"/>
          <w:szCs w:val="24"/>
        </w:rPr>
        <w:t xml:space="preserve">рис. </w:t>
      </w:r>
      <w:r w:rsidR="002376E1">
        <w:rPr>
          <w:rFonts w:ascii="Times New Roman" w:hAnsi="Times New Roman"/>
          <w:b w:val="0"/>
          <w:color w:val="000000" w:themeColor="text1"/>
          <w:sz w:val="28"/>
          <w:szCs w:val="24"/>
        </w:rPr>
        <w:t>23</w:t>
      </w:r>
      <w:r w:rsidR="00003E44">
        <w:rPr>
          <w:rFonts w:ascii="Times New Roman" w:hAnsi="Times New Roman"/>
          <w:b w:val="0"/>
          <w:color w:val="000000" w:themeColor="text1"/>
          <w:sz w:val="28"/>
          <w:szCs w:val="24"/>
        </w:rPr>
        <w:t xml:space="preserve"> </w:t>
      </w:r>
      <w:r w:rsidRPr="001368C8">
        <w:rPr>
          <w:rFonts w:ascii="Times New Roman" w:hAnsi="Times New Roman"/>
          <w:b w:val="0"/>
          <w:color w:val="000000" w:themeColor="text1"/>
          <w:sz w:val="28"/>
          <w:szCs w:val="24"/>
        </w:rPr>
        <w:t>«У вашего ребенка наблюдаются чрезмерные нагрузки, переутомление в школе, стрессовые ситуации?»</w:t>
      </w:r>
    </w:p>
    <w:p w:rsidR="008E3A8E" w:rsidRPr="002C16F9" w:rsidRDefault="00003E44" w:rsidP="008E3A8E">
      <w:pPr>
        <w:spacing w:after="0" w:line="360" w:lineRule="auto"/>
        <w:ind w:firstLine="709"/>
        <w:jc w:val="both"/>
        <w:rPr>
          <w:rFonts w:ascii="Times New Roman" w:hAnsi="Times New Roman"/>
          <w:sz w:val="28"/>
          <w:szCs w:val="28"/>
        </w:rPr>
      </w:pPr>
      <w:r>
        <w:rPr>
          <w:rFonts w:ascii="Times New Roman" w:hAnsi="Times New Roman"/>
          <w:sz w:val="28"/>
          <w:szCs w:val="28"/>
        </w:rPr>
        <w:t>23</w:t>
      </w:r>
      <w:r w:rsidR="008E3A8E">
        <w:rPr>
          <w:rFonts w:ascii="Times New Roman" w:hAnsi="Times New Roman"/>
          <w:sz w:val="28"/>
          <w:szCs w:val="28"/>
        </w:rPr>
        <w:t>. На вопрос «</w:t>
      </w:r>
      <w:r w:rsidR="008E3A8E" w:rsidRPr="008E3A8E">
        <w:rPr>
          <w:rFonts w:ascii="Times New Roman" w:hAnsi="Times New Roman"/>
          <w:sz w:val="28"/>
          <w:szCs w:val="28"/>
        </w:rPr>
        <w:t>У вас, у ближайших родственников ребенка есть миопия?</w:t>
      </w:r>
      <w:r w:rsidR="008E3A8E">
        <w:rPr>
          <w:rFonts w:ascii="Times New Roman" w:hAnsi="Times New Roman"/>
          <w:sz w:val="28"/>
          <w:szCs w:val="28"/>
        </w:rPr>
        <w:t xml:space="preserve">» ответили: 41,9% </w:t>
      </w:r>
      <w:r w:rsidR="001954E4">
        <w:rPr>
          <w:rFonts w:ascii="Times New Roman" w:hAnsi="Times New Roman"/>
          <w:sz w:val="28"/>
          <w:szCs w:val="28"/>
        </w:rPr>
        <w:t xml:space="preserve">респондентов </w:t>
      </w:r>
      <w:r w:rsidR="008E3A8E">
        <w:rPr>
          <w:rFonts w:ascii="Times New Roman" w:hAnsi="Times New Roman"/>
          <w:sz w:val="28"/>
          <w:szCs w:val="28"/>
        </w:rPr>
        <w:t>(26</w:t>
      </w:r>
      <w:r w:rsidR="001954E4">
        <w:rPr>
          <w:rFonts w:ascii="Times New Roman" w:hAnsi="Times New Roman"/>
          <w:sz w:val="28"/>
          <w:szCs w:val="28"/>
        </w:rPr>
        <w:t xml:space="preserve"> человек</w:t>
      </w:r>
      <w:r w:rsidR="008E3A8E">
        <w:rPr>
          <w:rFonts w:ascii="Times New Roman" w:hAnsi="Times New Roman"/>
          <w:sz w:val="28"/>
          <w:szCs w:val="28"/>
        </w:rPr>
        <w:t xml:space="preserve">) – да; 37,1% </w:t>
      </w:r>
      <w:r w:rsidR="001954E4">
        <w:rPr>
          <w:rFonts w:ascii="Times New Roman" w:hAnsi="Times New Roman"/>
          <w:sz w:val="28"/>
          <w:szCs w:val="28"/>
        </w:rPr>
        <w:lastRenderedPageBreak/>
        <w:t xml:space="preserve">респондентов </w:t>
      </w:r>
      <w:r w:rsidR="008E3A8E">
        <w:rPr>
          <w:rFonts w:ascii="Times New Roman" w:hAnsi="Times New Roman"/>
          <w:sz w:val="28"/>
          <w:szCs w:val="28"/>
        </w:rPr>
        <w:t>(23</w:t>
      </w:r>
      <w:r w:rsidR="001954E4">
        <w:rPr>
          <w:rFonts w:ascii="Times New Roman" w:hAnsi="Times New Roman"/>
          <w:sz w:val="28"/>
          <w:szCs w:val="28"/>
        </w:rPr>
        <w:t xml:space="preserve"> человека</w:t>
      </w:r>
      <w:r w:rsidR="008E3A8E">
        <w:rPr>
          <w:rFonts w:ascii="Times New Roman" w:hAnsi="Times New Roman"/>
          <w:sz w:val="28"/>
          <w:szCs w:val="28"/>
        </w:rPr>
        <w:t xml:space="preserve">) – нет; 21% </w:t>
      </w:r>
      <w:r w:rsidR="001954E4">
        <w:rPr>
          <w:rFonts w:ascii="Times New Roman" w:hAnsi="Times New Roman"/>
          <w:sz w:val="28"/>
          <w:szCs w:val="28"/>
        </w:rPr>
        <w:t xml:space="preserve">респондентов </w:t>
      </w:r>
      <w:r w:rsidR="008E3A8E">
        <w:rPr>
          <w:rFonts w:ascii="Times New Roman" w:hAnsi="Times New Roman"/>
          <w:sz w:val="28"/>
          <w:szCs w:val="28"/>
        </w:rPr>
        <w:t>(13</w:t>
      </w:r>
      <w:r w:rsidR="001954E4">
        <w:rPr>
          <w:rFonts w:ascii="Times New Roman" w:hAnsi="Times New Roman"/>
          <w:sz w:val="28"/>
          <w:szCs w:val="28"/>
        </w:rPr>
        <w:t xml:space="preserve"> человек</w:t>
      </w:r>
      <w:r w:rsidR="008E3A8E">
        <w:rPr>
          <w:rFonts w:ascii="Times New Roman" w:hAnsi="Times New Roman"/>
          <w:sz w:val="28"/>
          <w:szCs w:val="28"/>
        </w:rPr>
        <w:t>) – затрудняются ответить</w:t>
      </w:r>
      <w:r w:rsidR="001368C8">
        <w:rPr>
          <w:rFonts w:ascii="Times New Roman" w:hAnsi="Times New Roman"/>
          <w:sz w:val="28"/>
          <w:szCs w:val="28"/>
        </w:rPr>
        <w:t xml:space="preserve"> </w:t>
      </w:r>
      <w:r w:rsidR="001368C8">
        <w:rPr>
          <w:rFonts w:ascii="Times New Roman" w:hAnsi="Times New Roman"/>
          <w:color w:val="auto"/>
          <w:sz w:val="28"/>
          <w:szCs w:val="28"/>
          <w:shd w:val="clear" w:color="auto" w:fill="FFFFFF"/>
        </w:rPr>
        <w:t>(рис. 24)</w:t>
      </w:r>
      <w:r w:rsidR="008E3A8E">
        <w:rPr>
          <w:rFonts w:ascii="Times New Roman" w:hAnsi="Times New Roman"/>
          <w:sz w:val="28"/>
          <w:szCs w:val="28"/>
        </w:rPr>
        <w:t>.</w:t>
      </w:r>
    </w:p>
    <w:p w:rsidR="00F15130" w:rsidRDefault="00F15130" w:rsidP="00F15130">
      <w:pPr>
        <w:pStyle w:val="af7"/>
        <w:keepNext/>
        <w:spacing w:line="360" w:lineRule="auto"/>
        <w:jc w:val="center"/>
      </w:pPr>
      <w:r>
        <w:rPr>
          <w:rFonts w:ascii="Times New Roman" w:hAnsi="Times New Roman"/>
          <w:b w:val="0"/>
          <w:noProof/>
          <w:color w:val="000000" w:themeColor="text1"/>
          <w:sz w:val="28"/>
          <w:szCs w:val="28"/>
        </w:rPr>
        <w:drawing>
          <wp:inline distT="0" distB="0" distL="0" distR="0" wp14:anchorId="3A6D907A" wp14:editId="184C6640">
            <wp:extent cx="4934310" cy="2760453"/>
            <wp:effectExtent l="0" t="0" r="0" b="1905"/>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E3A8E" w:rsidRPr="001368C8" w:rsidRDefault="00F15130" w:rsidP="00F15130">
      <w:pPr>
        <w:pStyle w:val="af7"/>
        <w:spacing w:line="360" w:lineRule="auto"/>
        <w:jc w:val="center"/>
        <w:rPr>
          <w:rFonts w:ascii="Times New Roman" w:hAnsi="Times New Roman"/>
          <w:b w:val="0"/>
          <w:color w:val="000000" w:themeColor="text1"/>
          <w:sz w:val="28"/>
          <w:szCs w:val="24"/>
        </w:rPr>
      </w:pPr>
      <w:r w:rsidRPr="001368C8">
        <w:rPr>
          <w:rFonts w:ascii="Times New Roman" w:hAnsi="Times New Roman"/>
          <w:b w:val="0"/>
          <w:color w:val="000000" w:themeColor="text1"/>
          <w:sz w:val="28"/>
          <w:szCs w:val="24"/>
        </w:rPr>
        <w:t xml:space="preserve">рис. </w:t>
      </w:r>
      <w:r w:rsidR="002376E1">
        <w:rPr>
          <w:rFonts w:ascii="Times New Roman" w:hAnsi="Times New Roman"/>
          <w:b w:val="0"/>
          <w:color w:val="000000" w:themeColor="text1"/>
          <w:sz w:val="28"/>
          <w:szCs w:val="24"/>
        </w:rPr>
        <w:t>24</w:t>
      </w:r>
      <w:r w:rsidR="00003E44">
        <w:rPr>
          <w:rFonts w:ascii="Times New Roman" w:hAnsi="Times New Roman"/>
          <w:b w:val="0"/>
          <w:color w:val="000000" w:themeColor="text1"/>
          <w:sz w:val="28"/>
          <w:szCs w:val="24"/>
        </w:rPr>
        <w:t xml:space="preserve"> </w:t>
      </w:r>
      <w:r w:rsidRPr="001368C8">
        <w:rPr>
          <w:rFonts w:ascii="Times New Roman" w:hAnsi="Times New Roman"/>
          <w:b w:val="0"/>
          <w:color w:val="000000" w:themeColor="text1"/>
          <w:sz w:val="28"/>
          <w:szCs w:val="24"/>
        </w:rPr>
        <w:t>«У вас, у ближайших родственников ребенка есть миопия?»</w:t>
      </w:r>
    </w:p>
    <w:p w:rsidR="00274A40" w:rsidRPr="00EC379B" w:rsidRDefault="008E3A8E" w:rsidP="00C93523">
      <w:pPr>
        <w:spacing w:line="360" w:lineRule="auto"/>
        <w:ind w:firstLine="709"/>
        <w:jc w:val="both"/>
        <w:rPr>
          <w:rFonts w:ascii="Times New Roman" w:hAnsi="Times New Roman"/>
          <w:sz w:val="28"/>
          <w:szCs w:val="28"/>
        </w:rPr>
      </w:pPr>
      <w:r>
        <w:rPr>
          <w:rFonts w:ascii="Times New Roman" w:hAnsi="Times New Roman"/>
          <w:sz w:val="28"/>
          <w:szCs w:val="28"/>
        </w:rPr>
        <w:t>2</w:t>
      </w:r>
      <w:r w:rsidR="00003E44">
        <w:rPr>
          <w:rFonts w:ascii="Times New Roman" w:hAnsi="Times New Roman"/>
          <w:sz w:val="28"/>
          <w:szCs w:val="28"/>
        </w:rPr>
        <w:t>4</w:t>
      </w:r>
      <w:r w:rsidR="00274A40">
        <w:rPr>
          <w:rFonts w:ascii="Times New Roman" w:hAnsi="Times New Roman"/>
          <w:sz w:val="28"/>
          <w:szCs w:val="28"/>
        </w:rPr>
        <w:t>. На вопрос «</w:t>
      </w:r>
      <w:r w:rsidR="00274A40" w:rsidRPr="00274A40">
        <w:rPr>
          <w:rFonts w:ascii="Times New Roman" w:hAnsi="Times New Roman"/>
          <w:sz w:val="28"/>
          <w:szCs w:val="28"/>
        </w:rPr>
        <w:t>Сколько должен находиться ребенок на открытом воздухе в светлое время суток?</w:t>
      </w:r>
      <w:r w:rsidR="00274A40">
        <w:rPr>
          <w:rFonts w:ascii="Times New Roman" w:hAnsi="Times New Roman"/>
          <w:sz w:val="28"/>
          <w:szCs w:val="28"/>
        </w:rPr>
        <w:t>»</w:t>
      </w:r>
      <w:r w:rsidR="00D53A71">
        <w:rPr>
          <w:rFonts w:ascii="Times New Roman" w:hAnsi="Times New Roman"/>
          <w:sz w:val="28"/>
          <w:szCs w:val="28"/>
        </w:rPr>
        <w:t xml:space="preserve"> были </w:t>
      </w:r>
      <w:r w:rsidR="00D53A71" w:rsidRPr="001954E4">
        <w:rPr>
          <w:rFonts w:ascii="Times New Roman" w:hAnsi="Times New Roman"/>
          <w:sz w:val="28"/>
          <w:szCs w:val="28"/>
        </w:rPr>
        <w:t>получены следующие ответы</w:t>
      </w:r>
      <w:r w:rsidR="00274A40">
        <w:rPr>
          <w:rFonts w:ascii="Times New Roman" w:hAnsi="Times New Roman"/>
          <w:sz w:val="28"/>
          <w:szCs w:val="28"/>
        </w:rPr>
        <w:t xml:space="preserve">: 83,9% </w:t>
      </w:r>
      <w:r w:rsidR="001954E4">
        <w:rPr>
          <w:rFonts w:ascii="Times New Roman" w:hAnsi="Times New Roman"/>
          <w:sz w:val="28"/>
          <w:szCs w:val="28"/>
        </w:rPr>
        <w:t xml:space="preserve">респондентов </w:t>
      </w:r>
      <w:r w:rsidR="00274A40">
        <w:rPr>
          <w:rFonts w:ascii="Times New Roman" w:hAnsi="Times New Roman"/>
          <w:sz w:val="28"/>
          <w:szCs w:val="28"/>
        </w:rPr>
        <w:t>(52</w:t>
      </w:r>
      <w:r w:rsidR="001954E4">
        <w:rPr>
          <w:rFonts w:ascii="Times New Roman" w:hAnsi="Times New Roman"/>
          <w:sz w:val="28"/>
          <w:szCs w:val="28"/>
        </w:rPr>
        <w:t xml:space="preserve"> человек</w:t>
      </w:r>
      <w:r w:rsidR="00274A40">
        <w:rPr>
          <w:rFonts w:ascii="Times New Roman" w:hAnsi="Times New Roman"/>
          <w:sz w:val="28"/>
          <w:szCs w:val="28"/>
        </w:rPr>
        <w:t xml:space="preserve">) – 1,5 часа и более; 11,3% </w:t>
      </w:r>
      <w:r w:rsidR="001954E4">
        <w:rPr>
          <w:rFonts w:ascii="Times New Roman" w:hAnsi="Times New Roman"/>
          <w:sz w:val="28"/>
          <w:szCs w:val="28"/>
        </w:rPr>
        <w:t xml:space="preserve">респондентов </w:t>
      </w:r>
      <w:r w:rsidR="00274A40">
        <w:rPr>
          <w:rFonts w:ascii="Times New Roman" w:hAnsi="Times New Roman"/>
          <w:sz w:val="28"/>
          <w:szCs w:val="28"/>
        </w:rPr>
        <w:t>(7</w:t>
      </w:r>
      <w:r w:rsidR="001954E4">
        <w:rPr>
          <w:rFonts w:ascii="Times New Roman" w:hAnsi="Times New Roman"/>
          <w:sz w:val="28"/>
          <w:szCs w:val="28"/>
        </w:rPr>
        <w:t xml:space="preserve"> человек</w:t>
      </w:r>
      <w:r w:rsidR="00274A40">
        <w:rPr>
          <w:rFonts w:ascii="Times New Roman" w:hAnsi="Times New Roman"/>
          <w:sz w:val="28"/>
          <w:szCs w:val="28"/>
        </w:rPr>
        <w:t xml:space="preserve">) – 1 час; 4,8% </w:t>
      </w:r>
      <w:r w:rsidR="001954E4">
        <w:rPr>
          <w:rFonts w:ascii="Times New Roman" w:hAnsi="Times New Roman"/>
          <w:sz w:val="28"/>
          <w:szCs w:val="28"/>
        </w:rPr>
        <w:t xml:space="preserve">респондентов </w:t>
      </w:r>
      <w:r w:rsidR="00274A40">
        <w:rPr>
          <w:rFonts w:ascii="Times New Roman" w:hAnsi="Times New Roman"/>
          <w:sz w:val="28"/>
          <w:szCs w:val="28"/>
        </w:rPr>
        <w:t>(3</w:t>
      </w:r>
      <w:r w:rsidR="001954E4">
        <w:rPr>
          <w:rFonts w:ascii="Times New Roman" w:hAnsi="Times New Roman"/>
          <w:sz w:val="28"/>
          <w:szCs w:val="28"/>
        </w:rPr>
        <w:t xml:space="preserve"> человека</w:t>
      </w:r>
      <w:r w:rsidR="00274A40">
        <w:rPr>
          <w:rFonts w:ascii="Times New Roman" w:hAnsi="Times New Roman"/>
          <w:sz w:val="28"/>
          <w:szCs w:val="28"/>
        </w:rPr>
        <w:t>) – затрудняются ответить</w:t>
      </w:r>
      <w:r w:rsidR="001368C8">
        <w:rPr>
          <w:rFonts w:ascii="Times New Roman" w:hAnsi="Times New Roman"/>
          <w:sz w:val="28"/>
          <w:szCs w:val="28"/>
        </w:rPr>
        <w:t xml:space="preserve"> </w:t>
      </w:r>
      <w:r w:rsidR="001368C8">
        <w:rPr>
          <w:rFonts w:ascii="Times New Roman" w:hAnsi="Times New Roman"/>
          <w:color w:val="auto"/>
          <w:sz w:val="28"/>
          <w:szCs w:val="28"/>
          <w:shd w:val="clear" w:color="auto" w:fill="FFFFFF"/>
        </w:rPr>
        <w:t>(рис. 25)</w:t>
      </w:r>
      <w:r w:rsidR="00274A40">
        <w:rPr>
          <w:rFonts w:ascii="Times New Roman" w:hAnsi="Times New Roman"/>
          <w:sz w:val="28"/>
          <w:szCs w:val="28"/>
        </w:rPr>
        <w:t>.</w:t>
      </w:r>
    </w:p>
    <w:p w:rsidR="00186A54" w:rsidRDefault="00F15130" w:rsidP="00186A54">
      <w:pPr>
        <w:keepNext/>
        <w:spacing w:line="360" w:lineRule="auto"/>
        <w:jc w:val="center"/>
      </w:pPr>
      <w:r>
        <w:rPr>
          <w:noProof/>
        </w:rPr>
        <w:drawing>
          <wp:inline distT="0" distB="0" distL="0" distR="0" wp14:anchorId="45DCDDD6" wp14:editId="4537327C">
            <wp:extent cx="5201333" cy="2346325"/>
            <wp:effectExtent l="0" t="0" r="0"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74A40" w:rsidRPr="001368C8" w:rsidRDefault="00186A54" w:rsidP="00186A54">
      <w:pPr>
        <w:pStyle w:val="af7"/>
        <w:spacing w:line="360" w:lineRule="auto"/>
        <w:jc w:val="center"/>
        <w:rPr>
          <w:rFonts w:ascii="Times New Roman" w:hAnsi="Times New Roman"/>
          <w:b w:val="0"/>
          <w:color w:val="000000" w:themeColor="text1"/>
          <w:sz w:val="28"/>
          <w:szCs w:val="28"/>
        </w:rPr>
      </w:pPr>
      <w:r w:rsidRPr="001368C8">
        <w:rPr>
          <w:rFonts w:ascii="Times New Roman" w:hAnsi="Times New Roman"/>
          <w:b w:val="0"/>
          <w:color w:val="000000" w:themeColor="text1"/>
          <w:sz w:val="28"/>
          <w:szCs w:val="28"/>
        </w:rPr>
        <w:t xml:space="preserve">рис. </w:t>
      </w:r>
      <w:r w:rsidR="002376E1">
        <w:rPr>
          <w:rFonts w:ascii="Times New Roman" w:hAnsi="Times New Roman"/>
          <w:b w:val="0"/>
          <w:color w:val="000000" w:themeColor="text1"/>
          <w:sz w:val="28"/>
          <w:szCs w:val="28"/>
        </w:rPr>
        <w:t>25</w:t>
      </w:r>
      <w:r w:rsidR="001368C8">
        <w:rPr>
          <w:rFonts w:ascii="Times New Roman" w:hAnsi="Times New Roman"/>
          <w:b w:val="0"/>
          <w:color w:val="000000" w:themeColor="text1"/>
          <w:sz w:val="28"/>
          <w:szCs w:val="28"/>
        </w:rPr>
        <w:t xml:space="preserve"> </w:t>
      </w:r>
      <w:r w:rsidRPr="001368C8">
        <w:rPr>
          <w:rFonts w:ascii="Times New Roman" w:hAnsi="Times New Roman"/>
          <w:b w:val="0"/>
          <w:color w:val="000000" w:themeColor="text1"/>
          <w:sz w:val="28"/>
          <w:szCs w:val="28"/>
        </w:rPr>
        <w:t>«Сколько должен находиться ребенок на открытом воздухе в светлое время суток?»</w:t>
      </w:r>
    </w:p>
    <w:p w:rsidR="00274A40" w:rsidRPr="00274A40" w:rsidRDefault="000279B3" w:rsidP="00C93523">
      <w:pPr>
        <w:spacing w:line="360" w:lineRule="auto"/>
        <w:ind w:firstLine="709"/>
        <w:jc w:val="both"/>
        <w:rPr>
          <w:rFonts w:ascii="Times New Roman" w:hAnsi="Times New Roman"/>
          <w:sz w:val="28"/>
          <w:szCs w:val="28"/>
        </w:rPr>
      </w:pPr>
      <w:r>
        <w:rPr>
          <w:rFonts w:ascii="Times New Roman" w:hAnsi="Times New Roman"/>
          <w:sz w:val="28"/>
          <w:szCs w:val="28"/>
        </w:rPr>
        <w:t>2</w:t>
      </w:r>
      <w:r w:rsidR="00003E44">
        <w:rPr>
          <w:rFonts w:ascii="Times New Roman" w:hAnsi="Times New Roman"/>
          <w:sz w:val="28"/>
          <w:szCs w:val="28"/>
        </w:rPr>
        <w:t>5</w:t>
      </w:r>
      <w:r w:rsidR="00274A40">
        <w:rPr>
          <w:rFonts w:ascii="Times New Roman" w:hAnsi="Times New Roman"/>
          <w:sz w:val="28"/>
          <w:szCs w:val="28"/>
        </w:rPr>
        <w:t>. На вопрос «</w:t>
      </w:r>
      <w:r w:rsidR="00274A40" w:rsidRPr="00274A40">
        <w:rPr>
          <w:rFonts w:ascii="Times New Roman" w:hAnsi="Times New Roman"/>
          <w:sz w:val="28"/>
          <w:szCs w:val="28"/>
        </w:rPr>
        <w:t>Ваш ребенок занимается физическими упражнениями (гимнастика, занятия спортом) и как часто?</w:t>
      </w:r>
      <w:r w:rsidR="00274A40">
        <w:rPr>
          <w:rFonts w:ascii="Times New Roman" w:hAnsi="Times New Roman"/>
          <w:sz w:val="28"/>
          <w:szCs w:val="28"/>
        </w:rPr>
        <w:t xml:space="preserve">» ответили: 22,6% </w:t>
      </w:r>
      <w:r w:rsidR="001954E4">
        <w:rPr>
          <w:rFonts w:ascii="Times New Roman" w:hAnsi="Times New Roman"/>
          <w:sz w:val="28"/>
          <w:szCs w:val="28"/>
        </w:rPr>
        <w:t xml:space="preserve">респондентов </w:t>
      </w:r>
      <w:r w:rsidR="00274A40">
        <w:rPr>
          <w:rFonts w:ascii="Times New Roman" w:hAnsi="Times New Roman"/>
          <w:sz w:val="28"/>
          <w:szCs w:val="28"/>
        </w:rPr>
        <w:lastRenderedPageBreak/>
        <w:t>(14</w:t>
      </w:r>
      <w:r w:rsidR="001954E4">
        <w:rPr>
          <w:rFonts w:ascii="Times New Roman" w:hAnsi="Times New Roman"/>
          <w:sz w:val="28"/>
          <w:szCs w:val="28"/>
        </w:rPr>
        <w:t xml:space="preserve"> человек</w:t>
      </w:r>
      <w:r w:rsidR="00274A40">
        <w:rPr>
          <w:rFonts w:ascii="Times New Roman" w:hAnsi="Times New Roman"/>
          <w:sz w:val="28"/>
          <w:szCs w:val="28"/>
        </w:rPr>
        <w:t xml:space="preserve">) – да, каждый день; 71% </w:t>
      </w:r>
      <w:r w:rsidR="001954E4">
        <w:rPr>
          <w:rFonts w:ascii="Times New Roman" w:hAnsi="Times New Roman"/>
          <w:sz w:val="28"/>
          <w:szCs w:val="28"/>
        </w:rPr>
        <w:t xml:space="preserve">респондентов </w:t>
      </w:r>
      <w:r w:rsidR="00274A40">
        <w:rPr>
          <w:rFonts w:ascii="Times New Roman" w:hAnsi="Times New Roman"/>
          <w:sz w:val="28"/>
          <w:szCs w:val="28"/>
        </w:rPr>
        <w:t>(44</w:t>
      </w:r>
      <w:r w:rsidR="001954E4">
        <w:rPr>
          <w:rFonts w:ascii="Times New Roman" w:hAnsi="Times New Roman"/>
          <w:sz w:val="28"/>
          <w:szCs w:val="28"/>
        </w:rPr>
        <w:t xml:space="preserve"> человека</w:t>
      </w:r>
      <w:r w:rsidR="00274A40">
        <w:rPr>
          <w:rFonts w:ascii="Times New Roman" w:hAnsi="Times New Roman"/>
          <w:sz w:val="28"/>
          <w:szCs w:val="28"/>
        </w:rPr>
        <w:t xml:space="preserve">) – да, 2-3 раза в неделю; 6,5% </w:t>
      </w:r>
      <w:r w:rsidR="001954E4">
        <w:rPr>
          <w:rFonts w:ascii="Times New Roman" w:hAnsi="Times New Roman"/>
          <w:sz w:val="28"/>
          <w:szCs w:val="28"/>
        </w:rPr>
        <w:t xml:space="preserve">респондента </w:t>
      </w:r>
      <w:r w:rsidR="00274A40">
        <w:rPr>
          <w:rFonts w:ascii="Times New Roman" w:hAnsi="Times New Roman"/>
          <w:sz w:val="28"/>
          <w:szCs w:val="28"/>
        </w:rPr>
        <w:t>(4</w:t>
      </w:r>
      <w:r w:rsidR="001954E4">
        <w:rPr>
          <w:rFonts w:ascii="Times New Roman" w:hAnsi="Times New Roman"/>
          <w:sz w:val="28"/>
          <w:szCs w:val="28"/>
        </w:rPr>
        <w:t xml:space="preserve"> человека</w:t>
      </w:r>
      <w:r w:rsidR="00274A40">
        <w:rPr>
          <w:rFonts w:ascii="Times New Roman" w:hAnsi="Times New Roman"/>
          <w:sz w:val="28"/>
          <w:szCs w:val="28"/>
        </w:rPr>
        <w:t>) – нет, не вижу в этом смысла</w:t>
      </w:r>
      <w:r w:rsidR="001368C8">
        <w:rPr>
          <w:rFonts w:ascii="Times New Roman" w:hAnsi="Times New Roman"/>
          <w:sz w:val="28"/>
          <w:szCs w:val="28"/>
        </w:rPr>
        <w:t xml:space="preserve"> </w:t>
      </w:r>
      <w:r w:rsidR="001368C8">
        <w:rPr>
          <w:rFonts w:ascii="Times New Roman" w:hAnsi="Times New Roman"/>
          <w:color w:val="auto"/>
          <w:sz w:val="28"/>
          <w:szCs w:val="28"/>
          <w:shd w:val="clear" w:color="auto" w:fill="FFFFFF"/>
        </w:rPr>
        <w:t>(рис. 26)</w:t>
      </w:r>
      <w:r w:rsidR="00274A40">
        <w:rPr>
          <w:rFonts w:ascii="Times New Roman" w:hAnsi="Times New Roman"/>
          <w:sz w:val="28"/>
          <w:szCs w:val="28"/>
        </w:rPr>
        <w:t>.</w:t>
      </w:r>
      <w:r w:rsidR="001368C8">
        <w:rPr>
          <w:rFonts w:ascii="Times New Roman" w:hAnsi="Times New Roman"/>
          <w:sz w:val="28"/>
          <w:szCs w:val="28"/>
        </w:rPr>
        <w:t xml:space="preserve"> </w:t>
      </w:r>
    </w:p>
    <w:p w:rsidR="00186A54" w:rsidRDefault="00186A54" w:rsidP="00186A54">
      <w:pPr>
        <w:keepNext/>
        <w:spacing w:line="360" w:lineRule="auto"/>
        <w:jc w:val="center"/>
      </w:pPr>
      <w:r>
        <w:rPr>
          <w:noProof/>
        </w:rPr>
        <w:drawing>
          <wp:inline distT="0" distB="0" distL="0" distR="0" wp14:anchorId="5F55E6BC" wp14:editId="7D81B3D4">
            <wp:extent cx="4207534" cy="2613803"/>
            <wp:effectExtent l="0" t="0" r="2540"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74A40" w:rsidRPr="00186A54" w:rsidRDefault="00186A54" w:rsidP="00186A54">
      <w:pPr>
        <w:pStyle w:val="af7"/>
        <w:spacing w:line="360" w:lineRule="auto"/>
        <w:jc w:val="center"/>
        <w:rPr>
          <w:rFonts w:ascii="Times New Roman" w:hAnsi="Times New Roman"/>
          <w:b w:val="0"/>
          <w:color w:val="000000" w:themeColor="text1"/>
          <w:sz w:val="24"/>
          <w:szCs w:val="24"/>
        </w:rPr>
      </w:pPr>
      <w:r w:rsidRPr="001368C8">
        <w:rPr>
          <w:rFonts w:ascii="Times New Roman" w:hAnsi="Times New Roman"/>
          <w:b w:val="0"/>
          <w:color w:val="000000" w:themeColor="text1"/>
          <w:sz w:val="28"/>
          <w:szCs w:val="24"/>
        </w:rPr>
        <w:t xml:space="preserve">рис. </w:t>
      </w:r>
      <w:r w:rsidR="002376E1">
        <w:rPr>
          <w:rFonts w:ascii="Times New Roman" w:hAnsi="Times New Roman"/>
          <w:b w:val="0"/>
          <w:color w:val="000000" w:themeColor="text1"/>
          <w:sz w:val="28"/>
          <w:szCs w:val="24"/>
        </w:rPr>
        <w:t>26</w:t>
      </w:r>
      <w:r w:rsidR="001368C8">
        <w:rPr>
          <w:rFonts w:ascii="Times New Roman" w:hAnsi="Times New Roman"/>
          <w:b w:val="0"/>
          <w:color w:val="000000" w:themeColor="text1"/>
          <w:sz w:val="28"/>
          <w:szCs w:val="24"/>
        </w:rPr>
        <w:t xml:space="preserve"> </w:t>
      </w:r>
      <w:r w:rsidRPr="001368C8">
        <w:rPr>
          <w:rFonts w:ascii="Times New Roman" w:hAnsi="Times New Roman"/>
          <w:b w:val="0"/>
          <w:color w:val="000000" w:themeColor="text1"/>
          <w:sz w:val="28"/>
          <w:szCs w:val="24"/>
        </w:rPr>
        <w:t xml:space="preserve">«Ваш ребенок </w:t>
      </w:r>
      <w:r w:rsidRPr="001368C8">
        <w:rPr>
          <w:rFonts w:ascii="Times New Roman" w:hAnsi="Times New Roman"/>
          <w:b w:val="0"/>
          <w:color w:val="000000" w:themeColor="text1"/>
          <w:sz w:val="28"/>
          <w:szCs w:val="28"/>
        </w:rPr>
        <w:t>занимается физическими упражнениями (гимнастика, занятия спортом) и как часто?»</w:t>
      </w:r>
    </w:p>
    <w:p w:rsidR="000279B3" w:rsidRPr="002C16F9" w:rsidRDefault="00003E44" w:rsidP="00C93523">
      <w:pPr>
        <w:spacing w:line="360" w:lineRule="auto"/>
        <w:ind w:firstLine="709"/>
        <w:jc w:val="both"/>
        <w:rPr>
          <w:rFonts w:ascii="Times New Roman" w:hAnsi="Times New Roman"/>
          <w:sz w:val="28"/>
          <w:szCs w:val="28"/>
        </w:rPr>
      </w:pPr>
      <w:r>
        <w:rPr>
          <w:rFonts w:ascii="Times New Roman" w:hAnsi="Times New Roman"/>
          <w:sz w:val="28"/>
          <w:szCs w:val="28"/>
        </w:rPr>
        <w:t>26</w:t>
      </w:r>
      <w:r w:rsidR="000279B3">
        <w:rPr>
          <w:rFonts w:ascii="Times New Roman" w:hAnsi="Times New Roman"/>
          <w:sz w:val="28"/>
          <w:szCs w:val="28"/>
        </w:rPr>
        <w:t>. На вопрос «</w:t>
      </w:r>
      <w:r w:rsidR="000279B3" w:rsidRPr="000279B3">
        <w:rPr>
          <w:rFonts w:ascii="Times New Roman" w:hAnsi="Times New Roman"/>
          <w:sz w:val="28"/>
          <w:szCs w:val="28"/>
        </w:rPr>
        <w:t>Зависит ли снижение зрения у ребенка от недостаточного поступления витаминов в организм?</w:t>
      </w:r>
      <w:r w:rsidR="000279B3">
        <w:rPr>
          <w:rFonts w:ascii="Times New Roman" w:hAnsi="Times New Roman"/>
          <w:sz w:val="28"/>
          <w:szCs w:val="28"/>
        </w:rPr>
        <w:t xml:space="preserve">» ответили: 80,6% </w:t>
      </w:r>
      <w:r w:rsidR="001954E4">
        <w:rPr>
          <w:rFonts w:ascii="Times New Roman" w:hAnsi="Times New Roman"/>
          <w:sz w:val="28"/>
          <w:szCs w:val="28"/>
        </w:rPr>
        <w:t xml:space="preserve">респондентов </w:t>
      </w:r>
      <w:r w:rsidR="000279B3">
        <w:rPr>
          <w:rFonts w:ascii="Times New Roman" w:hAnsi="Times New Roman"/>
          <w:sz w:val="28"/>
          <w:szCs w:val="28"/>
        </w:rPr>
        <w:t>(50</w:t>
      </w:r>
      <w:r w:rsidR="001954E4">
        <w:rPr>
          <w:rFonts w:ascii="Times New Roman" w:hAnsi="Times New Roman"/>
          <w:sz w:val="28"/>
          <w:szCs w:val="28"/>
        </w:rPr>
        <w:t xml:space="preserve"> человек</w:t>
      </w:r>
      <w:r w:rsidR="000279B3">
        <w:rPr>
          <w:rFonts w:ascii="Times New Roman" w:hAnsi="Times New Roman"/>
          <w:sz w:val="28"/>
          <w:szCs w:val="28"/>
        </w:rPr>
        <w:t xml:space="preserve">) – да; 19,4% </w:t>
      </w:r>
      <w:r w:rsidR="001954E4">
        <w:rPr>
          <w:rFonts w:ascii="Times New Roman" w:hAnsi="Times New Roman"/>
          <w:sz w:val="28"/>
          <w:szCs w:val="28"/>
        </w:rPr>
        <w:t xml:space="preserve">респондентов </w:t>
      </w:r>
      <w:r w:rsidR="000279B3">
        <w:rPr>
          <w:rFonts w:ascii="Times New Roman" w:hAnsi="Times New Roman"/>
          <w:sz w:val="28"/>
          <w:szCs w:val="28"/>
        </w:rPr>
        <w:t>(12</w:t>
      </w:r>
      <w:r w:rsidR="001954E4">
        <w:rPr>
          <w:rFonts w:ascii="Times New Roman" w:hAnsi="Times New Roman"/>
          <w:sz w:val="28"/>
          <w:szCs w:val="28"/>
        </w:rPr>
        <w:t xml:space="preserve"> человек</w:t>
      </w:r>
      <w:r w:rsidR="000279B3">
        <w:rPr>
          <w:rFonts w:ascii="Times New Roman" w:hAnsi="Times New Roman"/>
          <w:sz w:val="28"/>
          <w:szCs w:val="28"/>
        </w:rPr>
        <w:t>) – нет</w:t>
      </w:r>
      <w:r w:rsidR="001368C8">
        <w:rPr>
          <w:rFonts w:ascii="Times New Roman" w:hAnsi="Times New Roman"/>
          <w:sz w:val="28"/>
          <w:szCs w:val="28"/>
        </w:rPr>
        <w:t xml:space="preserve"> </w:t>
      </w:r>
      <w:r w:rsidR="001368C8">
        <w:rPr>
          <w:rFonts w:ascii="Times New Roman" w:hAnsi="Times New Roman"/>
          <w:color w:val="auto"/>
          <w:sz w:val="28"/>
          <w:szCs w:val="28"/>
          <w:shd w:val="clear" w:color="auto" w:fill="FFFFFF"/>
        </w:rPr>
        <w:t>(рис. 27)</w:t>
      </w:r>
      <w:r w:rsidR="000279B3">
        <w:rPr>
          <w:rFonts w:ascii="Times New Roman" w:hAnsi="Times New Roman"/>
          <w:sz w:val="28"/>
          <w:szCs w:val="28"/>
        </w:rPr>
        <w:t>.</w:t>
      </w:r>
    </w:p>
    <w:p w:rsidR="00186A54" w:rsidRDefault="00186A54" w:rsidP="00186A54">
      <w:pPr>
        <w:keepNext/>
        <w:spacing w:line="360" w:lineRule="auto"/>
        <w:jc w:val="center"/>
      </w:pPr>
      <w:r>
        <w:rPr>
          <w:noProof/>
        </w:rPr>
        <w:drawing>
          <wp:inline distT="0" distB="0" distL="0" distR="0" wp14:anchorId="3A87BB2C" wp14:editId="04245297">
            <wp:extent cx="4329933" cy="2398143"/>
            <wp:effectExtent l="0" t="0" r="0" b="254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A14DF" w:rsidRPr="001368C8" w:rsidRDefault="00186A54" w:rsidP="00186A54">
      <w:pPr>
        <w:pStyle w:val="af7"/>
        <w:spacing w:line="360" w:lineRule="auto"/>
        <w:jc w:val="center"/>
        <w:rPr>
          <w:rFonts w:ascii="Times New Roman" w:hAnsi="Times New Roman"/>
          <w:b w:val="0"/>
          <w:color w:val="000000" w:themeColor="text1"/>
          <w:sz w:val="28"/>
          <w:szCs w:val="24"/>
        </w:rPr>
      </w:pPr>
      <w:r w:rsidRPr="001368C8">
        <w:rPr>
          <w:rFonts w:ascii="Times New Roman" w:hAnsi="Times New Roman"/>
          <w:b w:val="0"/>
          <w:color w:val="000000" w:themeColor="text1"/>
          <w:sz w:val="28"/>
          <w:szCs w:val="24"/>
        </w:rPr>
        <w:t xml:space="preserve">рис. </w:t>
      </w:r>
      <w:r w:rsidR="002376E1">
        <w:rPr>
          <w:rFonts w:ascii="Times New Roman" w:hAnsi="Times New Roman"/>
          <w:b w:val="0"/>
          <w:color w:val="000000" w:themeColor="text1"/>
          <w:sz w:val="28"/>
          <w:szCs w:val="24"/>
        </w:rPr>
        <w:t>27</w:t>
      </w:r>
      <w:r w:rsidR="001368C8">
        <w:rPr>
          <w:rFonts w:ascii="Times New Roman" w:hAnsi="Times New Roman"/>
          <w:b w:val="0"/>
          <w:color w:val="000000" w:themeColor="text1"/>
          <w:sz w:val="28"/>
          <w:szCs w:val="24"/>
        </w:rPr>
        <w:t xml:space="preserve"> </w:t>
      </w:r>
      <w:r w:rsidRPr="001368C8">
        <w:rPr>
          <w:rFonts w:ascii="Times New Roman" w:hAnsi="Times New Roman"/>
          <w:b w:val="0"/>
          <w:color w:val="000000" w:themeColor="text1"/>
          <w:sz w:val="28"/>
          <w:szCs w:val="24"/>
        </w:rPr>
        <w:t>«Зависит ли снижение зрения у ребенка от недостаточного поступления витаминов в организм?»</w:t>
      </w:r>
    </w:p>
    <w:p w:rsidR="00274A40" w:rsidRPr="00EC379B" w:rsidRDefault="00003E44" w:rsidP="00C93523">
      <w:pPr>
        <w:spacing w:line="360" w:lineRule="auto"/>
        <w:ind w:firstLine="709"/>
        <w:jc w:val="both"/>
        <w:rPr>
          <w:rFonts w:ascii="Times New Roman" w:hAnsi="Times New Roman"/>
          <w:sz w:val="28"/>
          <w:szCs w:val="28"/>
        </w:rPr>
      </w:pPr>
      <w:r>
        <w:rPr>
          <w:rFonts w:ascii="Times New Roman" w:hAnsi="Times New Roman"/>
          <w:sz w:val="28"/>
          <w:szCs w:val="28"/>
        </w:rPr>
        <w:lastRenderedPageBreak/>
        <w:t>27</w:t>
      </w:r>
      <w:r w:rsidR="00274A40">
        <w:rPr>
          <w:rFonts w:ascii="Times New Roman" w:hAnsi="Times New Roman"/>
          <w:sz w:val="28"/>
          <w:szCs w:val="28"/>
        </w:rPr>
        <w:t>. На вопрос «</w:t>
      </w:r>
      <w:r w:rsidR="00274A40" w:rsidRPr="00274A40">
        <w:rPr>
          <w:rFonts w:ascii="Times New Roman" w:hAnsi="Times New Roman"/>
          <w:sz w:val="28"/>
          <w:szCs w:val="28"/>
        </w:rPr>
        <w:t>Питание никак не влияет на появление близорукости у детей?</w:t>
      </w:r>
      <w:r w:rsidR="00274A40">
        <w:rPr>
          <w:rFonts w:ascii="Times New Roman" w:hAnsi="Times New Roman"/>
          <w:sz w:val="28"/>
          <w:szCs w:val="28"/>
        </w:rPr>
        <w:t>» ответили</w:t>
      </w:r>
      <w:r w:rsidR="00235755">
        <w:rPr>
          <w:rFonts w:ascii="Times New Roman" w:hAnsi="Times New Roman"/>
          <w:sz w:val="28"/>
          <w:szCs w:val="28"/>
        </w:rPr>
        <w:t xml:space="preserve">: 27,4% </w:t>
      </w:r>
      <w:r w:rsidR="001954E4">
        <w:rPr>
          <w:rFonts w:ascii="Times New Roman" w:hAnsi="Times New Roman"/>
          <w:sz w:val="28"/>
          <w:szCs w:val="28"/>
        </w:rPr>
        <w:t xml:space="preserve">респондентов </w:t>
      </w:r>
      <w:r w:rsidR="00235755">
        <w:rPr>
          <w:rFonts w:ascii="Times New Roman" w:hAnsi="Times New Roman"/>
          <w:sz w:val="28"/>
          <w:szCs w:val="28"/>
        </w:rPr>
        <w:t>(17</w:t>
      </w:r>
      <w:r w:rsidR="001954E4">
        <w:rPr>
          <w:rFonts w:ascii="Times New Roman" w:hAnsi="Times New Roman"/>
          <w:sz w:val="28"/>
          <w:szCs w:val="28"/>
        </w:rPr>
        <w:t xml:space="preserve"> человек</w:t>
      </w:r>
      <w:r w:rsidR="00235755">
        <w:rPr>
          <w:rFonts w:ascii="Times New Roman" w:hAnsi="Times New Roman"/>
          <w:sz w:val="28"/>
          <w:szCs w:val="28"/>
        </w:rPr>
        <w:t xml:space="preserve">) – </w:t>
      </w:r>
      <w:r w:rsidR="00274A40">
        <w:rPr>
          <w:rFonts w:ascii="Times New Roman" w:hAnsi="Times New Roman"/>
          <w:sz w:val="28"/>
          <w:szCs w:val="28"/>
        </w:rPr>
        <w:t xml:space="preserve">не влияет; 72,6% </w:t>
      </w:r>
      <w:r w:rsidR="001954E4">
        <w:rPr>
          <w:rFonts w:ascii="Times New Roman" w:hAnsi="Times New Roman"/>
          <w:sz w:val="28"/>
          <w:szCs w:val="28"/>
        </w:rPr>
        <w:t xml:space="preserve">респондентов </w:t>
      </w:r>
      <w:r w:rsidR="00274A40">
        <w:rPr>
          <w:rFonts w:ascii="Times New Roman" w:hAnsi="Times New Roman"/>
          <w:sz w:val="28"/>
          <w:szCs w:val="28"/>
        </w:rPr>
        <w:t>(45</w:t>
      </w:r>
      <w:r w:rsidR="001954E4">
        <w:rPr>
          <w:rFonts w:ascii="Times New Roman" w:hAnsi="Times New Roman"/>
          <w:sz w:val="28"/>
          <w:szCs w:val="28"/>
        </w:rPr>
        <w:t xml:space="preserve"> человек</w:t>
      </w:r>
      <w:r w:rsidR="00274A40">
        <w:rPr>
          <w:rFonts w:ascii="Times New Roman" w:hAnsi="Times New Roman"/>
          <w:sz w:val="28"/>
          <w:szCs w:val="28"/>
        </w:rPr>
        <w:t>) – да, влияет</w:t>
      </w:r>
      <w:r w:rsidR="001368C8">
        <w:rPr>
          <w:rFonts w:ascii="Times New Roman" w:hAnsi="Times New Roman"/>
          <w:sz w:val="28"/>
          <w:szCs w:val="28"/>
        </w:rPr>
        <w:t xml:space="preserve"> </w:t>
      </w:r>
      <w:r w:rsidR="001368C8">
        <w:rPr>
          <w:rFonts w:ascii="Times New Roman" w:hAnsi="Times New Roman"/>
          <w:color w:val="auto"/>
          <w:sz w:val="28"/>
          <w:szCs w:val="28"/>
          <w:shd w:val="clear" w:color="auto" w:fill="FFFFFF"/>
        </w:rPr>
        <w:t>(рис. 28)</w:t>
      </w:r>
      <w:r w:rsidR="00274A40">
        <w:rPr>
          <w:rFonts w:ascii="Times New Roman" w:hAnsi="Times New Roman"/>
          <w:sz w:val="28"/>
          <w:szCs w:val="28"/>
        </w:rPr>
        <w:t>.</w:t>
      </w:r>
    </w:p>
    <w:p w:rsidR="00186A54" w:rsidRDefault="00186A54" w:rsidP="00186A54">
      <w:pPr>
        <w:keepNext/>
        <w:spacing w:line="360" w:lineRule="auto"/>
        <w:jc w:val="center"/>
      </w:pPr>
      <w:r>
        <w:rPr>
          <w:noProof/>
        </w:rPr>
        <w:drawing>
          <wp:inline distT="0" distB="0" distL="0" distR="0" wp14:anchorId="623F0464" wp14:editId="26984E24">
            <wp:extent cx="5486400" cy="3200400"/>
            <wp:effectExtent l="0" t="0" r="0" b="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74A40" w:rsidRPr="00186A54" w:rsidRDefault="00186A54" w:rsidP="00186A54">
      <w:pPr>
        <w:pStyle w:val="af7"/>
        <w:spacing w:line="360" w:lineRule="auto"/>
        <w:jc w:val="center"/>
        <w:rPr>
          <w:rFonts w:ascii="Times New Roman" w:hAnsi="Times New Roman"/>
          <w:b w:val="0"/>
          <w:color w:val="000000" w:themeColor="text1"/>
          <w:sz w:val="24"/>
          <w:szCs w:val="24"/>
        </w:rPr>
      </w:pPr>
      <w:r w:rsidRPr="001368C8">
        <w:rPr>
          <w:rFonts w:ascii="Times New Roman" w:hAnsi="Times New Roman"/>
          <w:b w:val="0"/>
          <w:color w:val="000000" w:themeColor="text1"/>
          <w:sz w:val="28"/>
          <w:szCs w:val="24"/>
        </w:rPr>
        <w:t xml:space="preserve">рис. </w:t>
      </w:r>
      <w:r w:rsidR="002376E1">
        <w:rPr>
          <w:rFonts w:ascii="Times New Roman" w:hAnsi="Times New Roman"/>
          <w:b w:val="0"/>
          <w:color w:val="000000" w:themeColor="text1"/>
          <w:sz w:val="28"/>
          <w:szCs w:val="24"/>
        </w:rPr>
        <w:t>28</w:t>
      </w:r>
      <w:r w:rsidR="001368C8">
        <w:rPr>
          <w:rFonts w:ascii="Times New Roman" w:hAnsi="Times New Roman"/>
          <w:b w:val="0"/>
          <w:color w:val="000000" w:themeColor="text1"/>
          <w:sz w:val="28"/>
          <w:szCs w:val="24"/>
        </w:rPr>
        <w:t xml:space="preserve"> </w:t>
      </w:r>
      <w:r w:rsidRPr="001368C8">
        <w:rPr>
          <w:rFonts w:ascii="Times New Roman" w:hAnsi="Times New Roman"/>
          <w:b w:val="0"/>
          <w:color w:val="000000" w:themeColor="text1"/>
          <w:sz w:val="28"/>
          <w:szCs w:val="24"/>
        </w:rPr>
        <w:t>«Питание никак не влияет на появление близорукости у детей?»</w:t>
      </w:r>
    </w:p>
    <w:p w:rsidR="00274A40" w:rsidRDefault="00D135FD" w:rsidP="001954E4">
      <w:pPr>
        <w:spacing w:line="360" w:lineRule="auto"/>
        <w:ind w:firstLine="709"/>
        <w:jc w:val="both"/>
        <w:rPr>
          <w:rFonts w:ascii="Times New Roman" w:hAnsi="Times New Roman"/>
          <w:sz w:val="28"/>
          <w:szCs w:val="28"/>
        </w:rPr>
      </w:pPr>
      <w:r>
        <w:rPr>
          <w:rFonts w:ascii="Times New Roman" w:hAnsi="Times New Roman"/>
          <w:sz w:val="28"/>
          <w:szCs w:val="28"/>
        </w:rPr>
        <w:t>2</w:t>
      </w:r>
      <w:r w:rsidR="00003E44">
        <w:rPr>
          <w:rFonts w:ascii="Times New Roman" w:hAnsi="Times New Roman"/>
          <w:sz w:val="28"/>
          <w:szCs w:val="28"/>
        </w:rPr>
        <w:t>8</w:t>
      </w:r>
      <w:r w:rsidR="00274A40">
        <w:rPr>
          <w:rFonts w:ascii="Times New Roman" w:hAnsi="Times New Roman"/>
          <w:sz w:val="28"/>
          <w:szCs w:val="28"/>
        </w:rPr>
        <w:t xml:space="preserve">. На </w:t>
      </w:r>
      <w:r w:rsidR="00274A40" w:rsidRPr="00274A40">
        <w:rPr>
          <w:rFonts w:ascii="Times New Roman" w:hAnsi="Times New Roman"/>
          <w:sz w:val="28"/>
          <w:szCs w:val="28"/>
        </w:rPr>
        <w:t>вопрос «Ежедневный пищевой рацион вашего ребенка содержит фрукты, овощи?»</w:t>
      </w:r>
      <w:r w:rsidR="00274A40">
        <w:rPr>
          <w:rFonts w:ascii="Times New Roman" w:hAnsi="Times New Roman"/>
          <w:sz w:val="28"/>
          <w:szCs w:val="28"/>
        </w:rPr>
        <w:t xml:space="preserve"> ответили: 90,3% </w:t>
      </w:r>
      <w:r w:rsidR="001954E4">
        <w:rPr>
          <w:rFonts w:ascii="Times New Roman" w:hAnsi="Times New Roman"/>
          <w:sz w:val="28"/>
          <w:szCs w:val="28"/>
        </w:rPr>
        <w:t xml:space="preserve">респондентов </w:t>
      </w:r>
      <w:r w:rsidR="00274A40">
        <w:rPr>
          <w:rFonts w:ascii="Times New Roman" w:hAnsi="Times New Roman"/>
          <w:sz w:val="28"/>
          <w:szCs w:val="28"/>
        </w:rPr>
        <w:t>(56</w:t>
      </w:r>
      <w:r w:rsidR="001954E4">
        <w:rPr>
          <w:rFonts w:ascii="Times New Roman" w:hAnsi="Times New Roman"/>
          <w:sz w:val="28"/>
          <w:szCs w:val="28"/>
        </w:rPr>
        <w:t xml:space="preserve"> человек</w:t>
      </w:r>
      <w:r w:rsidR="00274A40">
        <w:rPr>
          <w:rFonts w:ascii="Times New Roman" w:hAnsi="Times New Roman"/>
          <w:sz w:val="28"/>
          <w:szCs w:val="28"/>
        </w:rPr>
        <w:t xml:space="preserve">) – да; 9,7% </w:t>
      </w:r>
      <w:r w:rsidR="001954E4">
        <w:rPr>
          <w:rFonts w:ascii="Times New Roman" w:hAnsi="Times New Roman"/>
          <w:sz w:val="28"/>
          <w:szCs w:val="28"/>
        </w:rPr>
        <w:t xml:space="preserve">респондентов </w:t>
      </w:r>
      <w:r w:rsidR="00274A40">
        <w:rPr>
          <w:rFonts w:ascii="Times New Roman" w:hAnsi="Times New Roman"/>
          <w:sz w:val="28"/>
          <w:szCs w:val="28"/>
        </w:rPr>
        <w:t>(6</w:t>
      </w:r>
      <w:r w:rsidR="001954E4">
        <w:rPr>
          <w:rFonts w:ascii="Times New Roman" w:hAnsi="Times New Roman"/>
          <w:sz w:val="28"/>
          <w:szCs w:val="28"/>
        </w:rPr>
        <w:t xml:space="preserve"> человек</w:t>
      </w:r>
      <w:r w:rsidR="00274A40">
        <w:rPr>
          <w:rFonts w:ascii="Times New Roman" w:hAnsi="Times New Roman"/>
          <w:sz w:val="28"/>
          <w:szCs w:val="28"/>
        </w:rPr>
        <w:t>) – нет</w:t>
      </w:r>
      <w:r w:rsidR="001368C8">
        <w:rPr>
          <w:rFonts w:ascii="Times New Roman" w:hAnsi="Times New Roman"/>
          <w:sz w:val="28"/>
          <w:szCs w:val="28"/>
        </w:rPr>
        <w:t xml:space="preserve"> </w:t>
      </w:r>
      <w:r w:rsidR="001368C8">
        <w:rPr>
          <w:rFonts w:ascii="Times New Roman" w:hAnsi="Times New Roman"/>
          <w:color w:val="auto"/>
          <w:sz w:val="28"/>
          <w:szCs w:val="28"/>
          <w:shd w:val="clear" w:color="auto" w:fill="FFFFFF"/>
        </w:rPr>
        <w:t>(рис. 29)</w:t>
      </w:r>
      <w:r w:rsidR="00274A40">
        <w:rPr>
          <w:rFonts w:ascii="Times New Roman" w:hAnsi="Times New Roman"/>
          <w:sz w:val="28"/>
          <w:szCs w:val="28"/>
        </w:rPr>
        <w:t>.</w:t>
      </w:r>
    </w:p>
    <w:p w:rsidR="00E86803" w:rsidRDefault="00E86803" w:rsidP="00E86803">
      <w:pPr>
        <w:keepNext/>
        <w:spacing w:line="360" w:lineRule="auto"/>
        <w:jc w:val="center"/>
      </w:pPr>
      <w:r>
        <w:rPr>
          <w:rFonts w:ascii="Times New Roman" w:hAnsi="Times New Roman"/>
          <w:noProof/>
          <w:sz w:val="28"/>
          <w:szCs w:val="28"/>
        </w:rPr>
        <w:drawing>
          <wp:inline distT="0" distB="0" distL="0" distR="0" wp14:anchorId="38897D32" wp14:editId="0D94C2E1">
            <wp:extent cx="4174634" cy="2277374"/>
            <wp:effectExtent l="0" t="0" r="0" b="889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86803" w:rsidRPr="001368C8" w:rsidRDefault="00E86803" w:rsidP="00E86803">
      <w:pPr>
        <w:pStyle w:val="af7"/>
        <w:spacing w:line="360" w:lineRule="auto"/>
        <w:jc w:val="center"/>
        <w:rPr>
          <w:rFonts w:ascii="Times New Roman" w:hAnsi="Times New Roman"/>
          <w:b w:val="0"/>
          <w:color w:val="000000" w:themeColor="text1"/>
          <w:sz w:val="28"/>
          <w:szCs w:val="24"/>
        </w:rPr>
      </w:pPr>
      <w:r w:rsidRPr="001368C8">
        <w:rPr>
          <w:rFonts w:ascii="Times New Roman" w:hAnsi="Times New Roman"/>
          <w:b w:val="0"/>
          <w:color w:val="000000" w:themeColor="text1"/>
          <w:sz w:val="28"/>
          <w:szCs w:val="24"/>
        </w:rPr>
        <w:t xml:space="preserve">рис. </w:t>
      </w:r>
      <w:r w:rsidR="002376E1">
        <w:rPr>
          <w:rFonts w:ascii="Times New Roman" w:hAnsi="Times New Roman"/>
          <w:b w:val="0"/>
          <w:color w:val="000000" w:themeColor="text1"/>
          <w:sz w:val="28"/>
          <w:szCs w:val="24"/>
        </w:rPr>
        <w:t>29</w:t>
      </w:r>
      <w:r w:rsidR="001368C8">
        <w:rPr>
          <w:rFonts w:ascii="Times New Roman" w:hAnsi="Times New Roman"/>
          <w:b w:val="0"/>
          <w:color w:val="000000" w:themeColor="text1"/>
          <w:sz w:val="28"/>
          <w:szCs w:val="24"/>
        </w:rPr>
        <w:t xml:space="preserve"> </w:t>
      </w:r>
      <w:r w:rsidRPr="001368C8">
        <w:rPr>
          <w:rFonts w:ascii="Times New Roman" w:hAnsi="Times New Roman"/>
          <w:b w:val="0"/>
          <w:color w:val="000000" w:themeColor="text1"/>
          <w:sz w:val="28"/>
          <w:szCs w:val="24"/>
        </w:rPr>
        <w:t>«Ежедневный пищевой рацион вашего ребенка содержит фрукты, овощи?»</w:t>
      </w:r>
    </w:p>
    <w:p w:rsidR="00274A40" w:rsidRDefault="00003E44" w:rsidP="001954E4">
      <w:pPr>
        <w:spacing w:line="360" w:lineRule="auto"/>
        <w:ind w:firstLine="709"/>
        <w:jc w:val="both"/>
        <w:rPr>
          <w:rFonts w:ascii="Times New Roman" w:hAnsi="Times New Roman"/>
          <w:sz w:val="28"/>
          <w:szCs w:val="28"/>
        </w:rPr>
      </w:pPr>
      <w:r>
        <w:rPr>
          <w:rFonts w:ascii="Times New Roman" w:hAnsi="Times New Roman"/>
          <w:sz w:val="28"/>
          <w:szCs w:val="28"/>
        </w:rPr>
        <w:lastRenderedPageBreak/>
        <w:t>29</w:t>
      </w:r>
      <w:r w:rsidR="00274A40">
        <w:rPr>
          <w:rFonts w:ascii="Times New Roman" w:hAnsi="Times New Roman"/>
          <w:sz w:val="28"/>
          <w:szCs w:val="28"/>
        </w:rPr>
        <w:t>. На вопрос «</w:t>
      </w:r>
      <w:r w:rsidR="00274A40" w:rsidRPr="00274A40">
        <w:rPr>
          <w:rFonts w:ascii="Times New Roman" w:hAnsi="Times New Roman"/>
          <w:sz w:val="28"/>
          <w:szCs w:val="28"/>
        </w:rPr>
        <w:t>Ваш ребенок получает молочные продукты, рыбу?</w:t>
      </w:r>
      <w:r w:rsidR="00274A40">
        <w:rPr>
          <w:rFonts w:ascii="Times New Roman" w:hAnsi="Times New Roman"/>
          <w:sz w:val="28"/>
          <w:szCs w:val="28"/>
        </w:rPr>
        <w:t xml:space="preserve">» ответили: 93,5% </w:t>
      </w:r>
      <w:r w:rsidR="001954E4">
        <w:rPr>
          <w:rFonts w:ascii="Times New Roman" w:hAnsi="Times New Roman"/>
          <w:sz w:val="28"/>
          <w:szCs w:val="28"/>
        </w:rPr>
        <w:t xml:space="preserve">респондентов </w:t>
      </w:r>
      <w:r w:rsidR="00274A40">
        <w:rPr>
          <w:rFonts w:ascii="Times New Roman" w:hAnsi="Times New Roman"/>
          <w:sz w:val="28"/>
          <w:szCs w:val="28"/>
        </w:rPr>
        <w:t>(58</w:t>
      </w:r>
      <w:r w:rsidR="001954E4">
        <w:rPr>
          <w:rFonts w:ascii="Times New Roman" w:hAnsi="Times New Roman"/>
          <w:sz w:val="28"/>
          <w:szCs w:val="28"/>
        </w:rPr>
        <w:t xml:space="preserve"> человек</w:t>
      </w:r>
      <w:r w:rsidR="00274A40">
        <w:rPr>
          <w:rFonts w:ascii="Times New Roman" w:hAnsi="Times New Roman"/>
          <w:sz w:val="28"/>
          <w:szCs w:val="28"/>
        </w:rPr>
        <w:t xml:space="preserve">) – да; 6,5% </w:t>
      </w:r>
      <w:r w:rsidR="001954E4">
        <w:rPr>
          <w:rFonts w:ascii="Times New Roman" w:hAnsi="Times New Roman"/>
          <w:sz w:val="28"/>
          <w:szCs w:val="28"/>
        </w:rPr>
        <w:t xml:space="preserve">респондентов </w:t>
      </w:r>
      <w:r w:rsidR="00274A40">
        <w:rPr>
          <w:rFonts w:ascii="Times New Roman" w:hAnsi="Times New Roman"/>
          <w:sz w:val="28"/>
          <w:szCs w:val="28"/>
        </w:rPr>
        <w:t>(4</w:t>
      </w:r>
      <w:r w:rsidR="001954E4">
        <w:rPr>
          <w:rFonts w:ascii="Times New Roman" w:hAnsi="Times New Roman"/>
          <w:sz w:val="28"/>
          <w:szCs w:val="28"/>
        </w:rPr>
        <w:t xml:space="preserve"> человека</w:t>
      </w:r>
      <w:r w:rsidR="00274A40">
        <w:rPr>
          <w:rFonts w:ascii="Times New Roman" w:hAnsi="Times New Roman"/>
          <w:sz w:val="28"/>
          <w:szCs w:val="28"/>
        </w:rPr>
        <w:t>) – нет</w:t>
      </w:r>
      <w:r w:rsidR="001368C8">
        <w:rPr>
          <w:rFonts w:ascii="Times New Roman" w:hAnsi="Times New Roman"/>
          <w:sz w:val="28"/>
          <w:szCs w:val="28"/>
        </w:rPr>
        <w:t xml:space="preserve"> </w:t>
      </w:r>
      <w:r w:rsidR="001368C8">
        <w:rPr>
          <w:rFonts w:ascii="Times New Roman" w:hAnsi="Times New Roman"/>
          <w:color w:val="auto"/>
          <w:sz w:val="28"/>
          <w:szCs w:val="28"/>
          <w:shd w:val="clear" w:color="auto" w:fill="FFFFFF"/>
        </w:rPr>
        <w:t>(рис. 30)</w:t>
      </w:r>
      <w:r w:rsidR="00274A40">
        <w:rPr>
          <w:rFonts w:ascii="Times New Roman" w:hAnsi="Times New Roman"/>
          <w:sz w:val="28"/>
          <w:szCs w:val="28"/>
        </w:rPr>
        <w:t>.</w:t>
      </w:r>
    </w:p>
    <w:p w:rsidR="00E86803" w:rsidRDefault="00E86803" w:rsidP="00E86803">
      <w:pPr>
        <w:keepNext/>
        <w:spacing w:line="360" w:lineRule="auto"/>
        <w:jc w:val="center"/>
      </w:pPr>
      <w:r>
        <w:rPr>
          <w:rFonts w:ascii="Times New Roman" w:hAnsi="Times New Roman"/>
          <w:noProof/>
          <w:sz w:val="28"/>
          <w:szCs w:val="28"/>
        </w:rPr>
        <w:drawing>
          <wp:inline distT="0" distB="0" distL="0" distR="0" wp14:anchorId="6842DE14" wp14:editId="684E9595">
            <wp:extent cx="5063706" cy="2639683"/>
            <wp:effectExtent l="0" t="0" r="3810" b="889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86803" w:rsidRPr="001368C8" w:rsidRDefault="00E86803" w:rsidP="00E86803">
      <w:pPr>
        <w:pStyle w:val="af7"/>
        <w:spacing w:line="360" w:lineRule="auto"/>
        <w:jc w:val="center"/>
        <w:rPr>
          <w:rFonts w:ascii="Times New Roman" w:hAnsi="Times New Roman"/>
          <w:b w:val="0"/>
          <w:color w:val="000000" w:themeColor="text1"/>
          <w:sz w:val="28"/>
          <w:szCs w:val="28"/>
        </w:rPr>
      </w:pPr>
      <w:r w:rsidRPr="001368C8">
        <w:rPr>
          <w:rFonts w:ascii="Times New Roman" w:hAnsi="Times New Roman"/>
          <w:b w:val="0"/>
          <w:color w:val="000000" w:themeColor="text1"/>
          <w:sz w:val="28"/>
          <w:szCs w:val="28"/>
        </w:rPr>
        <w:t xml:space="preserve">рис. </w:t>
      </w:r>
      <w:r w:rsidR="002376E1">
        <w:rPr>
          <w:rFonts w:ascii="Times New Roman" w:hAnsi="Times New Roman"/>
          <w:b w:val="0"/>
          <w:color w:val="000000" w:themeColor="text1"/>
          <w:sz w:val="28"/>
          <w:szCs w:val="28"/>
        </w:rPr>
        <w:t>30</w:t>
      </w:r>
      <w:r w:rsidR="001368C8">
        <w:rPr>
          <w:rFonts w:ascii="Times New Roman" w:hAnsi="Times New Roman"/>
          <w:b w:val="0"/>
          <w:color w:val="000000" w:themeColor="text1"/>
          <w:sz w:val="28"/>
          <w:szCs w:val="28"/>
        </w:rPr>
        <w:t xml:space="preserve"> </w:t>
      </w:r>
      <w:r w:rsidRPr="001368C8">
        <w:rPr>
          <w:rFonts w:ascii="Times New Roman" w:hAnsi="Times New Roman"/>
          <w:b w:val="0"/>
          <w:color w:val="000000" w:themeColor="text1"/>
          <w:sz w:val="28"/>
          <w:szCs w:val="28"/>
        </w:rPr>
        <w:t>«Ваш ребенок получает молочные продукты, рыбу?»</w:t>
      </w:r>
    </w:p>
    <w:p w:rsidR="00003E44" w:rsidRDefault="00003E44" w:rsidP="00003E44">
      <w:pPr>
        <w:spacing w:line="360" w:lineRule="auto"/>
        <w:ind w:firstLine="709"/>
        <w:jc w:val="both"/>
        <w:rPr>
          <w:rFonts w:ascii="Times New Roman" w:hAnsi="Times New Roman"/>
          <w:color w:val="auto"/>
          <w:sz w:val="28"/>
          <w:szCs w:val="28"/>
          <w:shd w:val="clear" w:color="auto" w:fill="FFFFFF"/>
        </w:rPr>
      </w:pPr>
      <w:r>
        <w:rPr>
          <w:rFonts w:ascii="Times New Roman" w:hAnsi="Times New Roman"/>
          <w:sz w:val="28"/>
          <w:szCs w:val="28"/>
        </w:rPr>
        <w:t>30</w:t>
      </w:r>
      <w:r w:rsidR="00235755" w:rsidRPr="001954E4">
        <w:rPr>
          <w:rFonts w:ascii="Times New Roman" w:hAnsi="Times New Roman"/>
          <w:sz w:val="28"/>
          <w:szCs w:val="28"/>
        </w:rPr>
        <w:t>. Проведен анализ ранжирования факторов риска в</w:t>
      </w:r>
      <w:r w:rsidR="0033651A">
        <w:rPr>
          <w:rFonts w:ascii="Times New Roman" w:hAnsi="Times New Roman"/>
          <w:sz w:val="28"/>
          <w:szCs w:val="28"/>
        </w:rPr>
        <w:t xml:space="preserve">озникновения миопии у детей. У 9,7% </w:t>
      </w:r>
      <w:r w:rsidR="0033651A" w:rsidRPr="001954E4">
        <w:rPr>
          <w:rFonts w:ascii="Times New Roman" w:hAnsi="Times New Roman"/>
          <w:sz w:val="28"/>
          <w:szCs w:val="28"/>
        </w:rPr>
        <w:t>детей</w:t>
      </w:r>
      <w:r w:rsidR="0033651A">
        <w:rPr>
          <w:rFonts w:ascii="Times New Roman" w:hAnsi="Times New Roman"/>
          <w:sz w:val="28"/>
          <w:szCs w:val="28"/>
        </w:rPr>
        <w:t xml:space="preserve"> (6 человек) </w:t>
      </w:r>
      <w:r w:rsidR="006961B0">
        <w:rPr>
          <w:rFonts w:ascii="Times New Roman" w:hAnsi="Times New Roman"/>
          <w:sz w:val="28"/>
          <w:szCs w:val="28"/>
        </w:rPr>
        <w:t>есть спазм</w:t>
      </w:r>
      <w:r w:rsidR="0033651A">
        <w:rPr>
          <w:rFonts w:ascii="Times New Roman" w:hAnsi="Times New Roman"/>
          <w:sz w:val="28"/>
          <w:szCs w:val="28"/>
        </w:rPr>
        <w:t xml:space="preserve"> аккомодации; </w:t>
      </w:r>
      <w:r w:rsidR="00174FA0">
        <w:rPr>
          <w:rFonts w:ascii="Times New Roman" w:hAnsi="Times New Roman"/>
          <w:sz w:val="28"/>
          <w:szCs w:val="28"/>
        </w:rPr>
        <w:t>у 71</w:t>
      </w:r>
      <w:r w:rsidR="0033651A">
        <w:rPr>
          <w:rFonts w:ascii="Times New Roman" w:hAnsi="Times New Roman"/>
          <w:sz w:val="28"/>
          <w:szCs w:val="28"/>
        </w:rPr>
        <w:t xml:space="preserve">% детей </w:t>
      </w:r>
      <w:r w:rsidR="0033651A" w:rsidRPr="001368C8">
        <w:rPr>
          <w:rFonts w:ascii="Times New Roman" w:hAnsi="Times New Roman"/>
          <w:sz w:val="28"/>
          <w:szCs w:val="28"/>
        </w:rPr>
        <w:t>(</w:t>
      </w:r>
      <w:r w:rsidR="001368C8">
        <w:rPr>
          <w:rFonts w:ascii="Times New Roman" w:hAnsi="Times New Roman"/>
          <w:sz w:val="28"/>
          <w:szCs w:val="28"/>
        </w:rPr>
        <w:t xml:space="preserve">44 </w:t>
      </w:r>
      <w:r w:rsidR="0033651A" w:rsidRPr="001368C8">
        <w:rPr>
          <w:rFonts w:ascii="Times New Roman" w:hAnsi="Times New Roman"/>
          <w:sz w:val="28"/>
          <w:szCs w:val="28"/>
        </w:rPr>
        <w:t>человек</w:t>
      </w:r>
      <w:r w:rsidR="001368C8">
        <w:rPr>
          <w:rFonts w:ascii="Times New Roman" w:hAnsi="Times New Roman"/>
          <w:sz w:val="28"/>
          <w:szCs w:val="28"/>
        </w:rPr>
        <w:t>а</w:t>
      </w:r>
      <w:r w:rsidR="0033651A">
        <w:rPr>
          <w:rFonts w:ascii="Times New Roman" w:hAnsi="Times New Roman"/>
          <w:sz w:val="28"/>
          <w:szCs w:val="28"/>
        </w:rPr>
        <w:t xml:space="preserve">) </w:t>
      </w:r>
      <w:r w:rsidR="006961B0">
        <w:rPr>
          <w:rFonts w:ascii="Times New Roman" w:hAnsi="Times New Roman"/>
          <w:sz w:val="28"/>
          <w:szCs w:val="28"/>
        </w:rPr>
        <w:t xml:space="preserve">- </w:t>
      </w:r>
      <w:r w:rsidR="0033651A">
        <w:rPr>
          <w:rFonts w:ascii="Times New Roman" w:hAnsi="Times New Roman"/>
          <w:sz w:val="28"/>
          <w:szCs w:val="28"/>
        </w:rPr>
        <w:t>нерац</w:t>
      </w:r>
      <w:r w:rsidR="006961B0">
        <w:rPr>
          <w:rFonts w:ascii="Times New Roman" w:hAnsi="Times New Roman"/>
          <w:sz w:val="28"/>
          <w:szCs w:val="28"/>
        </w:rPr>
        <w:t>иональное использование</w:t>
      </w:r>
      <w:r w:rsidR="0033651A">
        <w:rPr>
          <w:rFonts w:ascii="Times New Roman" w:hAnsi="Times New Roman"/>
          <w:sz w:val="28"/>
          <w:szCs w:val="28"/>
        </w:rPr>
        <w:t xml:space="preserve"> гаджетов;</w:t>
      </w:r>
      <w:r w:rsidR="00235755" w:rsidRPr="001954E4">
        <w:rPr>
          <w:rFonts w:ascii="Times New Roman" w:hAnsi="Times New Roman"/>
          <w:sz w:val="28"/>
          <w:szCs w:val="28"/>
        </w:rPr>
        <w:t xml:space="preserve"> </w:t>
      </w:r>
      <w:r w:rsidR="001368C8">
        <w:rPr>
          <w:rFonts w:ascii="Times New Roman" w:hAnsi="Times New Roman"/>
          <w:sz w:val="28"/>
          <w:szCs w:val="28"/>
        </w:rPr>
        <w:t xml:space="preserve">41,9% детей (26 человек) - </w:t>
      </w:r>
      <w:r w:rsidR="006961B0" w:rsidRPr="001368C8">
        <w:rPr>
          <w:rFonts w:ascii="Times New Roman" w:hAnsi="Times New Roman"/>
          <w:sz w:val="28"/>
          <w:szCs w:val="28"/>
        </w:rPr>
        <w:t>наследственность</w:t>
      </w:r>
      <w:r w:rsidR="006961B0">
        <w:rPr>
          <w:rFonts w:ascii="Times New Roman" w:hAnsi="Times New Roman"/>
          <w:sz w:val="28"/>
          <w:szCs w:val="28"/>
        </w:rPr>
        <w:t>.</w:t>
      </w:r>
      <w:r w:rsidR="001368C8">
        <w:rPr>
          <w:rFonts w:ascii="Times New Roman" w:hAnsi="Times New Roman"/>
          <w:sz w:val="28"/>
          <w:szCs w:val="28"/>
        </w:rPr>
        <w:t xml:space="preserve"> </w:t>
      </w:r>
      <w:r w:rsidR="001368C8">
        <w:rPr>
          <w:rFonts w:ascii="Times New Roman" w:hAnsi="Times New Roman"/>
          <w:color w:val="auto"/>
          <w:sz w:val="28"/>
          <w:szCs w:val="28"/>
          <w:shd w:val="clear" w:color="auto" w:fill="FFFFFF"/>
        </w:rPr>
        <w:t>(рис. 31).</w:t>
      </w:r>
    </w:p>
    <w:p w:rsidR="00D01467" w:rsidRPr="00003E44" w:rsidRDefault="00003E44" w:rsidP="00003E44">
      <w:pPr>
        <w:spacing w:line="360" w:lineRule="auto"/>
        <w:jc w:val="center"/>
        <w:rPr>
          <w:rFonts w:ascii="Times New Roman" w:hAnsi="Times New Roman"/>
          <w:color w:val="auto"/>
          <w:sz w:val="28"/>
          <w:szCs w:val="28"/>
          <w:shd w:val="clear" w:color="auto" w:fill="FFFFFF"/>
        </w:rPr>
      </w:pPr>
      <w:r>
        <w:rPr>
          <w:rFonts w:ascii="Times New Roman" w:hAnsi="Times New Roman"/>
          <w:noProof/>
          <w:color w:val="auto"/>
          <w:sz w:val="28"/>
          <w:szCs w:val="28"/>
          <w:shd w:val="clear" w:color="auto" w:fill="FFFFFF"/>
        </w:rPr>
        <w:drawing>
          <wp:inline distT="0" distB="0" distL="0" distR="0">
            <wp:extent cx="5243626" cy="2621915"/>
            <wp:effectExtent l="0" t="0" r="0" b="698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35755" w:rsidRPr="001368C8" w:rsidRDefault="00D01467" w:rsidP="00D01467">
      <w:pPr>
        <w:pStyle w:val="af7"/>
        <w:spacing w:line="360" w:lineRule="auto"/>
        <w:jc w:val="center"/>
        <w:rPr>
          <w:rFonts w:ascii="Times New Roman" w:hAnsi="Times New Roman"/>
          <w:b w:val="0"/>
          <w:color w:val="000000" w:themeColor="text1"/>
          <w:sz w:val="28"/>
          <w:szCs w:val="24"/>
        </w:rPr>
      </w:pPr>
      <w:r w:rsidRPr="001368C8">
        <w:rPr>
          <w:rFonts w:ascii="Times New Roman" w:hAnsi="Times New Roman"/>
          <w:b w:val="0"/>
          <w:color w:val="000000" w:themeColor="text1"/>
          <w:sz w:val="28"/>
          <w:szCs w:val="24"/>
        </w:rPr>
        <w:t xml:space="preserve">рис. </w:t>
      </w:r>
      <w:r w:rsidR="002376E1">
        <w:rPr>
          <w:rFonts w:ascii="Times New Roman" w:hAnsi="Times New Roman"/>
          <w:b w:val="0"/>
          <w:color w:val="000000" w:themeColor="text1"/>
          <w:sz w:val="28"/>
          <w:szCs w:val="24"/>
        </w:rPr>
        <w:t>31</w:t>
      </w:r>
      <w:r w:rsidR="001368C8">
        <w:rPr>
          <w:rFonts w:ascii="Times New Roman" w:hAnsi="Times New Roman"/>
          <w:b w:val="0"/>
          <w:color w:val="000000" w:themeColor="text1"/>
          <w:sz w:val="28"/>
          <w:szCs w:val="24"/>
        </w:rPr>
        <w:t xml:space="preserve"> </w:t>
      </w:r>
      <w:r w:rsidRPr="001368C8">
        <w:rPr>
          <w:rFonts w:ascii="Times New Roman" w:hAnsi="Times New Roman"/>
          <w:b w:val="0"/>
          <w:color w:val="000000" w:themeColor="text1"/>
          <w:sz w:val="28"/>
          <w:szCs w:val="24"/>
        </w:rPr>
        <w:t>Ранжирование факторов риска развития миопии</w:t>
      </w:r>
    </w:p>
    <w:p w:rsidR="00274A40" w:rsidRDefault="009A14DF" w:rsidP="00C93523">
      <w:pPr>
        <w:spacing w:line="360" w:lineRule="auto"/>
        <w:ind w:firstLine="709"/>
        <w:jc w:val="both"/>
        <w:rPr>
          <w:rFonts w:ascii="Times New Roman" w:hAnsi="Times New Roman"/>
          <w:sz w:val="28"/>
          <w:szCs w:val="28"/>
        </w:rPr>
      </w:pPr>
      <w:r>
        <w:rPr>
          <w:rFonts w:ascii="Times New Roman" w:hAnsi="Times New Roman"/>
          <w:sz w:val="28"/>
          <w:szCs w:val="28"/>
        </w:rPr>
        <w:lastRenderedPageBreak/>
        <w:t>3</w:t>
      </w:r>
      <w:r w:rsidR="00003E44">
        <w:rPr>
          <w:rFonts w:ascii="Times New Roman" w:hAnsi="Times New Roman"/>
          <w:sz w:val="28"/>
          <w:szCs w:val="28"/>
        </w:rPr>
        <w:t>1</w:t>
      </w:r>
      <w:r w:rsidR="00274A40">
        <w:rPr>
          <w:rFonts w:ascii="Times New Roman" w:hAnsi="Times New Roman"/>
          <w:sz w:val="28"/>
          <w:szCs w:val="28"/>
        </w:rPr>
        <w:t>. На вопрос «</w:t>
      </w:r>
      <w:r w:rsidR="00274A40" w:rsidRPr="00274A40">
        <w:rPr>
          <w:rFonts w:ascii="Times New Roman" w:hAnsi="Times New Roman"/>
          <w:sz w:val="28"/>
          <w:szCs w:val="28"/>
        </w:rPr>
        <w:t>Как Вы оцените уровень своей осведомленности о безопасном использовании гаджетов младшими школьниками?</w:t>
      </w:r>
      <w:r w:rsidR="00274A40">
        <w:rPr>
          <w:rFonts w:ascii="Times New Roman" w:hAnsi="Times New Roman"/>
          <w:sz w:val="28"/>
          <w:szCs w:val="28"/>
        </w:rPr>
        <w:t>» ответили: 71% (44 респондента) – осведомленность поверхностная; 16,1% (10 респондентов) – уровень знаний</w:t>
      </w:r>
      <w:r w:rsidR="00274A40" w:rsidRPr="00274A40">
        <w:rPr>
          <w:rFonts w:ascii="Times New Roman" w:hAnsi="Times New Roman"/>
          <w:sz w:val="28"/>
          <w:szCs w:val="28"/>
        </w:rPr>
        <w:t xml:space="preserve"> </w:t>
      </w:r>
      <w:r w:rsidR="00274A40">
        <w:rPr>
          <w:rFonts w:ascii="Times New Roman" w:hAnsi="Times New Roman"/>
          <w:sz w:val="28"/>
          <w:szCs w:val="28"/>
        </w:rPr>
        <w:t>недостаточный; 12,9% (8 респондентов</w:t>
      </w:r>
      <w:r w:rsidR="001368C8">
        <w:rPr>
          <w:rFonts w:ascii="Times New Roman" w:hAnsi="Times New Roman"/>
          <w:sz w:val="28"/>
          <w:szCs w:val="28"/>
        </w:rPr>
        <w:t xml:space="preserve">) – глубокие знания по проблеме </w:t>
      </w:r>
      <w:r w:rsidR="001368C8">
        <w:rPr>
          <w:rFonts w:ascii="Times New Roman" w:hAnsi="Times New Roman"/>
          <w:color w:val="auto"/>
          <w:sz w:val="28"/>
          <w:szCs w:val="28"/>
          <w:shd w:val="clear" w:color="auto" w:fill="FFFFFF"/>
        </w:rPr>
        <w:t>(рис. 32).</w:t>
      </w:r>
    </w:p>
    <w:p w:rsidR="00D01467" w:rsidRDefault="00D01467" w:rsidP="00D01467">
      <w:pPr>
        <w:keepNext/>
        <w:spacing w:line="360" w:lineRule="auto"/>
        <w:jc w:val="center"/>
      </w:pPr>
      <w:r>
        <w:rPr>
          <w:rFonts w:ascii="Times New Roman" w:hAnsi="Times New Roman"/>
          <w:noProof/>
          <w:sz w:val="28"/>
          <w:szCs w:val="28"/>
        </w:rPr>
        <w:drawing>
          <wp:inline distT="0" distB="0" distL="0" distR="0" wp14:anchorId="316AA8CF" wp14:editId="63DAE41D">
            <wp:extent cx="4595854" cy="2401294"/>
            <wp:effectExtent l="0" t="0" r="0" b="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86803" w:rsidRDefault="00D01467" w:rsidP="00D01467">
      <w:pPr>
        <w:pStyle w:val="af7"/>
        <w:spacing w:after="0" w:line="360" w:lineRule="auto"/>
        <w:jc w:val="center"/>
        <w:rPr>
          <w:rFonts w:ascii="Times New Roman" w:hAnsi="Times New Roman"/>
          <w:b w:val="0"/>
          <w:color w:val="000000" w:themeColor="text1"/>
          <w:sz w:val="28"/>
          <w:szCs w:val="28"/>
        </w:rPr>
      </w:pPr>
      <w:r w:rsidRPr="00D01467">
        <w:rPr>
          <w:rFonts w:ascii="Times New Roman" w:hAnsi="Times New Roman"/>
          <w:b w:val="0"/>
          <w:color w:val="000000" w:themeColor="text1"/>
          <w:sz w:val="28"/>
          <w:szCs w:val="28"/>
        </w:rPr>
        <w:t xml:space="preserve">рис. </w:t>
      </w:r>
      <w:r w:rsidR="002376E1">
        <w:rPr>
          <w:rFonts w:ascii="Times New Roman" w:hAnsi="Times New Roman"/>
          <w:b w:val="0"/>
          <w:color w:val="000000" w:themeColor="text1"/>
          <w:sz w:val="28"/>
          <w:szCs w:val="28"/>
        </w:rPr>
        <w:t>32</w:t>
      </w:r>
      <w:r w:rsidR="001368C8">
        <w:rPr>
          <w:rFonts w:ascii="Times New Roman" w:hAnsi="Times New Roman"/>
          <w:b w:val="0"/>
          <w:color w:val="000000" w:themeColor="text1"/>
          <w:sz w:val="28"/>
          <w:szCs w:val="28"/>
        </w:rPr>
        <w:t xml:space="preserve"> </w:t>
      </w:r>
      <w:r w:rsidRPr="00D01467">
        <w:rPr>
          <w:rFonts w:ascii="Times New Roman" w:hAnsi="Times New Roman"/>
          <w:b w:val="0"/>
          <w:color w:val="000000" w:themeColor="text1"/>
          <w:sz w:val="28"/>
          <w:szCs w:val="28"/>
        </w:rPr>
        <w:t>«Как Вы оцените уровень своей осведомленности о безопасном использовании гаджетов младшими школьниками?»</w:t>
      </w:r>
    </w:p>
    <w:p w:rsidR="00D01467" w:rsidRPr="00D01467" w:rsidRDefault="00D01467" w:rsidP="00D01467"/>
    <w:p w:rsidR="00FD0958" w:rsidRDefault="00EC379B" w:rsidP="00CF5682">
      <w:pPr>
        <w:pStyle w:val="a5"/>
        <w:numPr>
          <w:ilvl w:val="0"/>
          <w:numId w:val="20"/>
        </w:numPr>
        <w:spacing w:line="360" w:lineRule="auto"/>
        <w:ind w:left="567" w:firstLine="0"/>
        <w:jc w:val="both"/>
        <w:outlineLvl w:val="1"/>
        <w:rPr>
          <w:rFonts w:ascii="Times New Roman" w:hAnsi="Times New Roman"/>
          <w:sz w:val="28"/>
          <w:szCs w:val="28"/>
        </w:rPr>
      </w:pPr>
      <w:bookmarkStart w:id="27" w:name="_Toc104392567"/>
      <w:r>
        <w:rPr>
          <w:rFonts w:ascii="Times New Roman" w:hAnsi="Times New Roman"/>
          <w:sz w:val="28"/>
          <w:szCs w:val="28"/>
        </w:rPr>
        <w:t>Выводы по результатам исследования</w:t>
      </w:r>
      <w:bookmarkEnd w:id="27"/>
    </w:p>
    <w:p w:rsidR="00235755" w:rsidRDefault="00235755" w:rsidP="00235755">
      <w:pPr>
        <w:pStyle w:val="a5"/>
        <w:spacing w:line="360" w:lineRule="auto"/>
        <w:ind w:left="567"/>
        <w:jc w:val="both"/>
        <w:outlineLvl w:val="1"/>
        <w:rPr>
          <w:rFonts w:ascii="Times New Roman" w:hAnsi="Times New Roman"/>
          <w:sz w:val="28"/>
          <w:szCs w:val="28"/>
        </w:rPr>
      </w:pPr>
    </w:p>
    <w:p w:rsidR="00EC379B" w:rsidRDefault="00EC379B" w:rsidP="00CF5682">
      <w:pPr>
        <w:pStyle w:val="a5"/>
        <w:spacing w:line="360" w:lineRule="auto"/>
        <w:ind w:left="0" w:firstLine="567"/>
        <w:jc w:val="both"/>
        <w:rPr>
          <w:rFonts w:ascii="Times New Roman" w:hAnsi="Times New Roman"/>
          <w:sz w:val="28"/>
          <w:szCs w:val="28"/>
        </w:rPr>
      </w:pPr>
      <w:r>
        <w:rPr>
          <w:rFonts w:ascii="Times New Roman" w:hAnsi="Times New Roman"/>
          <w:sz w:val="28"/>
          <w:szCs w:val="28"/>
        </w:rPr>
        <w:t xml:space="preserve">В современном мире очень </w:t>
      </w:r>
      <w:r w:rsidR="00D24E58">
        <w:rPr>
          <w:rFonts w:ascii="Times New Roman" w:hAnsi="Times New Roman"/>
          <w:sz w:val="28"/>
          <w:szCs w:val="28"/>
        </w:rPr>
        <w:t xml:space="preserve">люди тесно связаны с гаджетами (телефоны, планшеты, компьютеры и т.д.) и дети не исключение. Сейчас невозможно представить школьника без смартфона. </w:t>
      </w:r>
      <w:r w:rsidR="00D24E58" w:rsidRPr="00D24E58">
        <w:rPr>
          <w:rFonts w:ascii="Times New Roman" w:hAnsi="Times New Roman"/>
          <w:sz w:val="28"/>
          <w:szCs w:val="28"/>
        </w:rPr>
        <w:t>Однако, проблема в том, что дети используют их непрерывно. С активным внедрением современных технологий в школах надо рассказывать и объяснять, как и сколько по времени можно пользоваться теми или иными устройствами без вреда для здоровья.</w:t>
      </w:r>
      <w:r w:rsidR="00D24E58">
        <w:rPr>
          <w:rFonts w:ascii="Times New Roman" w:hAnsi="Times New Roman"/>
          <w:sz w:val="28"/>
          <w:szCs w:val="28"/>
        </w:rPr>
        <w:t xml:space="preserve"> При постоянном использовании гаджетов возникает зависимость, которая отрицательно влияет на здоровье школьников. На первом месте стоит высокая нагрузка на зрение</w:t>
      </w:r>
      <w:r w:rsidR="006961B0">
        <w:rPr>
          <w:rFonts w:ascii="Times New Roman" w:hAnsi="Times New Roman"/>
          <w:sz w:val="28"/>
          <w:szCs w:val="28"/>
        </w:rPr>
        <w:t>.</w:t>
      </w:r>
    </w:p>
    <w:p w:rsidR="00314543" w:rsidRDefault="00314543" w:rsidP="00CF5682">
      <w:pPr>
        <w:pStyle w:val="a5"/>
        <w:numPr>
          <w:ilvl w:val="0"/>
          <w:numId w:val="21"/>
        </w:numPr>
        <w:spacing w:line="360" w:lineRule="auto"/>
        <w:ind w:left="0" w:firstLine="567"/>
        <w:jc w:val="both"/>
        <w:rPr>
          <w:rFonts w:ascii="Times New Roman" w:hAnsi="Times New Roman"/>
          <w:sz w:val="28"/>
          <w:szCs w:val="28"/>
        </w:rPr>
      </w:pPr>
      <w:r>
        <w:rPr>
          <w:rFonts w:ascii="Times New Roman" w:hAnsi="Times New Roman"/>
          <w:sz w:val="28"/>
          <w:szCs w:val="28"/>
        </w:rPr>
        <w:t>Все респонденты ответили, что их дети используют современные гаджеты (смартфоны, планшеты, ноутбуки, смарт-часы и т.д.).</w:t>
      </w:r>
    </w:p>
    <w:p w:rsidR="00D0431C" w:rsidRDefault="00314543" w:rsidP="00CF5682">
      <w:pPr>
        <w:pStyle w:val="a5"/>
        <w:numPr>
          <w:ilvl w:val="0"/>
          <w:numId w:val="21"/>
        </w:numPr>
        <w:spacing w:line="360" w:lineRule="auto"/>
        <w:ind w:left="0" w:firstLine="567"/>
        <w:jc w:val="both"/>
        <w:rPr>
          <w:rFonts w:ascii="Times New Roman" w:hAnsi="Times New Roman"/>
          <w:sz w:val="28"/>
          <w:szCs w:val="28"/>
        </w:rPr>
      </w:pPr>
      <w:r>
        <w:rPr>
          <w:rFonts w:ascii="Times New Roman" w:hAnsi="Times New Roman"/>
          <w:sz w:val="28"/>
          <w:szCs w:val="28"/>
        </w:rPr>
        <w:lastRenderedPageBreak/>
        <w:t>Б</w:t>
      </w:r>
      <w:r w:rsidR="00D0431C">
        <w:rPr>
          <w:rFonts w:ascii="Times New Roman" w:hAnsi="Times New Roman"/>
          <w:sz w:val="28"/>
          <w:szCs w:val="28"/>
        </w:rPr>
        <w:t xml:space="preserve">ольшинство респондентов </w:t>
      </w:r>
      <w:r>
        <w:rPr>
          <w:rFonts w:ascii="Times New Roman" w:hAnsi="Times New Roman"/>
          <w:sz w:val="28"/>
          <w:szCs w:val="28"/>
        </w:rPr>
        <w:t>ответили, что их ребенок в течение дня проводит за гаджетами 2 часа и более</w:t>
      </w:r>
      <w:r w:rsidR="00D0431C">
        <w:rPr>
          <w:rFonts w:ascii="Times New Roman" w:hAnsi="Times New Roman"/>
          <w:sz w:val="28"/>
          <w:szCs w:val="28"/>
        </w:rPr>
        <w:t>, однако детям младшего школьного возраста рекомендовано проводить за гаджетами не более 1,5 часа в день.</w:t>
      </w:r>
    </w:p>
    <w:p w:rsidR="00D0431C" w:rsidRDefault="00D0431C" w:rsidP="00CF5682">
      <w:pPr>
        <w:pStyle w:val="a5"/>
        <w:numPr>
          <w:ilvl w:val="0"/>
          <w:numId w:val="21"/>
        </w:numPr>
        <w:spacing w:line="360" w:lineRule="auto"/>
        <w:ind w:left="0" w:firstLine="567"/>
        <w:jc w:val="both"/>
        <w:rPr>
          <w:rFonts w:ascii="Times New Roman" w:hAnsi="Times New Roman"/>
          <w:sz w:val="28"/>
          <w:szCs w:val="28"/>
        </w:rPr>
      </w:pPr>
      <w:r>
        <w:rPr>
          <w:rFonts w:ascii="Times New Roman" w:hAnsi="Times New Roman"/>
          <w:sz w:val="28"/>
          <w:szCs w:val="28"/>
        </w:rPr>
        <w:t xml:space="preserve">Большинство респондентов </w:t>
      </w:r>
      <w:r w:rsidR="00561CEA">
        <w:rPr>
          <w:rFonts w:ascii="Times New Roman" w:hAnsi="Times New Roman"/>
          <w:sz w:val="28"/>
          <w:szCs w:val="28"/>
        </w:rPr>
        <w:t xml:space="preserve">ответили, что их дети используют гаджеты для </w:t>
      </w:r>
      <w:r>
        <w:rPr>
          <w:rFonts w:ascii="Times New Roman" w:hAnsi="Times New Roman"/>
          <w:sz w:val="28"/>
          <w:szCs w:val="28"/>
        </w:rPr>
        <w:t>игры, просмотр</w:t>
      </w:r>
      <w:r w:rsidR="00235755">
        <w:rPr>
          <w:rFonts w:ascii="Times New Roman" w:hAnsi="Times New Roman"/>
          <w:sz w:val="28"/>
          <w:szCs w:val="28"/>
        </w:rPr>
        <w:t xml:space="preserve">а мультфильмов (фильмов). </w:t>
      </w:r>
      <w:r>
        <w:rPr>
          <w:rFonts w:ascii="Times New Roman" w:hAnsi="Times New Roman"/>
          <w:sz w:val="28"/>
          <w:szCs w:val="28"/>
        </w:rPr>
        <w:t>И лишь малая часть</w:t>
      </w:r>
      <w:r w:rsidR="00235755">
        <w:rPr>
          <w:rFonts w:ascii="Times New Roman" w:hAnsi="Times New Roman"/>
          <w:sz w:val="28"/>
          <w:szCs w:val="28"/>
        </w:rPr>
        <w:t xml:space="preserve"> </w:t>
      </w:r>
      <w:r w:rsidR="00235755" w:rsidRPr="00D01467">
        <w:rPr>
          <w:rFonts w:ascii="Times New Roman" w:hAnsi="Times New Roman"/>
          <w:sz w:val="28"/>
          <w:szCs w:val="28"/>
        </w:rPr>
        <w:t>(</w:t>
      </w:r>
      <w:r w:rsidR="00D01467">
        <w:rPr>
          <w:rFonts w:ascii="Times New Roman" w:hAnsi="Times New Roman"/>
          <w:sz w:val="28"/>
          <w:szCs w:val="28"/>
        </w:rPr>
        <w:t>9,6%</w:t>
      </w:r>
      <w:r w:rsidR="00235755" w:rsidRPr="00D01467">
        <w:rPr>
          <w:rFonts w:ascii="Times New Roman" w:hAnsi="Times New Roman"/>
          <w:sz w:val="28"/>
          <w:szCs w:val="28"/>
        </w:rPr>
        <w:t>)</w:t>
      </w:r>
      <w:r>
        <w:rPr>
          <w:rFonts w:ascii="Times New Roman" w:hAnsi="Times New Roman"/>
          <w:sz w:val="28"/>
          <w:szCs w:val="28"/>
        </w:rPr>
        <w:t xml:space="preserve"> указала, что гаджеты используются для учебы.</w:t>
      </w:r>
    </w:p>
    <w:p w:rsidR="00D24E58" w:rsidRDefault="00314543" w:rsidP="00CF5682">
      <w:pPr>
        <w:pStyle w:val="a5"/>
        <w:numPr>
          <w:ilvl w:val="0"/>
          <w:numId w:val="21"/>
        </w:numPr>
        <w:spacing w:line="360" w:lineRule="auto"/>
        <w:ind w:left="0" w:firstLine="567"/>
        <w:jc w:val="both"/>
        <w:rPr>
          <w:rFonts w:ascii="Times New Roman" w:hAnsi="Times New Roman"/>
          <w:sz w:val="28"/>
          <w:szCs w:val="28"/>
        </w:rPr>
      </w:pPr>
      <w:r>
        <w:rPr>
          <w:rFonts w:ascii="Times New Roman" w:hAnsi="Times New Roman"/>
          <w:sz w:val="28"/>
          <w:szCs w:val="28"/>
        </w:rPr>
        <w:t>Б</w:t>
      </w:r>
      <w:r w:rsidR="00D0431C">
        <w:rPr>
          <w:rFonts w:ascii="Times New Roman" w:hAnsi="Times New Roman"/>
          <w:sz w:val="28"/>
          <w:szCs w:val="28"/>
        </w:rPr>
        <w:t>ольшинство респондентов</w:t>
      </w:r>
      <w:r>
        <w:rPr>
          <w:rFonts w:ascii="Times New Roman" w:hAnsi="Times New Roman"/>
          <w:sz w:val="28"/>
          <w:szCs w:val="28"/>
        </w:rPr>
        <w:t xml:space="preserve"> не контролирует</w:t>
      </w:r>
      <w:r w:rsidRPr="00314543">
        <w:rPr>
          <w:rFonts w:ascii="Times New Roman" w:hAnsi="Times New Roman"/>
          <w:sz w:val="28"/>
          <w:szCs w:val="28"/>
        </w:rPr>
        <w:t xml:space="preserve"> рациональность процесса использования гаджетов</w:t>
      </w:r>
      <w:r>
        <w:rPr>
          <w:rFonts w:ascii="Times New Roman" w:hAnsi="Times New Roman"/>
          <w:sz w:val="28"/>
          <w:szCs w:val="28"/>
        </w:rPr>
        <w:t xml:space="preserve"> у своих детей, </w:t>
      </w:r>
      <w:r w:rsidR="00D0431C">
        <w:rPr>
          <w:rFonts w:ascii="Times New Roman" w:hAnsi="Times New Roman"/>
          <w:sz w:val="28"/>
          <w:szCs w:val="28"/>
        </w:rPr>
        <w:t xml:space="preserve">что свидетельствует о </w:t>
      </w:r>
      <w:r>
        <w:rPr>
          <w:rFonts w:ascii="Times New Roman" w:hAnsi="Times New Roman"/>
          <w:sz w:val="28"/>
          <w:szCs w:val="28"/>
        </w:rPr>
        <w:t>высокой вероятности</w:t>
      </w:r>
      <w:r w:rsidR="00D0431C">
        <w:rPr>
          <w:rFonts w:ascii="Times New Roman" w:hAnsi="Times New Roman"/>
          <w:sz w:val="28"/>
          <w:szCs w:val="28"/>
        </w:rPr>
        <w:t xml:space="preserve"> сниж</w:t>
      </w:r>
      <w:r>
        <w:rPr>
          <w:rFonts w:ascii="Times New Roman" w:hAnsi="Times New Roman"/>
          <w:sz w:val="28"/>
          <w:szCs w:val="28"/>
        </w:rPr>
        <w:t>ения остроты зрения у их ребенка</w:t>
      </w:r>
      <w:r w:rsidR="00D0431C">
        <w:rPr>
          <w:rFonts w:ascii="Times New Roman" w:hAnsi="Times New Roman"/>
          <w:sz w:val="28"/>
          <w:szCs w:val="28"/>
        </w:rPr>
        <w:t>.</w:t>
      </w:r>
    </w:p>
    <w:p w:rsidR="00BA39FB" w:rsidRDefault="002C16F9" w:rsidP="00CF5682">
      <w:pPr>
        <w:pStyle w:val="a5"/>
        <w:numPr>
          <w:ilvl w:val="0"/>
          <w:numId w:val="21"/>
        </w:numPr>
        <w:spacing w:line="360" w:lineRule="auto"/>
        <w:ind w:left="0" w:firstLine="567"/>
        <w:jc w:val="both"/>
        <w:rPr>
          <w:rFonts w:ascii="Times New Roman" w:hAnsi="Times New Roman"/>
          <w:sz w:val="28"/>
          <w:szCs w:val="28"/>
        </w:rPr>
      </w:pPr>
      <w:r>
        <w:rPr>
          <w:rFonts w:ascii="Times New Roman" w:hAnsi="Times New Roman"/>
          <w:sz w:val="28"/>
          <w:szCs w:val="28"/>
        </w:rPr>
        <w:t>Большинство респондентов знает</w:t>
      </w:r>
      <w:r w:rsidR="00BA39FB" w:rsidRPr="00BA39FB">
        <w:rPr>
          <w:rFonts w:ascii="Times New Roman" w:hAnsi="Times New Roman"/>
          <w:sz w:val="28"/>
          <w:szCs w:val="28"/>
        </w:rPr>
        <w:t xml:space="preserve">, какая </w:t>
      </w:r>
      <w:r>
        <w:rPr>
          <w:rFonts w:ascii="Times New Roman" w:hAnsi="Times New Roman"/>
          <w:sz w:val="28"/>
          <w:szCs w:val="28"/>
        </w:rPr>
        <w:t xml:space="preserve">должна быть </w:t>
      </w:r>
      <w:r w:rsidR="00BA39FB" w:rsidRPr="00BA39FB">
        <w:rPr>
          <w:rFonts w:ascii="Times New Roman" w:hAnsi="Times New Roman"/>
          <w:sz w:val="28"/>
          <w:szCs w:val="28"/>
        </w:rPr>
        <w:t>безопасная продолжительность непрерывного использования компьютера с жидкокристаллическим монитором для младших школьников</w:t>
      </w:r>
      <w:r>
        <w:rPr>
          <w:rFonts w:ascii="Times New Roman" w:hAnsi="Times New Roman"/>
          <w:sz w:val="28"/>
          <w:szCs w:val="28"/>
        </w:rPr>
        <w:t xml:space="preserve">: </w:t>
      </w:r>
      <w:r w:rsidR="006961B0">
        <w:rPr>
          <w:rFonts w:ascii="Times New Roman" w:hAnsi="Times New Roman"/>
          <w:sz w:val="28"/>
          <w:szCs w:val="28"/>
        </w:rPr>
        <w:t>«20-25 минут»</w:t>
      </w:r>
      <w:r w:rsidR="00B70897">
        <w:rPr>
          <w:rFonts w:ascii="Times New Roman" w:hAnsi="Times New Roman"/>
          <w:sz w:val="28"/>
          <w:szCs w:val="28"/>
        </w:rPr>
        <w:t xml:space="preserve">, но в то же время редко напоминают </w:t>
      </w:r>
      <w:r w:rsidR="00B70897" w:rsidRPr="00B70897">
        <w:rPr>
          <w:rFonts w:ascii="Times New Roman" w:hAnsi="Times New Roman"/>
          <w:sz w:val="28"/>
          <w:szCs w:val="28"/>
        </w:rPr>
        <w:t>своему ребенку о вреде нерационального использования гаджетов</w:t>
      </w:r>
      <w:r w:rsidR="00B70897">
        <w:rPr>
          <w:rFonts w:ascii="Times New Roman" w:hAnsi="Times New Roman"/>
          <w:sz w:val="28"/>
          <w:szCs w:val="28"/>
        </w:rPr>
        <w:t>, что свидетельствует о недостаточном уровне знаний по данному вопросу.</w:t>
      </w:r>
    </w:p>
    <w:p w:rsidR="00BA39FB" w:rsidRDefault="00314543" w:rsidP="00CF5682">
      <w:pPr>
        <w:pStyle w:val="a5"/>
        <w:numPr>
          <w:ilvl w:val="0"/>
          <w:numId w:val="21"/>
        </w:numPr>
        <w:spacing w:line="360" w:lineRule="auto"/>
        <w:ind w:left="0" w:firstLine="567"/>
        <w:jc w:val="both"/>
        <w:rPr>
          <w:rFonts w:ascii="Times New Roman" w:hAnsi="Times New Roman"/>
          <w:sz w:val="28"/>
          <w:szCs w:val="28"/>
        </w:rPr>
      </w:pPr>
      <w:r>
        <w:rPr>
          <w:rFonts w:ascii="Times New Roman" w:hAnsi="Times New Roman"/>
          <w:sz w:val="28"/>
          <w:szCs w:val="28"/>
        </w:rPr>
        <w:t>У б</w:t>
      </w:r>
      <w:r w:rsidR="00BA39FB">
        <w:rPr>
          <w:rFonts w:ascii="Times New Roman" w:hAnsi="Times New Roman"/>
          <w:sz w:val="28"/>
          <w:szCs w:val="28"/>
        </w:rPr>
        <w:t>ольшинства респондентов возникло</w:t>
      </w:r>
      <w:r>
        <w:rPr>
          <w:rFonts w:ascii="Times New Roman" w:hAnsi="Times New Roman"/>
          <w:sz w:val="28"/>
          <w:szCs w:val="28"/>
        </w:rPr>
        <w:t xml:space="preserve"> затруднение при ответе на </w:t>
      </w:r>
      <w:r w:rsidR="00CF5682">
        <w:rPr>
          <w:rFonts w:ascii="Times New Roman" w:hAnsi="Times New Roman"/>
          <w:sz w:val="28"/>
          <w:szCs w:val="28"/>
        </w:rPr>
        <w:t>вопрос, какая</w:t>
      </w:r>
      <w:r w:rsidRPr="00314543">
        <w:rPr>
          <w:rFonts w:ascii="Times New Roman" w:hAnsi="Times New Roman"/>
          <w:sz w:val="28"/>
          <w:szCs w:val="28"/>
        </w:rPr>
        <w:t xml:space="preserve"> должна быть оптимальная мощность настольной лампы при организации рабочего места ребенка</w:t>
      </w:r>
      <w:r>
        <w:rPr>
          <w:rFonts w:ascii="Times New Roman" w:hAnsi="Times New Roman"/>
          <w:sz w:val="28"/>
          <w:szCs w:val="28"/>
        </w:rPr>
        <w:t xml:space="preserve">. </w:t>
      </w:r>
      <w:r w:rsidR="00B70897">
        <w:rPr>
          <w:rFonts w:ascii="Times New Roman" w:hAnsi="Times New Roman"/>
          <w:sz w:val="28"/>
          <w:szCs w:val="28"/>
        </w:rPr>
        <w:t xml:space="preserve">И только </w:t>
      </w:r>
      <w:r w:rsidR="00AB4B87" w:rsidRPr="00AB4B87">
        <w:rPr>
          <w:rFonts w:ascii="Times New Roman" w:hAnsi="Times New Roman"/>
          <w:sz w:val="28"/>
          <w:szCs w:val="28"/>
        </w:rPr>
        <w:t>33,9%</w:t>
      </w:r>
      <w:r w:rsidR="00AB4B87">
        <w:rPr>
          <w:rFonts w:ascii="Times New Roman" w:hAnsi="Times New Roman"/>
          <w:sz w:val="28"/>
          <w:szCs w:val="28"/>
        </w:rPr>
        <w:t xml:space="preserve"> ответили</w:t>
      </w:r>
      <w:r w:rsidR="00BA39FB">
        <w:rPr>
          <w:rFonts w:ascii="Times New Roman" w:hAnsi="Times New Roman"/>
          <w:sz w:val="28"/>
          <w:szCs w:val="28"/>
        </w:rPr>
        <w:t xml:space="preserve"> ве</w:t>
      </w:r>
      <w:r w:rsidR="00B70897">
        <w:rPr>
          <w:rFonts w:ascii="Times New Roman" w:hAnsi="Times New Roman"/>
          <w:sz w:val="28"/>
          <w:szCs w:val="28"/>
        </w:rPr>
        <w:t>рно, выбрав вариант «60-80 Вт».</w:t>
      </w:r>
    </w:p>
    <w:p w:rsidR="00B70897" w:rsidRDefault="00314543" w:rsidP="00B70897">
      <w:pPr>
        <w:pStyle w:val="a5"/>
        <w:numPr>
          <w:ilvl w:val="0"/>
          <w:numId w:val="21"/>
        </w:numPr>
        <w:spacing w:line="360" w:lineRule="auto"/>
        <w:ind w:left="0" w:firstLine="567"/>
        <w:jc w:val="both"/>
        <w:rPr>
          <w:rFonts w:ascii="Times New Roman" w:hAnsi="Times New Roman"/>
          <w:sz w:val="28"/>
          <w:szCs w:val="28"/>
        </w:rPr>
      </w:pPr>
      <w:r>
        <w:rPr>
          <w:rFonts w:ascii="Times New Roman" w:hAnsi="Times New Roman"/>
          <w:sz w:val="28"/>
          <w:szCs w:val="28"/>
        </w:rPr>
        <w:t xml:space="preserve">Почти все респонденты ответили, что их дети не делают перерывы во время выполнения домашнего задания или чтения. </w:t>
      </w:r>
      <w:r w:rsidR="00BA39FB">
        <w:rPr>
          <w:rFonts w:ascii="Times New Roman" w:hAnsi="Times New Roman"/>
          <w:sz w:val="28"/>
          <w:szCs w:val="28"/>
        </w:rPr>
        <w:t>А это еще один риск нарушения в работе зрительного аппарата</w:t>
      </w:r>
      <w:r w:rsidR="00955466">
        <w:rPr>
          <w:rFonts w:ascii="Times New Roman" w:hAnsi="Times New Roman"/>
          <w:sz w:val="28"/>
          <w:szCs w:val="28"/>
        </w:rPr>
        <w:t>, ведь во время выполнения домашнего задания или чтения книг, глаза очень сильно напрягаются</w:t>
      </w:r>
      <w:r>
        <w:rPr>
          <w:rFonts w:ascii="Times New Roman" w:hAnsi="Times New Roman"/>
          <w:sz w:val="28"/>
          <w:szCs w:val="28"/>
        </w:rPr>
        <w:t>,</w:t>
      </w:r>
      <w:r w:rsidR="00955466">
        <w:rPr>
          <w:rFonts w:ascii="Times New Roman" w:hAnsi="Times New Roman"/>
          <w:sz w:val="28"/>
          <w:szCs w:val="28"/>
        </w:rPr>
        <w:t xml:space="preserve"> и развитие миопии получает очень высокую степень риска. В идеале, перерывы подразумевают под собой гимнастику для глаз, которую согласно </w:t>
      </w:r>
      <w:r w:rsidR="00CF5682">
        <w:rPr>
          <w:rFonts w:ascii="Times New Roman" w:hAnsi="Times New Roman"/>
          <w:sz w:val="28"/>
          <w:szCs w:val="28"/>
        </w:rPr>
        <w:t>результатам анкеты,</w:t>
      </w:r>
      <w:r w:rsidR="00955466">
        <w:rPr>
          <w:rFonts w:ascii="Times New Roman" w:hAnsi="Times New Roman"/>
          <w:sz w:val="28"/>
          <w:szCs w:val="28"/>
        </w:rPr>
        <w:t xml:space="preserve"> школьники не выполняют.</w:t>
      </w:r>
      <w:r w:rsidR="00B70897" w:rsidRPr="00B70897">
        <w:rPr>
          <w:rFonts w:ascii="Times New Roman" w:hAnsi="Times New Roman"/>
          <w:sz w:val="28"/>
          <w:szCs w:val="28"/>
        </w:rPr>
        <w:t xml:space="preserve"> </w:t>
      </w:r>
    </w:p>
    <w:p w:rsidR="00B70897" w:rsidRPr="00B70897" w:rsidRDefault="00B70897" w:rsidP="00B70897">
      <w:pPr>
        <w:pStyle w:val="a5"/>
        <w:numPr>
          <w:ilvl w:val="0"/>
          <w:numId w:val="21"/>
        </w:numPr>
        <w:spacing w:line="360" w:lineRule="auto"/>
        <w:ind w:left="0" w:firstLine="567"/>
        <w:jc w:val="both"/>
        <w:rPr>
          <w:rFonts w:ascii="Times New Roman" w:hAnsi="Times New Roman"/>
          <w:sz w:val="28"/>
          <w:szCs w:val="28"/>
        </w:rPr>
      </w:pPr>
      <w:r>
        <w:rPr>
          <w:rFonts w:ascii="Times New Roman" w:hAnsi="Times New Roman"/>
          <w:sz w:val="28"/>
          <w:szCs w:val="28"/>
        </w:rPr>
        <w:t>Большинство законных представителей учащихся не знают, на каком расстоянии от глаз должен располагаться экран смартфона.</w:t>
      </w:r>
    </w:p>
    <w:p w:rsidR="00BA39FB" w:rsidRPr="00B70897" w:rsidRDefault="00B70897" w:rsidP="00B70897">
      <w:pPr>
        <w:pStyle w:val="a5"/>
        <w:numPr>
          <w:ilvl w:val="0"/>
          <w:numId w:val="21"/>
        </w:numPr>
        <w:spacing w:line="360" w:lineRule="auto"/>
        <w:ind w:left="0" w:firstLine="567"/>
        <w:jc w:val="both"/>
        <w:rPr>
          <w:rFonts w:ascii="Times New Roman" w:hAnsi="Times New Roman"/>
          <w:sz w:val="28"/>
          <w:szCs w:val="28"/>
        </w:rPr>
      </w:pPr>
      <w:r>
        <w:rPr>
          <w:rFonts w:ascii="Times New Roman" w:hAnsi="Times New Roman"/>
          <w:sz w:val="28"/>
          <w:szCs w:val="28"/>
        </w:rPr>
        <w:lastRenderedPageBreak/>
        <w:t xml:space="preserve">Почти все респонденты считают </w:t>
      </w:r>
      <w:r w:rsidRPr="00314543">
        <w:rPr>
          <w:rFonts w:ascii="Times New Roman" w:hAnsi="Times New Roman"/>
          <w:sz w:val="28"/>
          <w:szCs w:val="28"/>
        </w:rPr>
        <w:t xml:space="preserve">уровень своей осведомленности о безопасном использовании гаджетов </w:t>
      </w:r>
      <w:r>
        <w:rPr>
          <w:rFonts w:ascii="Times New Roman" w:hAnsi="Times New Roman"/>
          <w:sz w:val="28"/>
          <w:szCs w:val="28"/>
        </w:rPr>
        <w:t>поверхностным и недостаточным</w:t>
      </w:r>
      <w:r w:rsidR="00E14789">
        <w:rPr>
          <w:rFonts w:ascii="Times New Roman" w:hAnsi="Times New Roman"/>
          <w:sz w:val="28"/>
          <w:szCs w:val="28"/>
        </w:rPr>
        <w:t xml:space="preserve">. </w:t>
      </w:r>
      <w:r>
        <w:rPr>
          <w:rFonts w:ascii="Times New Roman" w:hAnsi="Times New Roman"/>
          <w:sz w:val="28"/>
          <w:szCs w:val="28"/>
        </w:rPr>
        <w:t>И лишь малая</w:t>
      </w:r>
      <w:r w:rsidR="006961B0">
        <w:rPr>
          <w:rFonts w:ascii="Times New Roman" w:hAnsi="Times New Roman"/>
          <w:sz w:val="28"/>
          <w:szCs w:val="28"/>
        </w:rPr>
        <w:t xml:space="preserve"> </w:t>
      </w:r>
      <w:r>
        <w:rPr>
          <w:rFonts w:ascii="Times New Roman" w:hAnsi="Times New Roman"/>
          <w:sz w:val="28"/>
          <w:szCs w:val="28"/>
        </w:rPr>
        <w:t>часть</w:t>
      </w:r>
      <w:r w:rsidR="00E14789">
        <w:rPr>
          <w:rFonts w:ascii="Times New Roman" w:hAnsi="Times New Roman"/>
          <w:sz w:val="28"/>
          <w:szCs w:val="28"/>
        </w:rPr>
        <w:t xml:space="preserve"> (13%)</w:t>
      </w:r>
      <w:r>
        <w:rPr>
          <w:rFonts w:ascii="Times New Roman" w:hAnsi="Times New Roman"/>
          <w:sz w:val="28"/>
          <w:szCs w:val="28"/>
        </w:rPr>
        <w:t xml:space="preserve"> владеет знаниями в полном объеме.</w:t>
      </w:r>
    </w:p>
    <w:p w:rsidR="00314543" w:rsidRDefault="002C16F9" w:rsidP="00CF5682">
      <w:pPr>
        <w:pStyle w:val="a5"/>
        <w:numPr>
          <w:ilvl w:val="0"/>
          <w:numId w:val="21"/>
        </w:numPr>
        <w:spacing w:line="360" w:lineRule="auto"/>
        <w:ind w:left="0" w:firstLine="567"/>
        <w:jc w:val="both"/>
        <w:rPr>
          <w:rFonts w:ascii="Times New Roman" w:hAnsi="Times New Roman"/>
          <w:sz w:val="28"/>
          <w:szCs w:val="28"/>
        </w:rPr>
      </w:pPr>
      <w:r>
        <w:rPr>
          <w:rFonts w:ascii="Times New Roman" w:hAnsi="Times New Roman"/>
          <w:sz w:val="28"/>
          <w:szCs w:val="28"/>
        </w:rPr>
        <w:t>Б</w:t>
      </w:r>
      <w:r w:rsidR="00955466">
        <w:rPr>
          <w:rFonts w:ascii="Times New Roman" w:hAnsi="Times New Roman"/>
          <w:sz w:val="28"/>
          <w:szCs w:val="28"/>
        </w:rPr>
        <w:t>ольшинство респондентов</w:t>
      </w:r>
      <w:r>
        <w:rPr>
          <w:rFonts w:ascii="Times New Roman" w:hAnsi="Times New Roman"/>
          <w:sz w:val="28"/>
          <w:szCs w:val="28"/>
        </w:rPr>
        <w:t xml:space="preserve"> считает, что </w:t>
      </w:r>
      <w:r w:rsidRPr="002C16F9">
        <w:rPr>
          <w:rFonts w:ascii="Times New Roman" w:hAnsi="Times New Roman"/>
          <w:sz w:val="28"/>
          <w:szCs w:val="28"/>
        </w:rPr>
        <w:t>на ухудшение зрения младших школьников</w:t>
      </w:r>
      <w:r>
        <w:rPr>
          <w:rFonts w:ascii="Times New Roman" w:hAnsi="Times New Roman"/>
          <w:sz w:val="28"/>
          <w:szCs w:val="28"/>
        </w:rPr>
        <w:t xml:space="preserve"> </w:t>
      </w:r>
      <w:r w:rsidRPr="002C16F9">
        <w:rPr>
          <w:rFonts w:ascii="Times New Roman" w:hAnsi="Times New Roman"/>
          <w:sz w:val="28"/>
          <w:szCs w:val="28"/>
        </w:rPr>
        <w:t>наиболее</w:t>
      </w:r>
      <w:r>
        <w:rPr>
          <w:rFonts w:ascii="Times New Roman" w:hAnsi="Times New Roman"/>
          <w:sz w:val="28"/>
          <w:szCs w:val="28"/>
        </w:rPr>
        <w:t xml:space="preserve"> сильно</w:t>
      </w:r>
      <w:r w:rsidRPr="002C16F9">
        <w:rPr>
          <w:rFonts w:ascii="Times New Roman" w:hAnsi="Times New Roman"/>
          <w:sz w:val="28"/>
          <w:szCs w:val="28"/>
        </w:rPr>
        <w:t xml:space="preserve"> влияет </w:t>
      </w:r>
      <w:r w:rsidR="00955466">
        <w:rPr>
          <w:rFonts w:ascii="Times New Roman" w:hAnsi="Times New Roman"/>
          <w:sz w:val="28"/>
          <w:szCs w:val="28"/>
        </w:rPr>
        <w:t>нерациональное использование гаджетов. На втором месте – наследственность, на третьем – большие нагрузки в школе.</w:t>
      </w:r>
    </w:p>
    <w:p w:rsidR="00B70897" w:rsidRDefault="006961B0" w:rsidP="006961B0">
      <w:pPr>
        <w:pStyle w:val="a5"/>
        <w:numPr>
          <w:ilvl w:val="0"/>
          <w:numId w:val="21"/>
        </w:numPr>
        <w:spacing w:line="360" w:lineRule="auto"/>
        <w:ind w:left="0" w:firstLine="567"/>
        <w:jc w:val="both"/>
        <w:rPr>
          <w:rFonts w:ascii="Times New Roman" w:hAnsi="Times New Roman"/>
          <w:sz w:val="28"/>
          <w:szCs w:val="28"/>
        </w:rPr>
      </w:pPr>
      <w:r>
        <w:rPr>
          <w:rFonts w:ascii="Times New Roman" w:hAnsi="Times New Roman"/>
          <w:sz w:val="28"/>
          <w:szCs w:val="28"/>
        </w:rPr>
        <w:t>Исследование выявило, что среди всех факторов развития миопии у учащихся преобладает нераци</w:t>
      </w:r>
      <w:r w:rsidR="00033790">
        <w:rPr>
          <w:rFonts w:ascii="Times New Roman" w:hAnsi="Times New Roman"/>
          <w:sz w:val="28"/>
          <w:szCs w:val="28"/>
        </w:rPr>
        <w:t>ональное использование гаджетов (</w:t>
      </w:r>
      <w:r w:rsidR="00BE3257">
        <w:rPr>
          <w:rFonts w:ascii="Times New Roman" w:hAnsi="Times New Roman"/>
          <w:sz w:val="28"/>
          <w:szCs w:val="28"/>
        </w:rPr>
        <w:t>71%) и наследственность (42%).</w:t>
      </w:r>
      <w:r w:rsidR="00033790">
        <w:rPr>
          <w:rFonts w:ascii="Times New Roman" w:hAnsi="Times New Roman"/>
          <w:sz w:val="28"/>
          <w:szCs w:val="28"/>
        </w:rPr>
        <w:t xml:space="preserve"> </w:t>
      </w:r>
    </w:p>
    <w:p w:rsidR="00242261" w:rsidRDefault="00242261" w:rsidP="006961B0">
      <w:pPr>
        <w:pStyle w:val="a5"/>
        <w:numPr>
          <w:ilvl w:val="0"/>
          <w:numId w:val="21"/>
        </w:numPr>
        <w:spacing w:line="360" w:lineRule="auto"/>
        <w:ind w:left="0" w:firstLine="567"/>
        <w:jc w:val="both"/>
        <w:rPr>
          <w:rFonts w:ascii="Times New Roman" w:hAnsi="Times New Roman"/>
          <w:sz w:val="28"/>
          <w:szCs w:val="28"/>
        </w:rPr>
      </w:pPr>
      <w:r>
        <w:rPr>
          <w:rFonts w:ascii="Times New Roman" w:eastAsia="Calibri" w:hAnsi="Times New Roman"/>
          <w:color w:val="auto"/>
          <w:sz w:val="28"/>
          <w:szCs w:val="22"/>
          <w:lang w:eastAsia="en-US"/>
        </w:rPr>
        <w:t>Учитывая несоблюдение гигиены зрения у учащихся начальной школы, разработан буклет «Физкультминутка для глаз» (Приложение 2).</w:t>
      </w:r>
    </w:p>
    <w:p w:rsidR="006961B0" w:rsidRPr="006961B0" w:rsidRDefault="006961B0" w:rsidP="006961B0">
      <w:pPr>
        <w:pStyle w:val="a5"/>
        <w:spacing w:line="360" w:lineRule="auto"/>
        <w:ind w:left="567"/>
        <w:jc w:val="both"/>
        <w:rPr>
          <w:rFonts w:ascii="Times New Roman" w:hAnsi="Times New Roman"/>
          <w:sz w:val="28"/>
          <w:szCs w:val="28"/>
        </w:rPr>
      </w:pPr>
    </w:p>
    <w:p w:rsidR="00C80C56" w:rsidRDefault="00F22847" w:rsidP="00CF5682">
      <w:pPr>
        <w:pStyle w:val="a5"/>
        <w:numPr>
          <w:ilvl w:val="0"/>
          <w:numId w:val="20"/>
        </w:numPr>
        <w:spacing w:line="360" w:lineRule="auto"/>
        <w:ind w:left="0" w:firstLine="567"/>
        <w:jc w:val="both"/>
        <w:outlineLvl w:val="1"/>
        <w:rPr>
          <w:rFonts w:ascii="Times New Roman" w:hAnsi="Times New Roman"/>
          <w:sz w:val="28"/>
          <w:szCs w:val="28"/>
        </w:rPr>
      </w:pPr>
      <w:bookmarkStart w:id="28" w:name="_Toc104392568"/>
      <w:r>
        <w:rPr>
          <w:rFonts w:ascii="Times New Roman" w:hAnsi="Times New Roman"/>
          <w:sz w:val="28"/>
          <w:szCs w:val="28"/>
        </w:rPr>
        <w:t xml:space="preserve">Рекомендации </w:t>
      </w:r>
      <w:r w:rsidR="006961B0">
        <w:rPr>
          <w:rFonts w:ascii="Times New Roman" w:hAnsi="Times New Roman"/>
          <w:sz w:val="28"/>
          <w:szCs w:val="28"/>
        </w:rPr>
        <w:t>по профилактике снижения остроты зрения</w:t>
      </w:r>
      <w:bookmarkEnd w:id="28"/>
    </w:p>
    <w:p w:rsidR="00AB4B87" w:rsidRDefault="00AB4B87" w:rsidP="00AB4B87">
      <w:pPr>
        <w:pStyle w:val="a5"/>
        <w:spacing w:line="360" w:lineRule="auto"/>
        <w:ind w:left="567"/>
        <w:jc w:val="both"/>
        <w:outlineLvl w:val="1"/>
        <w:rPr>
          <w:rFonts w:ascii="Times New Roman" w:hAnsi="Times New Roman"/>
          <w:sz w:val="28"/>
          <w:szCs w:val="28"/>
        </w:rPr>
      </w:pPr>
    </w:p>
    <w:p w:rsidR="00842B2A" w:rsidRPr="00842B2A" w:rsidRDefault="00561CEA" w:rsidP="00CF5682">
      <w:pPr>
        <w:pStyle w:val="a5"/>
        <w:spacing w:line="360" w:lineRule="auto"/>
        <w:ind w:left="0" w:firstLine="567"/>
        <w:jc w:val="both"/>
        <w:rPr>
          <w:rFonts w:ascii="Times New Roman" w:hAnsi="Times New Roman"/>
          <w:sz w:val="28"/>
          <w:szCs w:val="28"/>
        </w:rPr>
      </w:pPr>
      <w:r w:rsidRPr="00561CEA">
        <w:rPr>
          <w:rFonts w:ascii="Times New Roman" w:hAnsi="Times New Roman"/>
          <w:sz w:val="28"/>
          <w:szCs w:val="28"/>
        </w:rPr>
        <w:t>Экранное время – это время, проведенное у экрана таких гаджетов, как смартфон, планшет, компьютер или телевизор.</w:t>
      </w:r>
      <w:r>
        <w:rPr>
          <w:rFonts w:ascii="Times New Roman" w:hAnsi="Times New Roman"/>
          <w:sz w:val="28"/>
          <w:szCs w:val="28"/>
        </w:rPr>
        <w:t xml:space="preserve"> Норма: 1 – 1,5 часа.</w:t>
      </w:r>
      <w:r w:rsidR="00842B2A">
        <w:rPr>
          <w:rFonts w:ascii="Times New Roman" w:hAnsi="Times New Roman"/>
          <w:sz w:val="28"/>
          <w:szCs w:val="28"/>
        </w:rPr>
        <w:t xml:space="preserve"> </w:t>
      </w:r>
      <w:r w:rsidRPr="00561CEA">
        <w:rPr>
          <w:rFonts w:ascii="Times New Roman" w:hAnsi="Times New Roman"/>
          <w:sz w:val="28"/>
          <w:szCs w:val="28"/>
        </w:rPr>
        <w:t xml:space="preserve">Следует учесть: в этот период особенно важно развивать технические навыки ребенка, в </w:t>
      </w:r>
      <w:r w:rsidR="00842B2A" w:rsidRPr="00561CEA">
        <w:rPr>
          <w:rFonts w:ascii="Times New Roman" w:hAnsi="Times New Roman"/>
          <w:sz w:val="28"/>
          <w:szCs w:val="28"/>
        </w:rPr>
        <w:t>связи,</w:t>
      </w:r>
      <w:r w:rsidRPr="00561CEA">
        <w:rPr>
          <w:rFonts w:ascii="Times New Roman" w:hAnsi="Times New Roman"/>
          <w:sz w:val="28"/>
          <w:szCs w:val="28"/>
        </w:rPr>
        <w:t xml:space="preserve"> с чем важно стремиться к балансу между развлечением и пользой.</w:t>
      </w:r>
      <w:r w:rsidR="00842B2A">
        <w:rPr>
          <w:rFonts w:ascii="Times New Roman" w:hAnsi="Times New Roman"/>
          <w:sz w:val="28"/>
          <w:szCs w:val="28"/>
        </w:rPr>
        <w:t xml:space="preserve"> </w:t>
      </w:r>
      <w:r w:rsidR="00842B2A" w:rsidRPr="00842B2A">
        <w:rPr>
          <w:rFonts w:ascii="Times New Roman" w:hAnsi="Times New Roman"/>
          <w:sz w:val="28"/>
          <w:szCs w:val="28"/>
        </w:rPr>
        <w:t>Лучшим решением ограничения времени использования телефона ребенком является доверительная беседа, и установление ряда пр</w:t>
      </w:r>
      <w:r w:rsidR="00842B2A">
        <w:rPr>
          <w:rFonts w:ascii="Times New Roman" w:hAnsi="Times New Roman"/>
          <w:sz w:val="28"/>
          <w:szCs w:val="28"/>
        </w:rPr>
        <w:t>авил, среди которых могут быть:</w:t>
      </w:r>
    </w:p>
    <w:p w:rsidR="00842B2A" w:rsidRPr="00842B2A" w:rsidRDefault="00842B2A" w:rsidP="00CF5682">
      <w:pPr>
        <w:pStyle w:val="a5"/>
        <w:numPr>
          <w:ilvl w:val="0"/>
          <w:numId w:val="22"/>
        </w:numPr>
        <w:spacing w:line="360" w:lineRule="auto"/>
        <w:ind w:left="0" w:firstLine="567"/>
        <w:jc w:val="both"/>
        <w:rPr>
          <w:rFonts w:ascii="Times New Roman" w:hAnsi="Times New Roman"/>
          <w:sz w:val="28"/>
          <w:szCs w:val="28"/>
        </w:rPr>
      </w:pPr>
      <w:r w:rsidRPr="00842B2A">
        <w:rPr>
          <w:rFonts w:ascii="Times New Roman" w:hAnsi="Times New Roman"/>
          <w:sz w:val="28"/>
          <w:szCs w:val="28"/>
        </w:rPr>
        <w:t>длительность использо</w:t>
      </w:r>
      <w:r>
        <w:rPr>
          <w:rFonts w:ascii="Times New Roman" w:hAnsi="Times New Roman"/>
          <w:sz w:val="28"/>
          <w:szCs w:val="28"/>
        </w:rPr>
        <w:t>вания мультимедийных устройств;</w:t>
      </w:r>
    </w:p>
    <w:p w:rsidR="00842B2A" w:rsidRPr="00842B2A" w:rsidRDefault="00842B2A" w:rsidP="00CF5682">
      <w:pPr>
        <w:pStyle w:val="a5"/>
        <w:numPr>
          <w:ilvl w:val="0"/>
          <w:numId w:val="22"/>
        </w:numPr>
        <w:spacing w:line="360" w:lineRule="auto"/>
        <w:ind w:left="0" w:firstLine="567"/>
        <w:jc w:val="both"/>
        <w:rPr>
          <w:rFonts w:ascii="Times New Roman" w:hAnsi="Times New Roman"/>
          <w:sz w:val="28"/>
          <w:szCs w:val="28"/>
        </w:rPr>
      </w:pPr>
      <w:r w:rsidRPr="00842B2A">
        <w:rPr>
          <w:rFonts w:ascii="Times New Roman" w:hAnsi="Times New Roman"/>
          <w:sz w:val="28"/>
          <w:szCs w:val="28"/>
        </w:rPr>
        <w:t>наз</w:t>
      </w:r>
      <w:r>
        <w:rPr>
          <w:rFonts w:ascii="Times New Roman" w:hAnsi="Times New Roman"/>
          <w:sz w:val="28"/>
          <w:szCs w:val="28"/>
        </w:rPr>
        <w:t>начение использования гаджетов;</w:t>
      </w:r>
    </w:p>
    <w:p w:rsidR="00F22847" w:rsidRDefault="00842B2A" w:rsidP="00CF5682">
      <w:pPr>
        <w:pStyle w:val="a5"/>
        <w:numPr>
          <w:ilvl w:val="0"/>
          <w:numId w:val="22"/>
        </w:numPr>
        <w:spacing w:line="360" w:lineRule="auto"/>
        <w:ind w:left="0" w:firstLine="567"/>
        <w:jc w:val="both"/>
        <w:rPr>
          <w:rFonts w:ascii="Times New Roman" w:hAnsi="Times New Roman"/>
          <w:sz w:val="28"/>
          <w:szCs w:val="28"/>
        </w:rPr>
      </w:pPr>
      <w:r w:rsidRPr="00842B2A">
        <w:rPr>
          <w:rFonts w:ascii="Times New Roman" w:hAnsi="Times New Roman"/>
          <w:sz w:val="28"/>
          <w:szCs w:val="28"/>
        </w:rPr>
        <w:t>ограничение мест, где допустимо использовать устройств</w:t>
      </w:r>
      <w:r>
        <w:rPr>
          <w:rFonts w:ascii="Times New Roman" w:hAnsi="Times New Roman"/>
          <w:sz w:val="28"/>
          <w:szCs w:val="28"/>
        </w:rPr>
        <w:t>а (только дома, в гостях и пр.).</w:t>
      </w:r>
    </w:p>
    <w:p w:rsidR="00842B2A" w:rsidRDefault="00842B2A" w:rsidP="00AB4B87">
      <w:pPr>
        <w:pStyle w:val="a5"/>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Ежедневно нужно контролировать </w:t>
      </w:r>
      <w:r w:rsidRPr="00842B2A">
        <w:rPr>
          <w:rFonts w:ascii="Times New Roman" w:hAnsi="Times New Roman"/>
          <w:sz w:val="28"/>
          <w:szCs w:val="28"/>
        </w:rPr>
        <w:t>рациональность процесса использования гаджетов</w:t>
      </w:r>
      <w:r>
        <w:rPr>
          <w:rFonts w:ascii="Times New Roman" w:hAnsi="Times New Roman"/>
          <w:sz w:val="28"/>
          <w:szCs w:val="28"/>
        </w:rPr>
        <w:t xml:space="preserve"> у своих детей, а </w:t>
      </w:r>
      <w:r w:rsidR="00CF5682">
        <w:rPr>
          <w:rFonts w:ascii="Times New Roman" w:hAnsi="Times New Roman"/>
          <w:sz w:val="28"/>
          <w:szCs w:val="28"/>
        </w:rPr>
        <w:t>также</w:t>
      </w:r>
      <w:r>
        <w:rPr>
          <w:rFonts w:ascii="Times New Roman" w:hAnsi="Times New Roman"/>
          <w:sz w:val="28"/>
          <w:szCs w:val="28"/>
        </w:rPr>
        <w:t xml:space="preserve"> напоминать о вреде нерационального использования тех или иных видов гаджетов. Если же не соблюдать данное правило, то у ребенка может возникнуть зависимость от </w:t>
      </w:r>
      <w:r>
        <w:rPr>
          <w:rFonts w:ascii="Times New Roman" w:hAnsi="Times New Roman"/>
          <w:sz w:val="28"/>
          <w:szCs w:val="28"/>
        </w:rPr>
        <w:lastRenderedPageBreak/>
        <w:t>гаджетов и как следствие – снижение остроты зрения. Проявляться это будет следящим:</w:t>
      </w:r>
    </w:p>
    <w:p w:rsidR="00842B2A" w:rsidRPr="00842B2A" w:rsidRDefault="00842B2A" w:rsidP="00CF5682">
      <w:pPr>
        <w:pStyle w:val="a5"/>
        <w:numPr>
          <w:ilvl w:val="0"/>
          <w:numId w:val="23"/>
        </w:numPr>
        <w:spacing w:line="360" w:lineRule="auto"/>
        <w:ind w:left="0" w:firstLine="567"/>
        <w:jc w:val="both"/>
        <w:rPr>
          <w:rFonts w:ascii="Times New Roman" w:hAnsi="Times New Roman"/>
          <w:sz w:val="28"/>
          <w:szCs w:val="28"/>
        </w:rPr>
      </w:pPr>
      <w:r w:rsidRPr="00842B2A">
        <w:rPr>
          <w:rFonts w:ascii="Times New Roman" w:hAnsi="Times New Roman"/>
          <w:sz w:val="28"/>
          <w:szCs w:val="28"/>
        </w:rPr>
        <w:t>ребенок раздражается при необходимости отвлечься от работы или игры и становится тревожным;</w:t>
      </w:r>
    </w:p>
    <w:p w:rsidR="00842B2A" w:rsidRPr="00842B2A" w:rsidRDefault="00842B2A" w:rsidP="00CF5682">
      <w:pPr>
        <w:pStyle w:val="a5"/>
        <w:numPr>
          <w:ilvl w:val="0"/>
          <w:numId w:val="23"/>
        </w:numPr>
        <w:spacing w:line="360" w:lineRule="auto"/>
        <w:ind w:left="0" w:firstLine="567"/>
        <w:jc w:val="both"/>
        <w:rPr>
          <w:rFonts w:ascii="Times New Roman" w:hAnsi="Times New Roman"/>
          <w:sz w:val="28"/>
          <w:szCs w:val="28"/>
        </w:rPr>
      </w:pPr>
      <w:r w:rsidRPr="00842B2A">
        <w:rPr>
          <w:rFonts w:ascii="Times New Roman" w:hAnsi="Times New Roman"/>
          <w:sz w:val="28"/>
          <w:szCs w:val="28"/>
        </w:rPr>
        <w:t>большую часть свободного времени проводит за электронными устройствами;</w:t>
      </w:r>
    </w:p>
    <w:p w:rsidR="00842B2A" w:rsidRPr="00842B2A" w:rsidRDefault="00842B2A" w:rsidP="00CF5682">
      <w:pPr>
        <w:pStyle w:val="a5"/>
        <w:numPr>
          <w:ilvl w:val="0"/>
          <w:numId w:val="23"/>
        </w:numPr>
        <w:spacing w:line="360" w:lineRule="auto"/>
        <w:ind w:left="0" w:firstLine="567"/>
        <w:jc w:val="both"/>
        <w:rPr>
          <w:rFonts w:ascii="Times New Roman" w:hAnsi="Times New Roman"/>
          <w:sz w:val="28"/>
          <w:szCs w:val="28"/>
        </w:rPr>
      </w:pPr>
      <w:r w:rsidRPr="00842B2A">
        <w:rPr>
          <w:rFonts w:ascii="Times New Roman" w:hAnsi="Times New Roman"/>
          <w:sz w:val="28"/>
          <w:szCs w:val="28"/>
        </w:rPr>
        <w:t>у ребенка практически нет реальных друзей, зато много виртуальных;</w:t>
      </w:r>
    </w:p>
    <w:p w:rsidR="00842B2A" w:rsidRPr="00842B2A" w:rsidRDefault="00842B2A" w:rsidP="00CF5682">
      <w:pPr>
        <w:pStyle w:val="a5"/>
        <w:numPr>
          <w:ilvl w:val="0"/>
          <w:numId w:val="23"/>
        </w:numPr>
        <w:spacing w:line="360" w:lineRule="auto"/>
        <w:ind w:left="0" w:firstLine="567"/>
        <w:jc w:val="both"/>
        <w:rPr>
          <w:rFonts w:ascii="Times New Roman" w:hAnsi="Times New Roman"/>
          <w:sz w:val="28"/>
          <w:szCs w:val="28"/>
        </w:rPr>
      </w:pPr>
      <w:r w:rsidRPr="00842B2A">
        <w:rPr>
          <w:rFonts w:ascii="Times New Roman" w:hAnsi="Times New Roman"/>
          <w:sz w:val="28"/>
          <w:szCs w:val="28"/>
        </w:rPr>
        <w:t>он не способен спланировать окончание сеанса работы или игры;</w:t>
      </w:r>
    </w:p>
    <w:p w:rsidR="00842B2A" w:rsidRPr="00842B2A" w:rsidRDefault="00842B2A" w:rsidP="00CF5682">
      <w:pPr>
        <w:pStyle w:val="a5"/>
        <w:numPr>
          <w:ilvl w:val="0"/>
          <w:numId w:val="23"/>
        </w:numPr>
        <w:spacing w:line="360" w:lineRule="auto"/>
        <w:ind w:left="0" w:firstLine="567"/>
        <w:jc w:val="both"/>
        <w:rPr>
          <w:rFonts w:ascii="Times New Roman" w:hAnsi="Times New Roman"/>
          <w:sz w:val="28"/>
          <w:szCs w:val="28"/>
        </w:rPr>
      </w:pPr>
      <w:r w:rsidRPr="00842B2A">
        <w:rPr>
          <w:rFonts w:ascii="Times New Roman" w:hAnsi="Times New Roman"/>
          <w:sz w:val="28"/>
          <w:szCs w:val="28"/>
        </w:rPr>
        <w:t>забывает о домашних делах, учебе и договоренностях в ходе работы или игры с электронными устройствами;</w:t>
      </w:r>
    </w:p>
    <w:p w:rsidR="00842B2A" w:rsidRPr="00842B2A" w:rsidRDefault="00842B2A" w:rsidP="00CF5682">
      <w:pPr>
        <w:pStyle w:val="a5"/>
        <w:numPr>
          <w:ilvl w:val="0"/>
          <w:numId w:val="23"/>
        </w:numPr>
        <w:spacing w:line="360" w:lineRule="auto"/>
        <w:ind w:left="0" w:firstLine="567"/>
        <w:jc w:val="both"/>
        <w:rPr>
          <w:rFonts w:ascii="Times New Roman" w:hAnsi="Times New Roman"/>
          <w:sz w:val="28"/>
          <w:szCs w:val="28"/>
        </w:rPr>
      </w:pPr>
      <w:r w:rsidRPr="00842B2A">
        <w:rPr>
          <w:rFonts w:ascii="Times New Roman" w:hAnsi="Times New Roman"/>
          <w:sz w:val="28"/>
          <w:szCs w:val="28"/>
        </w:rPr>
        <w:t>пренебрегает собственным здоровьем, гигиеной и сном в пользу проведения большего количества времени за электронными устройствами;</w:t>
      </w:r>
    </w:p>
    <w:p w:rsidR="00842B2A" w:rsidRPr="00842B2A" w:rsidRDefault="00842B2A" w:rsidP="00CF5682">
      <w:pPr>
        <w:pStyle w:val="a5"/>
        <w:numPr>
          <w:ilvl w:val="0"/>
          <w:numId w:val="23"/>
        </w:numPr>
        <w:spacing w:line="360" w:lineRule="auto"/>
        <w:ind w:left="0" w:firstLine="567"/>
        <w:jc w:val="both"/>
        <w:rPr>
          <w:rFonts w:ascii="Times New Roman" w:hAnsi="Times New Roman"/>
          <w:sz w:val="28"/>
          <w:szCs w:val="28"/>
        </w:rPr>
      </w:pPr>
      <w:r w:rsidRPr="00842B2A">
        <w:rPr>
          <w:rFonts w:ascii="Times New Roman" w:hAnsi="Times New Roman"/>
          <w:sz w:val="28"/>
          <w:szCs w:val="28"/>
        </w:rPr>
        <w:t>ему все равно, что есть, лишь бы не отрываться от монитора, он вообще часто забывает о еде;</w:t>
      </w:r>
    </w:p>
    <w:p w:rsidR="00842B2A" w:rsidRPr="00842B2A" w:rsidRDefault="00CF5682" w:rsidP="00CF5682">
      <w:pPr>
        <w:pStyle w:val="a5"/>
        <w:numPr>
          <w:ilvl w:val="0"/>
          <w:numId w:val="23"/>
        </w:numPr>
        <w:spacing w:line="360" w:lineRule="auto"/>
        <w:ind w:left="0" w:firstLine="567"/>
        <w:jc w:val="both"/>
        <w:rPr>
          <w:rFonts w:ascii="Times New Roman" w:hAnsi="Times New Roman"/>
          <w:sz w:val="28"/>
          <w:szCs w:val="28"/>
        </w:rPr>
      </w:pPr>
      <w:r w:rsidRPr="00842B2A">
        <w:rPr>
          <w:rFonts w:ascii="Times New Roman" w:hAnsi="Times New Roman"/>
          <w:sz w:val="28"/>
          <w:szCs w:val="28"/>
        </w:rPr>
        <w:t>ребенок обманывает</w:t>
      </w:r>
      <w:r w:rsidR="00842B2A" w:rsidRPr="00842B2A">
        <w:rPr>
          <w:rFonts w:ascii="Times New Roman" w:hAnsi="Times New Roman"/>
          <w:sz w:val="28"/>
          <w:szCs w:val="28"/>
        </w:rPr>
        <w:t>, пропускает школу, чтобы посидеть за электронным устройством, стал хуже учиться, потерял интерес к школьным предметам;</w:t>
      </w:r>
    </w:p>
    <w:p w:rsidR="00842B2A" w:rsidRPr="00842B2A" w:rsidRDefault="00842B2A" w:rsidP="00CF5682">
      <w:pPr>
        <w:pStyle w:val="a5"/>
        <w:numPr>
          <w:ilvl w:val="0"/>
          <w:numId w:val="23"/>
        </w:numPr>
        <w:spacing w:line="360" w:lineRule="auto"/>
        <w:ind w:left="0" w:firstLine="567"/>
        <w:jc w:val="both"/>
        <w:rPr>
          <w:rFonts w:ascii="Times New Roman" w:hAnsi="Times New Roman"/>
          <w:sz w:val="28"/>
          <w:szCs w:val="28"/>
        </w:rPr>
      </w:pPr>
      <w:r w:rsidRPr="00842B2A">
        <w:rPr>
          <w:rFonts w:ascii="Times New Roman" w:hAnsi="Times New Roman"/>
          <w:sz w:val="28"/>
          <w:szCs w:val="28"/>
        </w:rPr>
        <w:t>ребенок становится более агрессивным;</w:t>
      </w:r>
    </w:p>
    <w:p w:rsidR="00842B2A" w:rsidRDefault="00842B2A" w:rsidP="00CF5682">
      <w:pPr>
        <w:pStyle w:val="a5"/>
        <w:numPr>
          <w:ilvl w:val="0"/>
          <w:numId w:val="23"/>
        </w:numPr>
        <w:spacing w:line="360" w:lineRule="auto"/>
        <w:ind w:left="0" w:firstLine="567"/>
        <w:jc w:val="both"/>
        <w:rPr>
          <w:rFonts w:ascii="Times New Roman" w:hAnsi="Times New Roman"/>
          <w:sz w:val="28"/>
          <w:szCs w:val="28"/>
        </w:rPr>
      </w:pPr>
      <w:r w:rsidRPr="00842B2A">
        <w:rPr>
          <w:rFonts w:ascii="Times New Roman" w:hAnsi="Times New Roman"/>
          <w:sz w:val="28"/>
          <w:szCs w:val="28"/>
        </w:rPr>
        <w:t>трудно встает по утрам, в подавленном настроении, ощущает эмоциональный подъем только когда садиться за электронное устройство.</w:t>
      </w:r>
    </w:p>
    <w:p w:rsidR="00636042" w:rsidRDefault="00636042" w:rsidP="00CF5682">
      <w:pPr>
        <w:pStyle w:val="a5"/>
        <w:spacing w:after="0" w:line="360" w:lineRule="auto"/>
        <w:ind w:left="0" w:firstLine="567"/>
        <w:jc w:val="both"/>
        <w:rPr>
          <w:rFonts w:ascii="Times New Roman" w:hAnsi="Times New Roman"/>
          <w:sz w:val="28"/>
          <w:szCs w:val="28"/>
        </w:rPr>
      </w:pPr>
      <w:r w:rsidRPr="00636042">
        <w:rPr>
          <w:rFonts w:ascii="Times New Roman" w:hAnsi="Times New Roman"/>
          <w:sz w:val="28"/>
          <w:szCs w:val="28"/>
        </w:rPr>
        <w:t>С самого начала использования гаджетов, важно научить ребенка правильно их использовать, в частности, соблюдать дистанцию между лицом и экраном смартфона</w:t>
      </w:r>
      <w:r>
        <w:rPr>
          <w:rFonts w:ascii="Times New Roman" w:hAnsi="Times New Roman"/>
          <w:sz w:val="28"/>
          <w:szCs w:val="28"/>
        </w:rPr>
        <w:t>. Данное расстояние</w:t>
      </w:r>
      <w:r w:rsidRPr="00636042">
        <w:rPr>
          <w:rFonts w:ascii="Times New Roman" w:hAnsi="Times New Roman"/>
          <w:sz w:val="28"/>
          <w:szCs w:val="28"/>
        </w:rPr>
        <w:t xml:space="preserve"> должно составлять не менее 30 см.</w:t>
      </w:r>
    </w:p>
    <w:p w:rsidR="00842B2A" w:rsidRDefault="00842B2A" w:rsidP="00CF5682">
      <w:pPr>
        <w:pStyle w:val="a5"/>
        <w:spacing w:after="0" w:line="360" w:lineRule="auto"/>
        <w:ind w:left="0" w:firstLine="567"/>
        <w:jc w:val="both"/>
        <w:rPr>
          <w:rFonts w:ascii="Times New Roman" w:eastAsia="Calibri" w:hAnsi="Times New Roman"/>
          <w:color w:val="auto"/>
          <w:sz w:val="28"/>
          <w:szCs w:val="28"/>
          <w:lang w:eastAsia="en-US"/>
        </w:rPr>
      </w:pPr>
      <w:r>
        <w:rPr>
          <w:rFonts w:ascii="Times New Roman" w:hAnsi="Times New Roman"/>
          <w:sz w:val="28"/>
          <w:szCs w:val="28"/>
        </w:rPr>
        <w:t xml:space="preserve">Очень важно не забывать про освещенность рабочего места ребенка. </w:t>
      </w:r>
      <w:r w:rsidRPr="00842B2A">
        <w:rPr>
          <w:rFonts w:ascii="Times New Roman" w:hAnsi="Times New Roman"/>
          <w:sz w:val="28"/>
          <w:szCs w:val="28"/>
        </w:rPr>
        <w:t xml:space="preserve">Естественный свет через окно должен падать слева. Настольную </w:t>
      </w:r>
      <w:r w:rsidR="008245CB">
        <w:rPr>
          <w:rFonts w:ascii="Times New Roman" w:hAnsi="Times New Roman"/>
          <w:sz w:val="28"/>
          <w:szCs w:val="28"/>
        </w:rPr>
        <w:t>лампу нужно устанавливать с противоположной стороны от руки, которой пишет ребенок</w:t>
      </w:r>
      <w:r w:rsidRPr="00842B2A">
        <w:rPr>
          <w:rFonts w:ascii="Times New Roman" w:hAnsi="Times New Roman"/>
          <w:sz w:val="28"/>
          <w:szCs w:val="28"/>
        </w:rPr>
        <w:t xml:space="preserve">. Лучше всего для рабочего стола школьника подходит настольная лампа на гибкой ножке. </w:t>
      </w:r>
      <w:r w:rsidR="00073CC4">
        <w:rPr>
          <w:rFonts w:ascii="Times New Roman" w:eastAsia="Calibri" w:hAnsi="Times New Roman"/>
          <w:color w:val="auto"/>
          <w:sz w:val="28"/>
          <w:szCs w:val="28"/>
          <w:lang w:eastAsia="en-US"/>
        </w:rPr>
        <w:t>Ла</w:t>
      </w:r>
      <w:r w:rsidR="00073CC4" w:rsidRPr="00073CC4">
        <w:rPr>
          <w:rFonts w:ascii="Times New Roman" w:eastAsia="Calibri" w:hAnsi="Times New Roman"/>
          <w:color w:val="auto"/>
          <w:sz w:val="28"/>
          <w:szCs w:val="28"/>
          <w:lang w:eastAsia="en-US"/>
        </w:rPr>
        <w:t xml:space="preserve">мпочка обязательно должна быть прикрыта </w:t>
      </w:r>
      <w:r w:rsidR="00073CC4" w:rsidRPr="00073CC4">
        <w:rPr>
          <w:rFonts w:ascii="Times New Roman" w:eastAsia="Calibri" w:hAnsi="Times New Roman"/>
          <w:color w:val="auto"/>
          <w:sz w:val="28"/>
          <w:szCs w:val="28"/>
          <w:lang w:eastAsia="en-US"/>
        </w:rPr>
        <w:lastRenderedPageBreak/>
        <w:t>абажуром светлых неярких оттенков, чтобы прямые лучи света не попадали в глаза.</w:t>
      </w:r>
      <w:r w:rsidR="00073CC4">
        <w:rPr>
          <w:rFonts w:ascii="Times New Roman" w:eastAsia="Calibri" w:hAnsi="Times New Roman"/>
          <w:color w:val="auto"/>
          <w:sz w:val="28"/>
          <w:szCs w:val="28"/>
          <w:lang w:eastAsia="en-US"/>
        </w:rPr>
        <w:t xml:space="preserve"> </w:t>
      </w:r>
      <w:r w:rsidRPr="00842B2A">
        <w:rPr>
          <w:rFonts w:ascii="Times New Roman" w:hAnsi="Times New Roman"/>
          <w:sz w:val="28"/>
          <w:szCs w:val="28"/>
        </w:rPr>
        <w:t>Свет должен быть оптимальным - не слишком тусклым, но и не особо ярким. Мощность лампы рекоменду</w:t>
      </w:r>
      <w:r w:rsidR="008245CB">
        <w:rPr>
          <w:rFonts w:ascii="Times New Roman" w:hAnsi="Times New Roman"/>
          <w:sz w:val="28"/>
          <w:szCs w:val="28"/>
        </w:rPr>
        <w:t>ется в пределах от 60 до 80 Вт</w:t>
      </w:r>
      <w:r w:rsidRPr="00842B2A">
        <w:rPr>
          <w:rFonts w:ascii="Times New Roman" w:hAnsi="Times New Roman"/>
          <w:sz w:val="28"/>
          <w:szCs w:val="28"/>
        </w:rPr>
        <w:t>. Недостаточное освещение не только вызывает быстрое утомление глаз, но и сниж</w:t>
      </w:r>
      <w:r w:rsidR="00073CC4">
        <w:rPr>
          <w:rFonts w:ascii="Times New Roman" w:hAnsi="Times New Roman"/>
          <w:sz w:val="28"/>
          <w:szCs w:val="28"/>
        </w:rPr>
        <w:t>ает уровень мозговой активности</w:t>
      </w:r>
      <w:r w:rsidRPr="00842B2A">
        <w:rPr>
          <w:rFonts w:ascii="Times New Roman" w:hAnsi="Times New Roman"/>
          <w:sz w:val="28"/>
          <w:szCs w:val="28"/>
        </w:rPr>
        <w:t xml:space="preserve">. </w:t>
      </w:r>
      <w:r w:rsidR="00073CC4" w:rsidRPr="00073CC4">
        <w:rPr>
          <w:rFonts w:ascii="Times New Roman" w:eastAsia="Calibri" w:hAnsi="Times New Roman"/>
          <w:color w:val="auto"/>
          <w:sz w:val="28"/>
          <w:szCs w:val="28"/>
          <w:lang w:eastAsia="en-US"/>
        </w:rPr>
        <w:t>Для того чтобы не создавался резкий переход при переводе взгляда с освещенной тетради или книги к темноте комнаты, помимо местного о</w:t>
      </w:r>
      <w:r w:rsidR="00073CC4">
        <w:rPr>
          <w:rFonts w:ascii="Times New Roman" w:eastAsia="Calibri" w:hAnsi="Times New Roman"/>
          <w:color w:val="auto"/>
          <w:sz w:val="28"/>
          <w:szCs w:val="28"/>
          <w:lang w:eastAsia="en-US"/>
        </w:rPr>
        <w:t xml:space="preserve">свещения необходимо включать и </w:t>
      </w:r>
      <w:r w:rsidR="00073CC4" w:rsidRPr="00073CC4">
        <w:rPr>
          <w:rFonts w:ascii="Times New Roman" w:eastAsia="Calibri" w:hAnsi="Times New Roman"/>
          <w:color w:val="auto"/>
          <w:sz w:val="28"/>
          <w:szCs w:val="28"/>
          <w:lang w:eastAsia="en-US"/>
        </w:rPr>
        <w:t>общее освещение в комнате</w:t>
      </w:r>
      <w:r w:rsidR="00073CC4">
        <w:rPr>
          <w:rFonts w:ascii="Times New Roman" w:eastAsia="Calibri" w:hAnsi="Times New Roman"/>
          <w:color w:val="auto"/>
          <w:sz w:val="28"/>
          <w:szCs w:val="28"/>
          <w:lang w:eastAsia="en-US"/>
        </w:rPr>
        <w:t xml:space="preserve">. </w:t>
      </w:r>
      <w:r w:rsidR="00073CC4" w:rsidRPr="00073CC4">
        <w:rPr>
          <w:rFonts w:ascii="Times New Roman" w:eastAsia="Calibri" w:hAnsi="Times New Roman"/>
          <w:color w:val="auto"/>
          <w:sz w:val="28"/>
          <w:szCs w:val="28"/>
          <w:lang w:eastAsia="en-US"/>
        </w:rPr>
        <w:t>Резкий контраст быстро утомляет</w:t>
      </w:r>
      <w:r w:rsidR="00073CC4">
        <w:rPr>
          <w:rFonts w:ascii="Times New Roman" w:eastAsia="Calibri" w:hAnsi="Times New Roman"/>
          <w:color w:val="auto"/>
          <w:sz w:val="28"/>
          <w:szCs w:val="28"/>
          <w:lang w:eastAsia="en-US"/>
        </w:rPr>
        <w:t xml:space="preserve">, </w:t>
      </w:r>
      <w:r w:rsidR="00073CC4" w:rsidRPr="00073CC4">
        <w:rPr>
          <w:rFonts w:ascii="Times New Roman" w:eastAsia="Calibri" w:hAnsi="Times New Roman"/>
          <w:color w:val="auto"/>
          <w:sz w:val="28"/>
          <w:szCs w:val="28"/>
          <w:lang w:eastAsia="en-US"/>
        </w:rPr>
        <w:t>появляются чувство напряжения и рези в глазах.</w:t>
      </w:r>
    </w:p>
    <w:p w:rsidR="00073CC4" w:rsidRDefault="00073CC4" w:rsidP="00CF5682">
      <w:pPr>
        <w:pStyle w:val="a5"/>
        <w:spacing w:after="0" w:line="360" w:lineRule="auto"/>
        <w:ind w:left="0" w:firstLine="567"/>
        <w:jc w:val="both"/>
        <w:rPr>
          <w:rFonts w:ascii="Times New Roman" w:eastAsia="Calibri" w:hAnsi="Times New Roman"/>
          <w:color w:val="auto"/>
          <w:sz w:val="28"/>
          <w:szCs w:val="28"/>
          <w:lang w:eastAsia="en-US"/>
        </w:rPr>
      </w:pPr>
      <w:r w:rsidRPr="00073CC4">
        <w:rPr>
          <w:rFonts w:ascii="Times New Roman" w:eastAsia="Calibri" w:hAnsi="Times New Roman"/>
          <w:color w:val="auto"/>
          <w:sz w:val="28"/>
          <w:szCs w:val="28"/>
          <w:lang w:eastAsia="en-US"/>
        </w:rPr>
        <w:t>Многие дети часами просиживают за монитором, целиком поглощенные компьютерными играми. Особенно вредны всевозможные игры с частыми сменами кадров, мелькающими световыми и цветовыми эффектами. Вместе с тем, оптимальное время непрерывной работы за компьютером не</w:t>
      </w:r>
      <w:r>
        <w:rPr>
          <w:rFonts w:ascii="Times New Roman" w:eastAsia="Calibri" w:hAnsi="Times New Roman"/>
          <w:color w:val="auto"/>
          <w:sz w:val="28"/>
          <w:szCs w:val="28"/>
          <w:lang w:eastAsia="en-US"/>
        </w:rPr>
        <w:t xml:space="preserve"> должно превышать 25 - 30 минут. </w:t>
      </w:r>
      <w:r w:rsidRPr="00073CC4">
        <w:rPr>
          <w:rFonts w:ascii="Times New Roman" w:eastAsia="Calibri" w:hAnsi="Times New Roman"/>
          <w:color w:val="auto"/>
          <w:sz w:val="28"/>
          <w:szCs w:val="28"/>
          <w:lang w:eastAsia="en-US"/>
        </w:rPr>
        <w:t>После этого обязателен перерыв на 10 минут для разминки и гимнастики для глаз.</w:t>
      </w:r>
      <w:r>
        <w:rPr>
          <w:rFonts w:ascii="Times New Roman" w:eastAsia="Calibri" w:hAnsi="Times New Roman"/>
          <w:color w:val="auto"/>
          <w:sz w:val="28"/>
          <w:szCs w:val="28"/>
          <w:lang w:eastAsia="en-US"/>
        </w:rPr>
        <w:t xml:space="preserve"> </w:t>
      </w:r>
      <w:r w:rsidRPr="00073CC4">
        <w:rPr>
          <w:rFonts w:ascii="Times New Roman" w:eastAsia="Calibri" w:hAnsi="Times New Roman"/>
          <w:color w:val="auto"/>
          <w:sz w:val="28"/>
          <w:szCs w:val="28"/>
          <w:lang w:eastAsia="en-US"/>
        </w:rPr>
        <w:t xml:space="preserve">Для профилактики </w:t>
      </w:r>
      <w:r>
        <w:rPr>
          <w:rFonts w:ascii="Times New Roman" w:eastAsia="Calibri" w:hAnsi="Times New Roman"/>
          <w:color w:val="auto"/>
          <w:sz w:val="28"/>
          <w:szCs w:val="28"/>
          <w:lang w:eastAsia="en-US"/>
        </w:rPr>
        <w:t xml:space="preserve">развития миопии </w:t>
      </w:r>
      <w:r w:rsidRPr="00073CC4">
        <w:rPr>
          <w:rFonts w:ascii="Times New Roman" w:eastAsia="Calibri" w:hAnsi="Times New Roman"/>
          <w:color w:val="auto"/>
          <w:sz w:val="28"/>
          <w:szCs w:val="28"/>
          <w:lang w:eastAsia="en-US"/>
        </w:rPr>
        <w:t>при работе за компьютером рекомендуется использовать специальные очки с антибликовым покрытием, которые делают изображение более четким, без отблесков и подавляют вредную часть синего спектра света монитора.</w:t>
      </w:r>
    </w:p>
    <w:p w:rsidR="00073CC4" w:rsidRDefault="00073CC4" w:rsidP="00CF5682">
      <w:pPr>
        <w:spacing w:after="0" w:line="360" w:lineRule="auto"/>
        <w:ind w:firstLine="567"/>
        <w:jc w:val="both"/>
        <w:rPr>
          <w:rFonts w:ascii="Times New Roman" w:eastAsia="Calibri" w:hAnsi="Times New Roman"/>
          <w:color w:val="auto"/>
          <w:sz w:val="28"/>
          <w:szCs w:val="22"/>
          <w:lang w:eastAsia="en-US"/>
        </w:rPr>
      </w:pPr>
      <w:r w:rsidRPr="00073CC4">
        <w:rPr>
          <w:rFonts w:ascii="Times New Roman" w:eastAsia="Calibri" w:hAnsi="Times New Roman"/>
          <w:color w:val="auto"/>
          <w:sz w:val="28"/>
          <w:szCs w:val="22"/>
          <w:lang w:eastAsia="en-US"/>
        </w:rPr>
        <w:t>Главной причиной нарушения зрения у детей и подростков является рост зрительных нагрузок и как следствие - утомление глаз</w:t>
      </w:r>
      <w:r>
        <w:rPr>
          <w:rFonts w:ascii="Times New Roman" w:eastAsia="Calibri" w:hAnsi="Times New Roman"/>
          <w:color w:val="auto"/>
          <w:sz w:val="28"/>
          <w:szCs w:val="22"/>
          <w:lang w:eastAsia="en-US"/>
        </w:rPr>
        <w:t xml:space="preserve"> с последующим развитием миопии</w:t>
      </w:r>
      <w:r w:rsidRPr="00073CC4">
        <w:rPr>
          <w:rFonts w:ascii="Times New Roman" w:eastAsia="Calibri" w:hAnsi="Times New Roman"/>
          <w:color w:val="auto"/>
          <w:sz w:val="28"/>
          <w:szCs w:val="22"/>
          <w:lang w:eastAsia="en-US"/>
        </w:rPr>
        <w:t>.</w:t>
      </w:r>
      <w:r>
        <w:rPr>
          <w:rFonts w:ascii="Times New Roman" w:eastAsia="Calibri" w:hAnsi="Times New Roman"/>
          <w:color w:val="auto"/>
          <w:sz w:val="28"/>
          <w:szCs w:val="22"/>
          <w:lang w:eastAsia="en-US"/>
        </w:rPr>
        <w:t xml:space="preserve"> П</w:t>
      </w:r>
      <w:r w:rsidRPr="00073CC4">
        <w:rPr>
          <w:rFonts w:ascii="Times New Roman" w:eastAsia="Calibri" w:hAnsi="Times New Roman"/>
          <w:color w:val="auto"/>
          <w:sz w:val="28"/>
          <w:szCs w:val="22"/>
          <w:lang w:eastAsia="en-US"/>
        </w:rPr>
        <w:t xml:space="preserve">роисходит замедление кровотока в органе зрения. В такой ситуации необходимо воздействовать на питание глаз как за счет улучшения общего кровотока (прогулки, физические упражнения), так и кровоснабжения глазного яблока и циркуляции внутриглазной жидкости. Хороший эффект дает </w:t>
      </w:r>
      <w:r>
        <w:rPr>
          <w:rFonts w:ascii="Times New Roman" w:eastAsia="Calibri" w:hAnsi="Times New Roman"/>
          <w:color w:val="auto"/>
          <w:sz w:val="28"/>
          <w:szCs w:val="22"/>
          <w:lang w:eastAsia="en-US"/>
        </w:rPr>
        <w:t>специальная гимнастика для глаз.</w:t>
      </w:r>
      <w:r w:rsidR="00495A89" w:rsidRPr="00495A89">
        <w:rPr>
          <w:rFonts w:ascii="Times New Roman" w:eastAsia="Calibri" w:hAnsi="Times New Roman"/>
          <w:color w:val="auto"/>
          <w:sz w:val="28"/>
          <w:szCs w:val="22"/>
          <w:lang w:eastAsia="en-US"/>
        </w:rPr>
        <w:t xml:space="preserve"> </w:t>
      </w:r>
    </w:p>
    <w:p w:rsidR="00E14789" w:rsidRDefault="00636042" w:rsidP="00CF5682">
      <w:pPr>
        <w:spacing w:line="360" w:lineRule="auto"/>
        <w:ind w:firstLine="567"/>
        <w:jc w:val="both"/>
        <w:rPr>
          <w:rFonts w:ascii="Times New Roman" w:eastAsia="Calibri" w:hAnsi="Times New Roman"/>
          <w:color w:val="auto"/>
          <w:sz w:val="28"/>
          <w:szCs w:val="22"/>
          <w:lang w:eastAsia="en-US"/>
        </w:rPr>
      </w:pPr>
      <w:r w:rsidRPr="00636042">
        <w:rPr>
          <w:rFonts w:ascii="Times New Roman" w:eastAsia="Calibri" w:hAnsi="Times New Roman"/>
          <w:color w:val="auto"/>
          <w:sz w:val="28"/>
          <w:szCs w:val="22"/>
          <w:lang w:eastAsia="en-US"/>
        </w:rPr>
        <w:t xml:space="preserve">Таким образом, можно без сомнения сказать, что профилактические мероприятия в отношении </w:t>
      </w:r>
      <w:r>
        <w:rPr>
          <w:rFonts w:ascii="Times New Roman" w:eastAsia="Calibri" w:hAnsi="Times New Roman"/>
          <w:color w:val="auto"/>
          <w:sz w:val="28"/>
          <w:szCs w:val="22"/>
          <w:lang w:eastAsia="en-US"/>
        </w:rPr>
        <w:t xml:space="preserve">снижения риска развития и прогрессирования миопии – очень важны и актуальны. </w:t>
      </w:r>
      <w:r w:rsidRPr="00636042">
        <w:rPr>
          <w:rFonts w:ascii="Times New Roman" w:eastAsia="Calibri" w:hAnsi="Times New Roman"/>
          <w:color w:val="auto"/>
          <w:sz w:val="28"/>
          <w:szCs w:val="22"/>
          <w:lang w:eastAsia="en-US"/>
        </w:rPr>
        <w:t xml:space="preserve">Рассмотренные мною профилактические меры могут помочь предупредить снижение остроты зрения, остановить прогрессирование нарушений и даже устранить, если они уже имеются. </w:t>
      </w:r>
    </w:p>
    <w:p w:rsidR="00636042" w:rsidRDefault="00636042" w:rsidP="00CF5682">
      <w:pPr>
        <w:spacing w:line="360" w:lineRule="auto"/>
        <w:ind w:firstLine="567"/>
        <w:jc w:val="both"/>
        <w:rPr>
          <w:rFonts w:ascii="Times New Roman" w:eastAsia="Calibri" w:hAnsi="Times New Roman"/>
          <w:color w:val="auto"/>
          <w:sz w:val="28"/>
          <w:szCs w:val="22"/>
          <w:lang w:eastAsia="en-US"/>
        </w:rPr>
      </w:pPr>
      <w:r w:rsidRPr="00636042">
        <w:rPr>
          <w:rFonts w:ascii="Times New Roman" w:eastAsia="Calibri" w:hAnsi="Times New Roman"/>
          <w:color w:val="auto"/>
          <w:sz w:val="28"/>
          <w:szCs w:val="22"/>
          <w:lang w:eastAsia="en-US"/>
        </w:rPr>
        <w:lastRenderedPageBreak/>
        <w:t>Положительный результат обязательно настанет при комплексном, регулярном применении указанных профилактических действий. Но в любом случае нужна консультация врача-офтальмолога.</w:t>
      </w:r>
    </w:p>
    <w:p w:rsidR="00636042" w:rsidRDefault="00636042" w:rsidP="000014D3">
      <w:pPr>
        <w:outlineLvl w:val="0"/>
        <w:rPr>
          <w:rFonts w:ascii="Times New Roman" w:eastAsia="Calibri" w:hAnsi="Times New Roman"/>
          <w:color w:val="auto"/>
          <w:sz w:val="28"/>
          <w:szCs w:val="22"/>
          <w:lang w:eastAsia="en-US"/>
        </w:rPr>
      </w:pPr>
      <w:r>
        <w:rPr>
          <w:rFonts w:ascii="Times New Roman" w:eastAsia="Calibri" w:hAnsi="Times New Roman"/>
          <w:color w:val="auto"/>
          <w:sz w:val="28"/>
          <w:szCs w:val="22"/>
          <w:lang w:eastAsia="en-US"/>
        </w:rPr>
        <w:br w:type="page"/>
      </w:r>
    </w:p>
    <w:p w:rsidR="00636042" w:rsidRDefault="00636042" w:rsidP="000014D3">
      <w:pPr>
        <w:spacing w:line="360" w:lineRule="auto"/>
        <w:ind w:firstLine="567"/>
        <w:jc w:val="center"/>
        <w:outlineLvl w:val="0"/>
        <w:rPr>
          <w:rFonts w:ascii="Times New Roman" w:eastAsia="Calibri" w:hAnsi="Times New Roman"/>
          <w:color w:val="auto"/>
          <w:sz w:val="28"/>
          <w:szCs w:val="22"/>
          <w:lang w:eastAsia="en-US"/>
        </w:rPr>
      </w:pPr>
      <w:bookmarkStart w:id="29" w:name="_Toc104392569"/>
      <w:r>
        <w:rPr>
          <w:rFonts w:ascii="Times New Roman" w:eastAsia="Calibri" w:hAnsi="Times New Roman"/>
          <w:color w:val="auto"/>
          <w:sz w:val="28"/>
          <w:szCs w:val="22"/>
          <w:lang w:eastAsia="en-US"/>
        </w:rPr>
        <w:lastRenderedPageBreak/>
        <w:t>ЗАКЛЮЧЕНИЕ</w:t>
      </w:r>
      <w:bookmarkEnd w:id="29"/>
    </w:p>
    <w:p w:rsidR="00636042" w:rsidRPr="00636042" w:rsidRDefault="00636042" w:rsidP="00636042">
      <w:pPr>
        <w:spacing w:after="0" w:line="360" w:lineRule="auto"/>
        <w:ind w:firstLine="567"/>
        <w:jc w:val="both"/>
        <w:rPr>
          <w:rFonts w:ascii="Times New Roman" w:eastAsia="Calibri" w:hAnsi="Times New Roman"/>
          <w:color w:val="auto"/>
          <w:sz w:val="28"/>
          <w:szCs w:val="22"/>
          <w:lang w:eastAsia="en-US"/>
        </w:rPr>
      </w:pPr>
      <w:r w:rsidRPr="00636042">
        <w:rPr>
          <w:rFonts w:ascii="Times New Roman" w:eastAsia="Calibri" w:hAnsi="Times New Roman"/>
          <w:color w:val="auto"/>
          <w:sz w:val="28"/>
          <w:szCs w:val="22"/>
          <w:lang w:eastAsia="en-US"/>
        </w:rPr>
        <w:t>Говорят, глаза зеркало души. К этому можно добавить, что глаза — это еще и зеркало, в котором отражается состояние нашего здоровья.</w:t>
      </w:r>
    </w:p>
    <w:p w:rsidR="00AB4B87" w:rsidRPr="00636042" w:rsidRDefault="00636042" w:rsidP="00AB4B87">
      <w:pPr>
        <w:spacing w:after="0" w:line="360" w:lineRule="auto"/>
        <w:ind w:firstLine="567"/>
        <w:jc w:val="both"/>
        <w:rPr>
          <w:rFonts w:ascii="Times New Roman" w:eastAsia="Calibri" w:hAnsi="Times New Roman"/>
          <w:color w:val="auto"/>
          <w:sz w:val="28"/>
          <w:szCs w:val="22"/>
          <w:lang w:eastAsia="en-US"/>
        </w:rPr>
      </w:pPr>
      <w:r w:rsidRPr="00636042">
        <w:rPr>
          <w:rFonts w:ascii="Times New Roman" w:eastAsia="Calibri" w:hAnsi="Times New Roman"/>
          <w:color w:val="auto"/>
          <w:sz w:val="28"/>
          <w:szCs w:val="22"/>
          <w:lang w:eastAsia="en-US"/>
        </w:rPr>
        <w:t>Забота о своем зрении - дело каждого человека. Даже если вы обладаете «орлиным зрением» и способны различить мельчайшие детали объектов на больших расстояниях, это не значит, что не следует прислушиваться к советам врачей – офтальмологов о сбережении зрения. Только постоянный контроль над зрительной нагрузкой, систематизация и чередование времени отдыха со временем работы для глаз, а также гигиена органа зрения могут защитить вас от преждевременного ухудшения зрения – основного источника получения информации об окружающем мире.</w:t>
      </w:r>
    </w:p>
    <w:p w:rsidR="00120BDA" w:rsidRPr="00636042" w:rsidRDefault="00120BDA" w:rsidP="00636042">
      <w:pPr>
        <w:spacing w:after="0" w:line="360" w:lineRule="auto"/>
        <w:ind w:firstLine="567"/>
        <w:jc w:val="both"/>
        <w:rPr>
          <w:rFonts w:ascii="Times New Roman" w:eastAsia="Calibri" w:hAnsi="Times New Roman"/>
          <w:color w:val="auto"/>
          <w:sz w:val="28"/>
          <w:szCs w:val="22"/>
          <w:lang w:eastAsia="en-US"/>
        </w:rPr>
      </w:pPr>
      <w:r>
        <w:rPr>
          <w:rFonts w:ascii="Times New Roman" w:eastAsia="Calibri" w:hAnsi="Times New Roman"/>
          <w:color w:val="auto"/>
          <w:sz w:val="28"/>
          <w:szCs w:val="22"/>
          <w:lang w:eastAsia="en-US"/>
        </w:rPr>
        <w:t xml:space="preserve">На </w:t>
      </w:r>
      <w:r w:rsidRPr="00120BDA">
        <w:rPr>
          <w:rFonts w:ascii="Times New Roman" w:eastAsia="Calibri" w:hAnsi="Times New Roman"/>
          <w:color w:val="auto"/>
          <w:sz w:val="28"/>
          <w:szCs w:val="22"/>
          <w:lang w:eastAsia="en-US"/>
        </w:rPr>
        <w:t>основе проведенного анализа можно</w:t>
      </w:r>
      <w:r>
        <w:rPr>
          <w:rFonts w:ascii="Times New Roman" w:eastAsia="Calibri" w:hAnsi="Times New Roman"/>
          <w:color w:val="auto"/>
          <w:sz w:val="28"/>
          <w:szCs w:val="22"/>
          <w:lang w:eastAsia="en-US"/>
        </w:rPr>
        <w:t xml:space="preserve"> заявить</w:t>
      </w:r>
      <w:r w:rsidRPr="00120BDA">
        <w:rPr>
          <w:rFonts w:ascii="Times New Roman" w:eastAsia="Calibri" w:hAnsi="Times New Roman"/>
          <w:color w:val="auto"/>
          <w:sz w:val="28"/>
          <w:szCs w:val="22"/>
          <w:lang w:eastAsia="en-US"/>
        </w:rPr>
        <w:t>, что ранние и интенсивные зрительные нагрузки на близком расстоянии, использование компьютеров и гаджетов является основными факторами риска развития приобретенной миопии в младшем школьном возрасте</w:t>
      </w:r>
      <w:r>
        <w:rPr>
          <w:rFonts w:ascii="Times New Roman" w:eastAsia="Calibri" w:hAnsi="Times New Roman"/>
          <w:color w:val="auto"/>
          <w:sz w:val="28"/>
          <w:szCs w:val="22"/>
          <w:lang w:eastAsia="en-US"/>
        </w:rPr>
        <w:t>. Однако нельзя забывать и про другие факторы риска, которые в определенной степени играют роль в развитии и прогрессировании мио</w:t>
      </w:r>
      <w:r w:rsidR="000E64F6">
        <w:rPr>
          <w:rFonts w:ascii="Times New Roman" w:eastAsia="Calibri" w:hAnsi="Times New Roman"/>
          <w:color w:val="auto"/>
          <w:sz w:val="28"/>
          <w:szCs w:val="22"/>
          <w:lang w:eastAsia="en-US"/>
        </w:rPr>
        <w:t>пии в младшем школьном возрасте.</w:t>
      </w:r>
    </w:p>
    <w:p w:rsidR="00636042" w:rsidRDefault="00636042" w:rsidP="007E58D4">
      <w:pPr>
        <w:spacing w:after="0" w:line="360" w:lineRule="auto"/>
        <w:ind w:firstLine="567"/>
        <w:jc w:val="both"/>
        <w:rPr>
          <w:rFonts w:ascii="Times New Roman" w:eastAsia="Calibri" w:hAnsi="Times New Roman"/>
          <w:color w:val="auto"/>
          <w:sz w:val="28"/>
          <w:szCs w:val="22"/>
          <w:lang w:eastAsia="en-US"/>
        </w:rPr>
      </w:pPr>
      <w:r w:rsidRPr="00636042">
        <w:rPr>
          <w:rFonts w:ascii="Times New Roman" w:eastAsia="Calibri" w:hAnsi="Times New Roman"/>
          <w:color w:val="auto"/>
          <w:sz w:val="28"/>
          <w:szCs w:val="22"/>
          <w:lang w:eastAsia="en-US"/>
        </w:rPr>
        <w:t>1 место среди нарушений зрения у детей школьного возраста занимает близорукость. Поэтому в школьном возрасте особое значение приобретает гигиена зрения у детей, задача которой является обеспечить все условия для оптимального состояния функций глаза.</w:t>
      </w:r>
      <w:r w:rsidR="007E58D4">
        <w:rPr>
          <w:rFonts w:ascii="Times New Roman" w:eastAsia="Calibri" w:hAnsi="Times New Roman"/>
          <w:color w:val="auto"/>
          <w:sz w:val="28"/>
          <w:szCs w:val="22"/>
          <w:lang w:eastAsia="en-US"/>
        </w:rPr>
        <w:t xml:space="preserve"> </w:t>
      </w:r>
      <w:r w:rsidR="007E58D4" w:rsidRPr="00636042">
        <w:rPr>
          <w:rFonts w:ascii="Times New Roman" w:eastAsia="Calibri" w:hAnsi="Times New Roman"/>
          <w:color w:val="auto"/>
          <w:sz w:val="28"/>
          <w:szCs w:val="22"/>
          <w:lang w:eastAsia="en-US"/>
        </w:rPr>
        <w:t>Для профилактики сохранности зрения необходимо правильно питаться, ограничить время работы за компьютером, соблюдать режим зрительных нагрузок, проводить зарядку для глаз, создавать хорошее освещение.</w:t>
      </w:r>
      <w:r w:rsidR="007E58D4" w:rsidRPr="007E58D4">
        <w:rPr>
          <w:rFonts w:ascii="Times New Roman" w:eastAsia="Calibri" w:hAnsi="Times New Roman"/>
          <w:color w:val="auto"/>
          <w:sz w:val="28"/>
          <w:szCs w:val="22"/>
          <w:lang w:eastAsia="en-US"/>
        </w:rPr>
        <w:t xml:space="preserve"> </w:t>
      </w:r>
    </w:p>
    <w:p w:rsidR="007E58D4" w:rsidRDefault="000E64F6" w:rsidP="000E64F6">
      <w:pPr>
        <w:spacing w:after="0" w:line="360" w:lineRule="auto"/>
        <w:ind w:firstLine="567"/>
        <w:jc w:val="both"/>
        <w:rPr>
          <w:rFonts w:ascii="Times New Roman" w:eastAsia="Calibri" w:hAnsi="Times New Roman"/>
          <w:color w:val="auto"/>
          <w:sz w:val="28"/>
          <w:szCs w:val="22"/>
          <w:lang w:eastAsia="en-US"/>
        </w:rPr>
      </w:pPr>
      <w:r>
        <w:rPr>
          <w:rFonts w:ascii="Times New Roman" w:eastAsia="Calibri" w:hAnsi="Times New Roman"/>
          <w:color w:val="auto"/>
          <w:sz w:val="28"/>
          <w:szCs w:val="22"/>
          <w:lang w:eastAsia="en-US"/>
        </w:rPr>
        <w:t>В процессе исследования была выявлена не только высокая распространенность миопии ср</w:t>
      </w:r>
      <w:r w:rsidR="002376E1">
        <w:rPr>
          <w:rFonts w:ascii="Times New Roman" w:eastAsia="Calibri" w:hAnsi="Times New Roman"/>
          <w:color w:val="auto"/>
          <w:sz w:val="28"/>
          <w:szCs w:val="22"/>
          <w:lang w:eastAsia="en-US"/>
        </w:rPr>
        <w:t xml:space="preserve">еди учащихся начальной школы, но так </w:t>
      </w:r>
      <w:r>
        <w:rPr>
          <w:rFonts w:ascii="Times New Roman" w:eastAsia="Calibri" w:hAnsi="Times New Roman"/>
          <w:color w:val="auto"/>
          <w:sz w:val="28"/>
          <w:szCs w:val="22"/>
          <w:lang w:eastAsia="en-US"/>
        </w:rPr>
        <w:t>же</w:t>
      </w:r>
      <w:r w:rsidR="002376E1">
        <w:rPr>
          <w:rFonts w:ascii="Times New Roman" w:eastAsia="Calibri" w:hAnsi="Times New Roman"/>
          <w:color w:val="auto"/>
          <w:sz w:val="28"/>
          <w:szCs w:val="22"/>
          <w:lang w:eastAsia="en-US"/>
        </w:rPr>
        <w:t xml:space="preserve"> и</w:t>
      </w:r>
      <w:r>
        <w:rPr>
          <w:rFonts w:ascii="Times New Roman" w:eastAsia="Calibri" w:hAnsi="Times New Roman"/>
          <w:color w:val="auto"/>
          <w:sz w:val="28"/>
          <w:szCs w:val="22"/>
          <w:lang w:eastAsia="en-US"/>
        </w:rPr>
        <w:t xml:space="preserve"> факторов риска ее возникновения. В</w:t>
      </w:r>
      <w:r w:rsidRPr="000E64F6">
        <w:rPr>
          <w:rFonts w:ascii="Times New Roman" w:eastAsia="Calibri" w:hAnsi="Times New Roman"/>
          <w:color w:val="auto"/>
          <w:sz w:val="28"/>
          <w:szCs w:val="22"/>
          <w:lang w:eastAsia="en-US"/>
        </w:rPr>
        <w:t xml:space="preserve">се </w:t>
      </w:r>
      <w:r>
        <w:rPr>
          <w:rFonts w:ascii="Times New Roman" w:eastAsia="Calibri" w:hAnsi="Times New Roman"/>
          <w:color w:val="auto"/>
          <w:sz w:val="28"/>
          <w:szCs w:val="22"/>
          <w:lang w:eastAsia="en-US"/>
        </w:rPr>
        <w:t xml:space="preserve">дети </w:t>
      </w:r>
      <w:r w:rsidRPr="000E64F6">
        <w:rPr>
          <w:rFonts w:ascii="Times New Roman" w:eastAsia="Calibri" w:hAnsi="Times New Roman"/>
          <w:color w:val="auto"/>
          <w:sz w:val="28"/>
          <w:szCs w:val="22"/>
          <w:lang w:eastAsia="en-US"/>
        </w:rPr>
        <w:t>пользуют</w:t>
      </w:r>
      <w:r>
        <w:rPr>
          <w:rFonts w:ascii="Times New Roman" w:eastAsia="Calibri" w:hAnsi="Times New Roman"/>
          <w:color w:val="auto"/>
          <w:sz w:val="28"/>
          <w:szCs w:val="22"/>
          <w:lang w:eastAsia="en-US"/>
        </w:rPr>
        <w:t xml:space="preserve">ся современными гаджетами без достаточного контроля рациональности их использования со </w:t>
      </w:r>
      <w:r>
        <w:rPr>
          <w:rFonts w:ascii="Times New Roman" w:eastAsia="Calibri" w:hAnsi="Times New Roman"/>
          <w:color w:val="auto"/>
          <w:sz w:val="28"/>
          <w:szCs w:val="22"/>
          <w:lang w:eastAsia="en-US"/>
        </w:rPr>
        <w:lastRenderedPageBreak/>
        <w:t xml:space="preserve">стороны родителей, у </w:t>
      </w:r>
      <w:r w:rsidR="007E58D4">
        <w:rPr>
          <w:rFonts w:ascii="Times New Roman" w:eastAsia="Calibri" w:hAnsi="Times New Roman"/>
          <w:color w:val="auto"/>
          <w:sz w:val="28"/>
          <w:szCs w:val="22"/>
          <w:lang w:eastAsia="en-US"/>
        </w:rPr>
        <w:t>большинства детей нарушена гигиена зрения. Выявлено д</w:t>
      </w:r>
      <w:r>
        <w:rPr>
          <w:rFonts w:ascii="Times New Roman" w:eastAsia="Calibri" w:hAnsi="Times New Roman"/>
          <w:color w:val="auto"/>
          <w:sz w:val="28"/>
          <w:szCs w:val="22"/>
          <w:lang w:eastAsia="en-US"/>
        </w:rPr>
        <w:t>лительное вр</w:t>
      </w:r>
      <w:r w:rsidR="007E58D4">
        <w:rPr>
          <w:rFonts w:ascii="Times New Roman" w:eastAsia="Calibri" w:hAnsi="Times New Roman"/>
          <w:color w:val="auto"/>
          <w:sz w:val="28"/>
          <w:szCs w:val="22"/>
          <w:lang w:eastAsia="en-US"/>
        </w:rPr>
        <w:t xml:space="preserve">емяпрепровождение за гаджетами, отсутствие перерывов во время выполнения домашнего задания, отсутствие гимнастических упражнений для глаз. </w:t>
      </w:r>
    </w:p>
    <w:p w:rsidR="007E58D4" w:rsidRDefault="007E58D4" w:rsidP="000E64F6">
      <w:pPr>
        <w:spacing w:after="0" w:line="360" w:lineRule="auto"/>
        <w:ind w:firstLine="567"/>
        <w:jc w:val="both"/>
        <w:rPr>
          <w:rFonts w:ascii="Times New Roman" w:eastAsia="Calibri" w:hAnsi="Times New Roman"/>
          <w:color w:val="auto"/>
          <w:sz w:val="28"/>
          <w:szCs w:val="22"/>
          <w:lang w:eastAsia="en-US"/>
        </w:rPr>
      </w:pPr>
      <w:r>
        <w:rPr>
          <w:rFonts w:ascii="Times New Roman" w:eastAsia="Calibri" w:hAnsi="Times New Roman"/>
          <w:color w:val="auto"/>
          <w:sz w:val="28"/>
          <w:szCs w:val="22"/>
          <w:lang w:eastAsia="en-US"/>
        </w:rPr>
        <w:t>Задачи, поставленные в начале исследования выполнены. Цель исследования достигнута. Гипотеза, выдвинутая в начале исследования «</w:t>
      </w:r>
      <w:r>
        <w:rPr>
          <w:rFonts w:ascii="Times New Roman" w:hAnsi="Times New Roman"/>
          <w:sz w:val="28"/>
        </w:rPr>
        <w:t>на основе проведенного анализа можно предположить, что ранние и интенсивные зрительные нагрузки на близком расстоянии, использование компьютеров и гаджетов является основными факторами риска развития приобретенной миопии в младшем школьном возрасте», доказана.</w:t>
      </w:r>
    </w:p>
    <w:p w:rsidR="000E64F6" w:rsidRPr="000E64F6" w:rsidRDefault="00242261" w:rsidP="000E64F6">
      <w:pPr>
        <w:spacing w:after="0" w:line="360" w:lineRule="auto"/>
        <w:ind w:firstLine="567"/>
        <w:jc w:val="both"/>
        <w:rPr>
          <w:rFonts w:ascii="Times New Roman" w:eastAsia="Calibri" w:hAnsi="Times New Roman"/>
          <w:color w:val="auto"/>
          <w:sz w:val="28"/>
          <w:szCs w:val="22"/>
          <w:lang w:eastAsia="en-US"/>
        </w:rPr>
      </w:pPr>
      <w:r>
        <w:rPr>
          <w:rFonts w:ascii="Times New Roman" w:eastAsia="Calibri" w:hAnsi="Times New Roman"/>
          <w:color w:val="auto"/>
          <w:sz w:val="28"/>
          <w:szCs w:val="22"/>
          <w:lang w:eastAsia="en-US"/>
        </w:rPr>
        <w:t>Результаты исследования доведены до сведения законных представителей учащихся. Учитывая, что у</w:t>
      </w:r>
      <w:r w:rsidR="000E64F6">
        <w:rPr>
          <w:rFonts w:ascii="Times New Roman" w:eastAsia="Calibri" w:hAnsi="Times New Roman"/>
          <w:color w:val="auto"/>
          <w:sz w:val="28"/>
          <w:szCs w:val="22"/>
          <w:lang w:eastAsia="en-US"/>
        </w:rPr>
        <w:t xml:space="preserve"> большинства родителей выявлена недостаточная осведомленность по профилактике нару</w:t>
      </w:r>
      <w:r>
        <w:rPr>
          <w:rFonts w:ascii="Times New Roman" w:eastAsia="Calibri" w:hAnsi="Times New Roman"/>
          <w:color w:val="auto"/>
          <w:sz w:val="28"/>
          <w:szCs w:val="22"/>
          <w:lang w:eastAsia="en-US"/>
        </w:rPr>
        <w:t>шения зрения в детском возрасте и наблюдается несоблюдение гигиены зрения у детей, был</w:t>
      </w:r>
      <w:r w:rsidR="00BE3257">
        <w:rPr>
          <w:rFonts w:ascii="Times New Roman" w:eastAsia="Calibri" w:hAnsi="Times New Roman"/>
          <w:color w:val="auto"/>
          <w:sz w:val="28"/>
          <w:szCs w:val="22"/>
          <w:lang w:eastAsia="en-US"/>
        </w:rPr>
        <w:t>а</w:t>
      </w:r>
      <w:r>
        <w:rPr>
          <w:rFonts w:ascii="Times New Roman" w:eastAsia="Calibri" w:hAnsi="Times New Roman"/>
          <w:color w:val="auto"/>
          <w:sz w:val="28"/>
          <w:szCs w:val="22"/>
          <w:lang w:eastAsia="en-US"/>
        </w:rPr>
        <w:t xml:space="preserve"> разработан</w:t>
      </w:r>
      <w:r w:rsidR="00BE3257">
        <w:rPr>
          <w:rFonts w:ascii="Times New Roman" w:eastAsia="Calibri" w:hAnsi="Times New Roman"/>
          <w:color w:val="auto"/>
          <w:sz w:val="28"/>
          <w:szCs w:val="22"/>
          <w:lang w:eastAsia="en-US"/>
        </w:rPr>
        <w:t>а</w:t>
      </w:r>
      <w:r>
        <w:rPr>
          <w:rFonts w:ascii="Times New Roman" w:eastAsia="Calibri" w:hAnsi="Times New Roman"/>
          <w:color w:val="auto"/>
          <w:sz w:val="28"/>
          <w:szCs w:val="22"/>
          <w:lang w:eastAsia="en-US"/>
        </w:rPr>
        <w:t xml:space="preserve"> </w:t>
      </w:r>
      <w:r w:rsidR="00BE3257">
        <w:rPr>
          <w:rFonts w:ascii="Times New Roman" w:eastAsia="Calibri" w:hAnsi="Times New Roman"/>
          <w:color w:val="auto"/>
          <w:sz w:val="28"/>
          <w:szCs w:val="22"/>
          <w:lang w:eastAsia="en-US"/>
        </w:rPr>
        <w:t xml:space="preserve">памятка </w:t>
      </w:r>
      <w:r>
        <w:rPr>
          <w:rFonts w:ascii="Times New Roman" w:eastAsia="Calibri" w:hAnsi="Times New Roman"/>
          <w:color w:val="auto"/>
          <w:sz w:val="28"/>
          <w:szCs w:val="22"/>
          <w:lang w:eastAsia="en-US"/>
        </w:rPr>
        <w:t>для учащихся начальной школы «Физкультминутка для глаз».</w:t>
      </w:r>
    </w:p>
    <w:p w:rsidR="00636042" w:rsidRPr="00636042" w:rsidRDefault="00242261" w:rsidP="00003E44">
      <w:pPr>
        <w:rPr>
          <w:rFonts w:ascii="Times New Roman" w:eastAsia="Calibri" w:hAnsi="Times New Roman"/>
          <w:color w:val="auto"/>
          <w:sz w:val="28"/>
          <w:szCs w:val="22"/>
          <w:lang w:eastAsia="en-US"/>
        </w:rPr>
      </w:pPr>
      <w:r>
        <w:rPr>
          <w:rFonts w:ascii="Times New Roman" w:eastAsia="Calibri" w:hAnsi="Times New Roman"/>
          <w:color w:val="auto"/>
          <w:sz w:val="28"/>
          <w:szCs w:val="22"/>
          <w:lang w:eastAsia="en-US"/>
        </w:rPr>
        <w:br w:type="page"/>
      </w:r>
    </w:p>
    <w:p w:rsidR="000014D3" w:rsidRPr="000014D3" w:rsidRDefault="000014D3" w:rsidP="000014D3">
      <w:pPr>
        <w:keepNext/>
        <w:keepLines/>
        <w:spacing w:before="480" w:after="240" w:line="360" w:lineRule="auto"/>
        <w:jc w:val="center"/>
        <w:outlineLvl w:val="0"/>
        <w:rPr>
          <w:rFonts w:ascii="Times New Roman" w:hAnsi="Times New Roman"/>
          <w:bCs/>
          <w:sz w:val="28"/>
          <w:szCs w:val="28"/>
          <w:lang w:eastAsia="en-US"/>
        </w:rPr>
      </w:pPr>
      <w:bookmarkStart w:id="30" w:name="_Toc89184449"/>
      <w:bookmarkStart w:id="31" w:name="_Toc104392570"/>
      <w:r w:rsidRPr="000014D3">
        <w:rPr>
          <w:rFonts w:ascii="Times New Roman" w:hAnsi="Times New Roman"/>
          <w:bCs/>
          <w:sz w:val="28"/>
          <w:szCs w:val="28"/>
          <w:lang w:eastAsia="en-US"/>
        </w:rPr>
        <w:lastRenderedPageBreak/>
        <w:t>СПИСОК ИСПОЛЬЗУЕМЫХ ИСТОЧНИКОВ</w:t>
      </w:r>
      <w:bookmarkEnd w:id="30"/>
      <w:bookmarkEnd w:id="31"/>
    </w:p>
    <w:p w:rsidR="00BE3257" w:rsidRPr="00CE4032" w:rsidRDefault="00BE3257" w:rsidP="00CE4032">
      <w:pPr>
        <w:numPr>
          <w:ilvl w:val="0"/>
          <w:numId w:val="26"/>
        </w:numPr>
        <w:spacing w:after="0" w:line="360" w:lineRule="auto"/>
        <w:ind w:left="0" w:firstLine="567"/>
        <w:contextualSpacing/>
        <w:jc w:val="both"/>
        <w:rPr>
          <w:rFonts w:ascii="Times New Roman" w:eastAsia="Calibri" w:hAnsi="Times New Roman"/>
          <w:color w:val="auto"/>
          <w:sz w:val="28"/>
          <w:szCs w:val="28"/>
          <w:lang w:eastAsia="en-US"/>
        </w:rPr>
      </w:pPr>
      <w:r w:rsidRPr="009A4762">
        <w:rPr>
          <w:rFonts w:ascii="Times New Roman" w:hAnsi="Times New Roman"/>
          <w:sz w:val="28"/>
          <w:szCs w:val="28"/>
        </w:rPr>
        <w:t>Аветисов, Э. С. Зрительные функции и их коррекция у детей / Э. С. Аветисов, Т.П.</w:t>
      </w:r>
      <w:r>
        <w:rPr>
          <w:rFonts w:ascii="Times New Roman" w:hAnsi="Times New Roman"/>
          <w:sz w:val="28"/>
          <w:szCs w:val="28"/>
        </w:rPr>
        <w:t xml:space="preserve"> Кащенко, А. М. Шамшинова. – М.</w:t>
      </w:r>
      <w:r w:rsidRPr="009A4762">
        <w:rPr>
          <w:rFonts w:ascii="Times New Roman" w:hAnsi="Times New Roman"/>
          <w:sz w:val="28"/>
          <w:szCs w:val="28"/>
        </w:rPr>
        <w:t>: Медицина, 2005. – С. 34.</w:t>
      </w:r>
    </w:p>
    <w:p w:rsidR="00BE3257" w:rsidRPr="000014D3" w:rsidRDefault="00BE3257" w:rsidP="00C96FEF">
      <w:pPr>
        <w:numPr>
          <w:ilvl w:val="0"/>
          <w:numId w:val="26"/>
        </w:numPr>
        <w:spacing w:after="0" w:line="360" w:lineRule="auto"/>
        <w:ind w:left="0" w:firstLine="567"/>
        <w:contextualSpacing/>
        <w:jc w:val="both"/>
        <w:rPr>
          <w:rFonts w:ascii="Times New Roman" w:eastAsia="Calibri" w:hAnsi="Times New Roman"/>
          <w:color w:val="auto"/>
          <w:sz w:val="28"/>
          <w:szCs w:val="28"/>
          <w:lang w:eastAsia="en-US"/>
        </w:rPr>
      </w:pPr>
      <w:bookmarkStart w:id="32" w:name="_Ref88589760"/>
      <w:r w:rsidRPr="000014D3">
        <w:rPr>
          <w:rFonts w:ascii="Times New Roman" w:eastAsia="Calibri" w:hAnsi="Times New Roman"/>
          <w:color w:val="auto"/>
          <w:sz w:val="28"/>
          <w:szCs w:val="28"/>
          <w:lang w:eastAsia="en-US"/>
        </w:rPr>
        <w:t>Аветисова, С. Э. Офтальмология: национальное руководство / под ред. С. Э. Аветисова, Е. А. Егорова, Л. К. Мошетовой, В. В. Нероева, Х. П. Тахчиди. - 2-е изд., перераб. и доп. - Москва: ГЭОТАР-Медиа, 2018. - 904 с. - (Серия "Национальные руководства"). - 904 с. (Серия "Национальные руководства") - ISBN 978-5-9704-5204-2. - Текст: электронный // URL: https://www.rosmedlib.ru/book/ISBN9785970452042.html (дата обращения: 27.09.2021). - Режим доступа: по подписке.</w:t>
      </w:r>
      <w:bookmarkEnd w:id="32"/>
    </w:p>
    <w:p w:rsidR="00BE3257" w:rsidRDefault="00BE3257" w:rsidP="00CE4032">
      <w:pPr>
        <w:pStyle w:val="a5"/>
        <w:numPr>
          <w:ilvl w:val="0"/>
          <w:numId w:val="26"/>
        </w:numPr>
        <w:spacing w:after="0" w:line="360" w:lineRule="auto"/>
        <w:ind w:left="0" w:firstLine="567"/>
        <w:jc w:val="both"/>
        <w:rPr>
          <w:rFonts w:ascii="Times New Roman" w:hAnsi="Times New Roman"/>
          <w:color w:val="auto"/>
          <w:sz w:val="28"/>
          <w:szCs w:val="28"/>
        </w:rPr>
      </w:pPr>
      <w:r w:rsidRPr="00CE4032">
        <w:rPr>
          <w:rFonts w:ascii="Times New Roman" w:hAnsi="Times New Roman"/>
          <w:bCs/>
          <w:sz w:val="28"/>
        </w:rPr>
        <w:t>Бирич, Т. А.</w:t>
      </w:r>
      <w:r w:rsidRPr="00CE4032">
        <w:rPr>
          <w:rFonts w:ascii="Arial" w:hAnsi="Arial" w:cs="Arial"/>
          <w:sz w:val="28"/>
        </w:rPr>
        <w:t xml:space="preserve"> </w:t>
      </w:r>
      <w:r>
        <w:rPr>
          <w:rFonts w:ascii="Times New Roman" w:hAnsi="Times New Roman"/>
          <w:color w:val="auto"/>
          <w:sz w:val="28"/>
          <w:szCs w:val="28"/>
        </w:rPr>
        <w:t>Глазные болезни [Текст]: учебное пособие для</w:t>
      </w:r>
      <w:r w:rsidRPr="00CE4032">
        <w:rPr>
          <w:rFonts w:ascii="Times New Roman" w:hAnsi="Times New Roman"/>
          <w:color w:val="auto"/>
          <w:sz w:val="28"/>
          <w:szCs w:val="28"/>
        </w:rPr>
        <w:t xml:space="preserve"> медучилищ / Т. А. Бирич, А. Ю. </w:t>
      </w:r>
      <w:r>
        <w:rPr>
          <w:rFonts w:ascii="Times New Roman" w:hAnsi="Times New Roman"/>
          <w:color w:val="auto"/>
          <w:sz w:val="28"/>
          <w:szCs w:val="28"/>
        </w:rPr>
        <w:t>Чекина, Л. Н. Марченко. - Минск</w:t>
      </w:r>
      <w:r w:rsidRPr="00CE4032">
        <w:rPr>
          <w:rFonts w:ascii="Times New Roman" w:hAnsi="Times New Roman"/>
          <w:color w:val="auto"/>
          <w:sz w:val="28"/>
          <w:szCs w:val="28"/>
        </w:rPr>
        <w:t>: Вышэйшая школа, 1997. - 232 с.</w:t>
      </w:r>
    </w:p>
    <w:p w:rsidR="00BE3257" w:rsidRPr="000014D3" w:rsidRDefault="00BE3257" w:rsidP="00C96FEF">
      <w:pPr>
        <w:numPr>
          <w:ilvl w:val="0"/>
          <w:numId w:val="26"/>
        </w:numPr>
        <w:spacing w:after="0" w:line="360" w:lineRule="auto"/>
        <w:ind w:left="0" w:firstLine="567"/>
        <w:contextualSpacing/>
        <w:jc w:val="both"/>
        <w:rPr>
          <w:rFonts w:ascii="Times New Roman" w:eastAsia="Calibri" w:hAnsi="Times New Roman"/>
          <w:color w:val="auto"/>
          <w:sz w:val="28"/>
          <w:szCs w:val="28"/>
          <w:lang w:eastAsia="en-US"/>
        </w:rPr>
      </w:pPr>
      <w:r w:rsidRPr="000014D3">
        <w:rPr>
          <w:rFonts w:ascii="Times New Roman" w:eastAsia="Calibri" w:hAnsi="Times New Roman"/>
          <w:color w:val="auto"/>
          <w:sz w:val="28"/>
          <w:szCs w:val="28"/>
          <w:lang w:eastAsia="en-US"/>
        </w:rPr>
        <w:t>Гурылева, М. Э. Профилактика миопии у детей школьного возраста [Текст] / М. Э. Гурылева // Справочник фельдшера и акушерки. - 2012. - № 5. - с. 80-83</w:t>
      </w:r>
    </w:p>
    <w:p w:rsidR="00BE3257" w:rsidRPr="000014D3" w:rsidRDefault="00BE3257" w:rsidP="00C96FEF">
      <w:pPr>
        <w:numPr>
          <w:ilvl w:val="0"/>
          <w:numId w:val="26"/>
        </w:numPr>
        <w:spacing w:after="0" w:line="360" w:lineRule="auto"/>
        <w:ind w:left="0" w:firstLine="567"/>
        <w:contextualSpacing/>
        <w:jc w:val="both"/>
        <w:rPr>
          <w:rFonts w:ascii="Times New Roman" w:eastAsia="Calibri" w:hAnsi="Times New Roman"/>
          <w:color w:val="auto"/>
          <w:sz w:val="28"/>
          <w:szCs w:val="28"/>
          <w:lang w:eastAsia="en-US"/>
        </w:rPr>
      </w:pPr>
      <w:r w:rsidRPr="000014D3">
        <w:rPr>
          <w:rFonts w:ascii="Times New Roman" w:eastAsia="Calibri" w:hAnsi="Times New Roman"/>
          <w:color w:val="auto"/>
          <w:sz w:val="28"/>
          <w:szCs w:val="28"/>
          <w:lang w:eastAsia="en-US"/>
        </w:rPr>
        <w:t>Ермакова, И. А. Профилактика близорукости у школьников [Текст] / И. А. Ермакова // Здоровье в образовании. - 2013. - № 5. - с. 13</w:t>
      </w:r>
    </w:p>
    <w:p w:rsidR="00BE3257" w:rsidRPr="000014D3" w:rsidRDefault="00BE3257" w:rsidP="00C96FEF">
      <w:pPr>
        <w:numPr>
          <w:ilvl w:val="0"/>
          <w:numId w:val="26"/>
        </w:numPr>
        <w:spacing w:after="0" w:line="360" w:lineRule="auto"/>
        <w:ind w:left="0" w:firstLine="567"/>
        <w:contextualSpacing/>
        <w:jc w:val="both"/>
        <w:rPr>
          <w:rFonts w:ascii="Times New Roman" w:eastAsia="Calibri" w:hAnsi="Times New Roman"/>
          <w:color w:val="auto"/>
          <w:sz w:val="28"/>
          <w:szCs w:val="28"/>
          <w:lang w:eastAsia="en-US"/>
        </w:rPr>
      </w:pPr>
      <w:bookmarkStart w:id="33" w:name="_Ref88589829"/>
      <w:r w:rsidRPr="000014D3">
        <w:rPr>
          <w:rFonts w:ascii="Times New Roman" w:eastAsia="Calibri" w:hAnsi="Times New Roman"/>
          <w:color w:val="auto"/>
          <w:sz w:val="28"/>
          <w:szCs w:val="28"/>
          <w:lang w:eastAsia="en-US"/>
        </w:rPr>
        <w:t>Карпенко, И. В. Проблемы зрения у школьников [Текст] / И. В. Карпенко, В. В. Тимаков // Медицинская сестра. - 2016. - № 1. - с. 24-25.</w:t>
      </w:r>
      <w:bookmarkEnd w:id="33"/>
    </w:p>
    <w:p w:rsidR="00BE3257" w:rsidRDefault="00BE3257" w:rsidP="00CE4032">
      <w:pPr>
        <w:pStyle w:val="a5"/>
        <w:numPr>
          <w:ilvl w:val="0"/>
          <w:numId w:val="26"/>
        </w:numPr>
        <w:spacing w:after="0" w:line="360" w:lineRule="auto"/>
        <w:ind w:left="0" w:firstLine="567"/>
        <w:jc w:val="both"/>
        <w:rPr>
          <w:rFonts w:ascii="Times New Roman" w:hAnsi="Times New Roman"/>
          <w:color w:val="auto"/>
          <w:sz w:val="28"/>
          <w:szCs w:val="28"/>
        </w:rPr>
      </w:pPr>
      <w:r w:rsidRPr="00CE4032">
        <w:rPr>
          <w:rFonts w:ascii="Times New Roman" w:hAnsi="Times New Roman"/>
          <w:color w:val="auto"/>
          <w:sz w:val="28"/>
          <w:szCs w:val="28"/>
        </w:rPr>
        <w:t>Кобякова, И. А. Профил</w:t>
      </w:r>
      <w:r>
        <w:rPr>
          <w:rFonts w:ascii="Times New Roman" w:hAnsi="Times New Roman"/>
          <w:color w:val="auto"/>
          <w:sz w:val="28"/>
          <w:szCs w:val="28"/>
        </w:rPr>
        <w:t>актическая деятельность [Текст]</w:t>
      </w:r>
      <w:r w:rsidRPr="00CE4032">
        <w:rPr>
          <w:rFonts w:ascii="Times New Roman" w:hAnsi="Times New Roman"/>
          <w:color w:val="auto"/>
          <w:sz w:val="28"/>
          <w:szCs w:val="28"/>
        </w:rPr>
        <w:t>: практикум (МДК 04.01 Профилактика заболеваний и санитарно-гигиеническое образование населения) / И. А. Кобяко</w:t>
      </w:r>
      <w:r>
        <w:rPr>
          <w:rFonts w:ascii="Times New Roman" w:hAnsi="Times New Roman"/>
          <w:color w:val="auto"/>
          <w:sz w:val="28"/>
          <w:szCs w:val="28"/>
        </w:rPr>
        <w:t>ва, С. Б. Кобяков. - Ростов н/Д</w:t>
      </w:r>
      <w:r w:rsidRPr="00CE4032">
        <w:rPr>
          <w:rFonts w:ascii="Times New Roman" w:hAnsi="Times New Roman"/>
          <w:color w:val="auto"/>
          <w:sz w:val="28"/>
          <w:szCs w:val="28"/>
        </w:rPr>
        <w:t>: Феникс, 2018. - 173 с.</w:t>
      </w:r>
    </w:p>
    <w:p w:rsidR="00BE3257" w:rsidRPr="009A4762" w:rsidRDefault="00BE3257" w:rsidP="00CE4032">
      <w:pPr>
        <w:pStyle w:val="a5"/>
        <w:numPr>
          <w:ilvl w:val="0"/>
          <w:numId w:val="26"/>
        </w:numPr>
        <w:spacing w:after="0" w:line="360" w:lineRule="auto"/>
        <w:ind w:left="0" w:firstLine="567"/>
        <w:jc w:val="both"/>
        <w:rPr>
          <w:rFonts w:ascii="Times New Roman" w:hAnsi="Times New Roman"/>
          <w:color w:val="auto"/>
          <w:sz w:val="28"/>
          <w:szCs w:val="28"/>
        </w:rPr>
      </w:pPr>
      <w:r w:rsidRPr="009A4762">
        <w:rPr>
          <w:rFonts w:ascii="Times New Roman" w:hAnsi="Times New Roman"/>
          <w:bCs/>
          <w:color w:val="auto"/>
          <w:sz w:val="28"/>
          <w:szCs w:val="28"/>
        </w:rPr>
        <w:t>Нероев, В</w:t>
      </w:r>
      <w:r w:rsidRPr="00564680">
        <w:rPr>
          <w:rFonts w:ascii="Times New Roman" w:hAnsi="Times New Roman"/>
          <w:b/>
          <w:bCs/>
          <w:color w:val="auto"/>
          <w:sz w:val="28"/>
          <w:szCs w:val="28"/>
        </w:rPr>
        <w:t xml:space="preserve">. </w:t>
      </w:r>
      <w:r w:rsidRPr="009A4762">
        <w:rPr>
          <w:rFonts w:ascii="Times New Roman" w:hAnsi="Times New Roman"/>
          <w:color w:val="auto"/>
          <w:sz w:val="28"/>
          <w:szCs w:val="28"/>
        </w:rPr>
        <w:t>Диагностика и лечен</w:t>
      </w:r>
      <w:r>
        <w:rPr>
          <w:rFonts w:ascii="Times New Roman" w:hAnsi="Times New Roman"/>
          <w:color w:val="auto"/>
          <w:sz w:val="28"/>
          <w:szCs w:val="28"/>
        </w:rPr>
        <w:t>ие близорукости у детей [Текст]</w:t>
      </w:r>
      <w:r w:rsidRPr="009A4762">
        <w:rPr>
          <w:rFonts w:ascii="Times New Roman" w:hAnsi="Times New Roman"/>
          <w:color w:val="auto"/>
          <w:sz w:val="28"/>
          <w:szCs w:val="28"/>
        </w:rPr>
        <w:t xml:space="preserve">: федеральные клинические рекомендации / В. Нероев. - (Конспект врача) // Медицинская газета. - 2017. - </w:t>
      </w:r>
      <w:r w:rsidRPr="009A4762">
        <w:rPr>
          <w:rFonts w:ascii="Times New Roman" w:hAnsi="Times New Roman"/>
          <w:bCs/>
          <w:color w:val="auto"/>
          <w:sz w:val="28"/>
          <w:szCs w:val="28"/>
        </w:rPr>
        <w:t>№ 73</w:t>
      </w:r>
      <w:r>
        <w:rPr>
          <w:rFonts w:ascii="Times New Roman" w:hAnsi="Times New Roman"/>
          <w:color w:val="auto"/>
          <w:sz w:val="28"/>
          <w:szCs w:val="28"/>
        </w:rPr>
        <w:t>. - с. 7-10</w:t>
      </w:r>
      <w:r w:rsidRPr="009A4762">
        <w:rPr>
          <w:rFonts w:ascii="Times New Roman" w:hAnsi="Times New Roman"/>
          <w:color w:val="auto"/>
          <w:sz w:val="28"/>
          <w:szCs w:val="28"/>
        </w:rPr>
        <w:t xml:space="preserve">; </w:t>
      </w:r>
      <w:r w:rsidRPr="009A4762">
        <w:rPr>
          <w:rFonts w:ascii="Times New Roman" w:hAnsi="Times New Roman"/>
          <w:bCs/>
          <w:color w:val="auto"/>
          <w:sz w:val="28"/>
          <w:szCs w:val="28"/>
        </w:rPr>
        <w:t>№ 74</w:t>
      </w:r>
      <w:r>
        <w:rPr>
          <w:rFonts w:ascii="Times New Roman" w:hAnsi="Times New Roman"/>
          <w:color w:val="auto"/>
          <w:sz w:val="28"/>
          <w:szCs w:val="28"/>
        </w:rPr>
        <w:t>. - с. 9-10</w:t>
      </w:r>
    </w:p>
    <w:p w:rsidR="00BE3257" w:rsidRDefault="00BE3257" w:rsidP="00CE4032">
      <w:pPr>
        <w:numPr>
          <w:ilvl w:val="0"/>
          <w:numId w:val="26"/>
        </w:numPr>
        <w:spacing w:after="0" w:line="360" w:lineRule="auto"/>
        <w:ind w:left="0" w:firstLine="567"/>
        <w:contextualSpacing/>
        <w:jc w:val="both"/>
        <w:rPr>
          <w:rFonts w:ascii="Times New Roman" w:eastAsia="Calibri" w:hAnsi="Times New Roman"/>
          <w:color w:val="auto"/>
          <w:sz w:val="28"/>
          <w:szCs w:val="28"/>
          <w:lang w:eastAsia="en-US"/>
        </w:rPr>
      </w:pPr>
      <w:r w:rsidRPr="000014D3">
        <w:rPr>
          <w:rFonts w:ascii="Times New Roman" w:eastAsia="Calibri" w:hAnsi="Times New Roman"/>
          <w:color w:val="auto"/>
          <w:sz w:val="28"/>
          <w:szCs w:val="28"/>
          <w:lang w:eastAsia="en-US"/>
        </w:rPr>
        <w:lastRenderedPageBreak/>
        <w:t>Полунин, Г. С. Про зрение [Текст]: Современные подходы к лечению и профилактике / Г. С. Полунин, Т. Н. Киселева // Для тех, кто лечит. - 2007. - № 3. - с. 4-53.</w:t>
      </w:r>
    </w:p>
    <w:p w:rsidR="00BE3257" w:rsidRPr="00CE4032" w:rsidRDefault="00BE3257" w:rsidP="00CE4032">
      <w:pPr>
        <w:numPr>
          <w:ilvl w:val="0"/>
          <w:numId w:val="26"/>
        </w:numPr>
        <w:spacing w:after="0" w:line="360" w:lineRule="auto"/>
        <w:ind w:left="0" w:firstLine="567"/>
        <w:contextualSpacing/>
        <w:jc w:val="both"/>
        <w:rPr>
          <w:rFonts w:ascii="Times New Roman" w:eastAsia="Calibri" w:hAnsi="Times New Roman"/>
          <w:color w:val="auto"/>
          <w:sz w:val="28"/>
          <w:szCs w:val="28"/>
          <w:lang w:eastAsia="en-US"/>
        </w:rPr>
      </w:pPr>
      <w:r>
        <w:rPr>
          <w:rFonts w:ascii="Times New Roman" w:hAnsi="Times New Roman"/>
          <w:sz w:val="28"/>
          <w:szCs w:val="28"/>
        </w:rPr>
        <w:t>Р</w:t>
      </w:r>
      <w:r w:rsidRPr="00CE4032">
        <w:rPr>
          <w:rFonts w:ascii="Times New Roman" w:hAnsi="Times New Roman"/>
          <w:sz w:val="28"/>
          <w:szCs w:val="28"/>
        </w:rPr>
        <w:t>оземблюм Ю.З. Рефракция, аккомодация и зрение// Клиническая физиология зрения. М., 1993.- С.180-198</w:t>
      </w:r>
      <w:r>
        <w:rPr>
          <w:rFonts w:ascii="Times New Roman" w:hAnsi="Times New Roman"/>
          <w:sz w:val="28"/>
          <w:szCs w:val="28"/>
        </w:rPr>
        <w:t>.</w:t>
      </w:r>
    </w:p>
    <w:p w:rsidR="00BE3257" w:rsidRDefault="00BE3257" w:rsidP="00CE4032">
      <w:pPr>
        <w:pStyle w:val="a5"/>
        <w:numPr>
          <w:ilvl w:val="0"/>
          <w:numId w:val="26"/>
        </w:numPr>
        <w:spacing w:after="0" w:line="360" w:lineRule="auto"/>
        <w:ind w:left="0" w:firstLine="567"/>
        <w:jc w:val="both"/>
        <w:rPr>
          <w:rFonts w:ascii="Times New Roman" w:hAnsi="Times New Roman"/>
          <w:color w:val="auto"/>
          <w:sz w:val="28"/>
          <w:szCs w:val="28"/>
        </w:rPr>
      </w:pPr>
      <w:r w:rsidRPr="00CE4032">
        <w:rPr>
          <w:rFonts w:ascii="Times New Roman" w:hAnsi="Times New Roman"/>
          <w:bCs/>
          <w:color w:val="auto"/>
          <w:sz w:val="28"/>
          <w:szCs w:val="28"/>
        </w:rPr>
        <w:t>Рубан, Э. Д.</w:t>
      </w:r>
      <w:r w:rsidRPr="00CE4032">
        <w:rPr>
          <w:rFonts w:ascii="Times New Roman" w:hAnsi="Times New Roman"/>
          <w:color w:val="auto"/>
          <w:sz w:val="28"/>
          <w:szCs w:val="28"/>
        </w:rPr>
        <w:t xml:space="preserve">  </w:t>
      </w:r>
      <w:r>
        <w:rPr>
          <w:rFonts w:ascii="Times New Roman" w:hAnsi="Times New Roman"/>
          <w:color w:val="auto"/>
          <w:sz w:val="28"/>
          <w:szCs w:val="28"/>
        </w:rPr>
        <w:t>Глазные болезни [Текст]</w:t>
      </w:r>
      <w:r w:rsidRPr="00CE4032">
        <w:rPr>
          <w:rFonts w:ascii="Times New Roman" w:hAnsi="Times New Roman"/>
          <w:color w:val="auto"/>
          <w:sz w:val="28"/>
          <w:szCs w:val="28"/>
        </w:rPr>
        <w:t>: учеб</w:t>
      </w:r>
      <w:r>
        <w:rPr>
          <w:rFonts w:ascii="Times New Roman" w:hAnsi="Times New Roman"/>
          <w:color w:val="auto"/>
          <w:sz w:val="28"/>
          <w:szCs w:val="28"/>
        </w:rPr>
        <w:t>ник / Э. Д. Рубан. - Ростов н/Д</w:t>
      </w:r>
      <w:r w:rsidRPr="00CE4032">
        <w:rPr>
          <w:rFonts w:ascii="Times New Roman" w:hAnsi="Times New Roman"/>
          <w:color w:val="auto"/>
          <w:sz w:val="28"/>
          <w:szCs w:val="28"/>
        </w:rPr>
        <w:t>: Феникс, 2005. - 416 с.</w:t>
      </w:r>
    </w:p>
    <w:p w:rsidR="00BE3257" w:rsidRDefault="00BE3257" w:rsidP="00CE4032">
      <w:pPr>
        <w:pStyle w:val="a5"/>
        <w:numPr>
          <w:ilvl w:val="0"/>
          <w:numId w:val="26"/>
        </w:numPr>
        <w:spacing w:after="0" w:line="360" w:lineRule="auto"/>
        <w:ind w:left="0" w:firstLine="567"/>
        <w:jc w:val="both"/>
        <w:rPr>
          <w:rFonts w:ascii="Times New Roman" w:hAnsi="Times New Roman"/>
          <w:color w:val="auto"/>
          <w:sz w:val="28"/>
          <w:szCs w:val="28"/>
        </w:rPr>
      </w:pPr>
      <w:r w:rsidRPr="00CE4032">
        <w:rPr>
          <w:rFonts w:ascii="Times New Roman" w:hAnsi="Times New Roman"/>
          <w:color w:val="auto"/>
          <w:sz w:val="28"/>
          <w:szCs w:val="28"/>
        </w:rPr>
        <w:t xml:space="preserve">Сидоренко, Е. И. </w:t>
      </w:r>
      <w:r>
        <w:rPr>
          <w:rFonts w:ascii="Times New Roman" w:hAnsi="Times New Roman"/>
          <w:color w:val="auto"/>
          <w:sz w:val="28"/>
          <w:szCs w:val="28"/>
        </w:rPr>
        <w:t>Глазные болезни [Текст]</w:t>
      </w:r>
      <w:r w:rsidRPr="00CE4032">
        <w:rPr>
          <w:rFonts w:ascii="Times New Roman" w:hAnsi="Times New Roman"/>
          <w:color w:val="auto"/>
          <w:sz w:val="28"/>
          <w:szCs w:val="28"/>
        </w:rPr>
        <w:t>: учебник / Е. И. С</w:t>
      </w:r>
      <w:r>
        <w:rPr>
          <w:rFonts w:ascii="Times New Roman" w:hAnsi="Times New Roman"/>
          <w:color w:val="auto"/>
          <w:sz w:val="28"/>
          <w:szCs w:val="28"/>
        </w:rPr>
        <w:t>идоренко, Л. А. Дубовская. - М.</w:t>
      </w:r>
      <w:r w:rsidRPr="00CE4032">
        <w:rPr>
          <w:rFonts w:ascii="Times New Roman" w:hAnsi="Times New Roman"/>
          <w:color w:val="auto"/>
          <w:sz w:val="28"/>
          <w:szCs w:val="28"/>
        </w:rPr>
        <w:t>: Издательский центр "Академия", 2010. - 240 с.</w:t>
      </w:r>
    </w:p>
    <w:p w:rsidR="00BE3257" w:rsidRPr="00CE4032" w:rsidRDefault="00BE3257" w:rsidP="00CE4032">
      <w:pPr>
        <w:pStyle w:val="a5"/>
        <w:numPr>
          <w:ilvl w:val="0"/>
          <w:numId w:val="26"/>
        </w:numPr>
        <w:spacing w:after="0" w:line="360" w:lineRule="auto"/>
        <w:ind w:left="0" w:firstLine="567"/>
        <w:jc w:val="both"/>
        <w:rPr>
          <w:rFonts w:ascii="Times New Roman" w:hAnsi="Times New Roman"/>
          <w:color w:val="auto"/>
          <w:sz w:val="28"/>
          <w:szCs w:val="28"/>
        </w:rPr>
      </w:pPr>
      <w:r w:rsidRPr="00CE4032">
        <w:rPr>
          <w:rFonts w:ascii="Times New Roman" w:hAnsi="Times New Roman"/>
          <w:color w:val="auto"/>
          <w:sz w:val="28"/>
          <w:szCs w:val="28"/>
        </w:rPr>
        <w:t xml:space="preserve">Тарутта Е.П. Прогрессирующая и осложненная близорукость. В кн.: Педиатрия. Национальное руководство. М.: Гоэтар-Медиа; 2009; т. 2: 816-22. </w:t>
      </w:r>
    </w:p>
    <w:p w:rsidR="00CE4032" w:rsidRPr="00CE4032" w:rsidRDefault="00CE4032" w:rsidP="00CE4032">
      <w:pPr>
        <w:spacing w:after="0" w:line="360" w:lineRule="auto"/>
        <w:contextualSpacing/>
        <w:jc w:val="both"/>
        <w:rPr>
          <w:rFonts w:ascii="Times New Roman" w:eastAsia="Calibri" w:hAnsi="Times New Roman"/>
          <w:color w:val="auto"/>
          <w:sz w:val="28"/>
          <w:szCs w:val="28"/>
          <w:lang w:eastAsia="en-US"/>
        </w:rPr>
      </w:pPr>
    </w:p>
    <w:p w:rsidR="00564680" w:rsidRDefault="00564680" w:rsidP="00564680">
      <w:pPr>
        <w:spacing w:after="0" w:line="360" w:lineRule="auto"/>
        <w:ind w:left="567"/>
        <w:contextualSpacing/>
        <w:jc w:val="both"/>
        <w:rPr>
          <w:rFonts w:ascii="Times New Roman" w:eastAsia="Calibri" w:hAnsi="Times New Roman"/>
          <w:color w:val="auto"/>
          <w:sz w:val="28"/>
          <w:szCs w:val="28"/>
          <w:lang w:eastAsia="en-US"/>
        </w:rPr>
      </w:pPr>
    </w:p>
    <w:p w:rsidR="009E1140" w:rsidRPr="004337DD" w:rsidRDefault="009E1140">
      <w:pPr>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br w:type="page"/>
      </w:r>
    </w:p>
    <w:p w:rsidR="000014D3" w:rsidRDefault="009E1140" w:rsidP="009E1140">
      <w:pPr>
        <w:spacing w:after="0" w:line="360" w:lineRule="auto"/>
        <w:ind w:left="567"/>
        <w:contextualSpacing/>
        <w:jc w:val="center"/>
        <w:outlineLvl w:val="0"/>
        <w:rPr>
          <w:rFonts w:ascii="Times New Roman" w:eastAsia="Calibri" w:hAnsi="Times New Roman"/>
          <w:color w:val="auto"/>
          <w:sz w:val="28"/>
          <w:szCs w:val="28"/>
          <w:lang w:eastAsia="en-US"/>
        </w:rPr>
      </w:pPr>
      <w:bookmarkStart w:id="34" w:name="_Toc104392571"/>
      <w:r>
        <w:rPr>
          <w:rFonts w:ascii="Times New Roman" w:eastAsia="Calibri" w:hAnsi="Times New Roman"/>
          <w:color w:val="auto"/>
          <w:sz w:val="28"/>
          <w:szCs w:val="28"/>
          <w:lang w:eastAsia="en-US"/>
        </w:rPr>
        <w:lastRenderedPageBreak/>
        <w:t>ПРИЛОЖЕНИЯ</w:t>
      </w:r>
      <w:bookmarkEnd w:id="34"/>
    </w:p>
    <w:p w:rsidR="000F5147" w:rsidRDefault="000F5147" w:rsidP="00E14789">
      <w:pPr>
        <w:spacing w:after="0" w:line="360" w:lineRule="auto"/>
        <w:ind w:left="567"/>
        <w:contextualSpacing/>
        <w:jc w:val="right"/>
        <w:outlineLvl w:val="0"/>
        <w:rPr>
          <w:rFonts w:ascii="Times New Roman" w:eastAsia="Calibri" w:hAnsi="Times New Roman"/>
          <w:color w:val="auto"/>
          <w:sz w:val="28"/>
          <w:szCs w:val="28"/>
          <w:lang w:eastAsia="en-US"/>
        </w:rPr>
      </w:pPr>
      <w:bookmarkStart w:id="35" w:name="_Toc104392572"/>
      <w:r>
        <w:rPr>
          <w:rFonts w:ascii="Times New Roman" w:eastAsia="Calibri" w:hAnsi="Times New Roman"/>
          <w:color w:val="auto"/>
          <w:sz w:val="28"/>
          <w:szCs w:val="28"/>
          <w:lang w:eastAsia="en-US"/>
        </w:rPr>
        <w:t>Приложение 1</w:t>
      </w:r>
      <w:bookmarkEnd w:id="35"/>
    </w:p>
    <w:p w:rsidR="000F5147" w:rsidRPr="000F5147" w:rsidRDefault="000F5147" w:rsidP="000F5147">
      <w:pPr>
        <w:spacing w:before="240" w:line="360" w:lineRule="auto"/>
        <w:jc w:val="center"/>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АНКЕТА</w:t>
      </w:r>
    </w:p>
    <w:p w:rsidR="000F5147" w:rsidRPr="000F5147" w:rsidRDefault="000F5147" w:rsidP="000F5147">
      <w:pPr>
        <w:spacing w:before="240" w:after="0" w:line="360" w:lineRule="auto"/>
        <w:ind w:firstLine="709"/>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Уважаемые родители! Студент ГАПОУ АО «Архангельский медицинский колледж» проводит изучение осведомленности родителей по распространенности факторов риска развития миопии и влияния современных гаджетов на остроту зрения в младшем школьном возрасте. Вам будет предложено несколько вопросов, выберите вариант(ы) ответа, наиболее соответствующий вашему мнению или, укажите свой ответ.</w:t>
      </w:r>
    </w:p>
    <w:p w:rsidR="000F5147" w:rsidRPr="000F5147" w:rsidRDefault="000F5147" w:rsidP="000F5147">
      <w:pPr>
        <w:spacing w:before="240" w:after="0" w:line="360" w:lineRule="auto"/>
        <w:ind w:firstLine="567"/>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Пожалуйста, ответьте на все вопросы. Ваше мнение очень важно для нас.</w:t>
      </w:r>
    </w:p>
    <w:p w:rsidR="000F5147" w:rsidRPr="000F5147" w:rsidRDefault="000F5147" w:rsidP="00C96FEF">
      <w:pPr>
        <w:numPr>
          <w:ilvl w:val="0"/>
          <w:numId w:val="30"/>
        </w:numPr>
        <w:spacing w:before="240"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Пользуется ли Ваш ребенок современными гаджетами (компьютер, планшет, смартфон, смарт-часы и т.п.)?</w:t>
      </w:r>
    </w:p>
    <w:p w:rsidR="000F5147" w:rsidRPr="000F5147" w:rsidRDefault="000F5147" w:rsidP="00C96FEF">
      <w:pPr>
        <w:numPr>
          <w:ilvl w:val="0"/>
          <w:numId w:val="31"/>
        </w:numPr>
        <w:spacing w:before="240"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 xml:space="preserve">да   </w:t>
      </w:r>
    </w:p>
    <w:p w:rsidR="000F5147" w:rsidRPr="000F5147" w:rsidRDefault="000F5147" w:rsidP="00C96FEF">
      <w:pPr>
        <w:numPr>
          <w:ilvl w:val="0"/>
          <w:numId w:val="31"/>
        </w:numPr>
        <w:spacing w:before="240" w:after="0" w:line="360" w:lineRule="auto"/>
        <w:contextualSpacing/>
        <w:jc w:val="both"/>
        <w:rPr>
          <w:rFonts w:ascii="Times New Roman" w:eastAsia="Calibri" w:hAnsi="Times New Roman"/>
          <w:color w:val="auto"/>
          <w:sz w:val="28"/>
          <w:szCs w:val="28"/>
          <w:lang w:eastAsia="en-US"/>
        </w:rPr>
      </w:pPr>
      <w:r w:rsidRPr="000F5147">
        <w:rPr>
          <w:rFonts w:ascii="Times New Roman" w:hAnsi="Times New Roman"/>
          <w:bCs/>
          <w:color w:val="auto"/>
          <w:sz w:val="28"/>
          <w:szCs w:val="28"/>
        </w:rPr>
        <w:t>н</w:t>
      </w:r>
      <w:r w:rsidRPr="000F5147">
        <w:rPr>
          <w:rFonts w:ascii="Times New Roman" w:eastAsia="Calibri" w:hAnsi="Times New Roman"/>
          <w:color w:val="auto"/>
          <w:sz w:val="28"/>
          <w:szCs w:val="28"/>
          <w:lang w:eastAsia="en-US"/>
        </w:rPr>
        <w:t>ет</w:t>
      </w:r>
    </w:p>
    <w:p w:rsidR="000F5147" w:rsidRPr="000F5147" w:rsidRDefault="000F5147" w:rsidP="00C96FEF">
      <w:pPr>
        <w:numPr>
          <w:ilvl w:val="0"/>
          <w:numId w:val="30"/>
        </w:numPr>
        <w:spacing w:before="240"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Сколько времени в течение дня Ваш ребенок проводит за гаджетами?</w:t>
      </w:r>
    </w:p>
    <w:p w:rsidR="000F5147" w:rsidRPr="000F5147" w:rsidRDefault="000F5147" w:rsidP="00C96FEF">
      <w:pPr>
        <w:numPr>
          <w:ilvl w:val="0"/>
          <w:numId w:val="32"/>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 xml:space="preserve">20 минут   </w:t>
      </w:r>
    </w:p>
    <w:p w:rsidR="000F5147" w:rsidRPr="000F5147" w:rsidRDefault="000F5147" w:rsidP="00C96FEF">
      <w:pPr>
        <w:numPr>
          <w:ilvl w:val="0"/>
          <w:numId w:val="32"/>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 xml:space="preserve">1 – 1,5 часа  </w:t>
      </w:r>
    </w:p>
    <w:p w:rsidR="000F5147" w:rsidRPr="000F5147" w:rsidRDefault="000F5147" w:rsidP="00C96FEF">
      <w:pPr>
        <w:numPr>
          <w:ilvl w:val="0"/>
          <w:numId w:val="32"/>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более 2 часов</w:t>
      </w:r>
    </w:p>
    <w:p w:rsidR="000F5147" w:rsidRPr="000F5147" w:rsidRDefault="000F5147" w:rsidP="00C96FEF">
      <w:pPr>
        <w:numPr>
          <w:ilvl w:val="0"/>
          <w:numId w:val="30"/>
        </w:numPr>
        <w:spacing w:before="240"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Как ребенок проводит время за гаджетами?</w:t>
      </w:r>
    </w:p>
    <w:p w:rsidR="000F5147" w:rsidRPr="000F5147" w:rsidRDefault="000F5147" w:rsidP="00C96FEF">
      <w:pPr>
        <w:numPr>
          <w:ilvl w:val="0"/>
          <w:numId w:val="33"/>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 xml:space="preserve">игры </w:t>
      </w:r>
    </w:p>
    <w:p w:rsidR="000F5147" w:rsidRPr="000F5147" w:rsidRDefault="000F5147" w:rsidP="00C96FEF">
      <w:pPr>
        <w:numPr>
          <w:ilvl w:val="0"/>
          <w:numId w:val="33"/>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 xml:space="preserve">мультфильмы, кино </w:t>
      </w:r>
    </w:p>
    <w:p w:rsidR="000F5147" w:rsidRPr="000F5147" w:rsidRDefault="000F5147" w:rsidP="00C96FEF">
      <w:pPr>
        <w:numPr>
          <w:ilvl w:val="0"/>
          <w:numId w:val="33"/>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 xml:space="preserve">развивающие программы  </w:t>
      </w:r>
    </w:p>
    <w:p w:rsidR="000F5147" w:rsidRPr="000F5147" w:rsidRDefault="000F5147" w:rsidP="00C96FEF">
      <w:pPr>
        <w:numPr>
          <w:ilvl w:val="0"/>
          <w:numId w:val="33"/>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свой ответ _______________________________________________</w:t>
      </w:r>
    </w:p>
    <w:p w:rsidR="000F5147" w:rsidRPr="000F5147" w:rsidRDefault="000F5147" w:rsidP="00C96FEF">
      <w:pPr>
        <w:numPr>
          <w:ilvl w:val="0"/>
          <w:numId w:val="30"/>
        </w:numPr>
        <w:spacing w:before="240"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Всегда ли Вы контролируете рациональность процесса использования гаджетов Вашим ребенком?</w:t>
      </w:r>
    </w:p>
    <w:p w:rsidR="000F5147" w:rsidRPr="000F5147" w:rsidRDefault="000F5147" w:rsidP="00C96FEF">
      <w:pPr>
        <w:numPr>
          <w:ilvl w:val="0"/>
          <w:numId w:val="34"/>
        </w:numPr>
        <w:spacing w:before="240"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 xml:space="preserve">да   </w:t>
      </w:r>
    </w:p>
    <w:p w:rsidR="000F5147" w:rsidRPr="000F5147" w:rsidRDefault="000F5147" w:rsidP="00C96FEF">
      <w:pPr>
        <w:numPr>
          <w:ilvl w:val="0"/>
          <w:numId w:val="34"/>
        </w:numPr>
        <w:spacing w:before="240" w:after="0" w:line="360" w:lineRule="auto"/>
        <w:contextualSpacing/>
        <w:jc w:val="both"/>
        <w:rPr>
          <w:rFonts w:ascii="Times New Roman" w:eastAsia="Calibri" w:hAnsi="Times New Roman"/>
          <w:color w:val="auto"/>
          <w:sz w:val="28"/>
          <w:szCs w:val="28"/>
          <w:lang w:eastAsia="en-US"/>
        </w:rPr>
      </w:pPr>
      <w:r w:rsidRPr="000F5147">
        <w:rPr>
          <w:rFonts w:ascii="Times New Roman" w:hAnsi="Times New Roman"/>
          <w:bCs/>
          <w:color w:val="auto"/>
          <w:sz w:val="28"/>
          <w:szCs w:val="28"/>
        </w:rPr>
        <w:t>н</w:t>
      </w:r>
      <w:r w:rsidRPr="000F5147">
        <w:rPr>
          <w:rFonts w:ascii="Times New Roman" w:eastAsia="Calibri" w:hAnsi="Times New Roman"/>
          <w:color w:val="auto"/>
          <w:sz w:val="28"/>
          <w:szCs w:val="28"/>
          <w:lang w:eastAsia="en-US"/>
        </w:rPr>
        <w:t>ет</w:t>
      </w:r>
    </w:p>
    <w:p w:rsidR="000F5147" w:rsidRPr="000F5147" w:rsidRDefault="000F5147" w:rsidP="00C96FEF">
      <w:pPr>
        <w:numPr>
          <w:ilvl w:val="0"/>
          <w:numId w:val="30"/>
        </w:numPr>
        <w:spacing w:before="240"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lastRenderedPageBreak/>
        <w:t>Сколько часов в день, по Вашему мнению, ребенку младшего школьного возраста можно проводить за компьютером (планшетом, смартфоном)?</w:t>
      </w:r>
    </w:p>
    <w:p w:rsidR="000F5147" w:rsidRPr="000F5147" w:rsidRDefault="000F5147" w:rsidP="00C96FEF">
      <w:pPr>
        <w:numPr>
          <w:ilvl w:val="0"/>
          <w:numId w:val="35"/>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 xml:space="preserve">1 час </w:t>
      </w:r>
    </w:p>
    <w:p w:rsidR="000F5147" w:rsidRPr="000F5147" w:rsidRDefault="000F5147" w:rsidP="00C96FEF">
      <w:pPr>
        <w:numPr>
          <w:ilvl w:val="0"/>
          <w:numId w:val="35"/>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 xml:space="preserve">2 часа  </w:t>
      </w:r>
    </w:p>
    <w:p w:rsidR="000F5147" w:rsidRPr="000F5147" w:rsidRDefault="000F5147" w:rsidP="00C96FEF">
      <w:pPr>
        <w:numPr>
          <w:ilvl w:val="0"/>
          <w:numId w:val="35"/>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3 часа</w:t>
      </w:r>
    </w:p>
    <w:p w:rsidR="000F5147" w:rsidRPr="000F5147" w:rsidRDefault="000F5147" w:rsidP="00C96FEF">
      <w:pPr>
        <w:numPr>
          <w:ilvl w:val="0"/>
          <w:numId w:val="35"/>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свой ответ _______________________________________________</w:t>
      </w:r>
    </w:p>
    <w:p w:rsidR="000F5147" w:rsidRPr="000F5147" w:rsidRDefault="000F5147" w:rsidP="00C96FEF">
      <w:pPr>
        <w:numPr>
          <w:ilvl w:val="0"/>
          <w:numId w:val="30"/>
        </w:numPr>
        <w:spacing w:before="240"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Как вы считаете, какая безопасная продолжительность непрерывного использования компьютера с жидкокристаллическим монитором для младших школьников?</w:t>
      </w:r>
    </w:p>
    <w:p w:rsidR="000F5147" w:rsidRPr="000F5147" w:rsidRDefault="000F5147" w:rsidP="00C96FEF">
      <w:pPr>
        <w:numPr>
          <w:ilvl w:val="0"/>
          <w:numId w:val="36"/>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20-25 минут</w:t>
      </w:r>
    </w:p>
    <w:p w:rsidR="000F5147" w:rsidRPr="000F5147" w:rsidRDefault="000F5147" w:rsidP="00C96FEF">
      <w:pPr>
        <w:numPr>
          <w:ilvl w:val="0"/>
          <w:numId w:val="36"/>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1 час</w:t>
      </w:r>
    </w:p>
    <w:p w:rsidR="000F5147" w:rsidRPr="000F5147" w:rsidRDefault="000F5147" w:rsidP="00C96FEF">
      <w:pPr>
        <w:numPr>
          <w:ilvl w:val="0"/>
          <w:numId w:val="36"/>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2 часа</w:t>
      </w:r>
    </w:p>
    <w:p w:rsidR="000F5147" w:rsidRPr="000F5147" w:rsidRDefault="000F5147" w:rsidP="00C96FEF">
      <w:pPr>
        <w:numPr>
          <w:ilvl w:val="0"/>
          <w:numId w:val="36"/>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свой ответ _______________________________________________</w:t>
      </w:r>
    </w:p>
    <w:p w:rsidR="000F5147" w:rsidRPr="000F5147" w:rsidRDefault="000F5147" w:rsidP="00C96FEF">
      <w:pPr>
        <w:numPr>
          <w:ilvl w:val="0"/>
          <w:numId w:val="30"/>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Знаете ли вы, какая должна быть оптимальная мощность настольной лампы при организации рабочего места ребенка?</w:t>
      </w:r>
    </w:p>
    <w:p w:rsidR="000F5147" w:rsidRPr="000F5147" w:rsidRDefault="000F5147" w:rsidP="00C96FEF">
      <w:pPr>
        <w:numPr>
          <w:ilvl w:val="0"/>
          <w:numId w:val="55"/>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20-40 Вт</w:t>
      </w:r>
    </w:p>
    <w:p w:rsidR="000F5147" w:rsidRPr="000F5147" w:rsidRDefault="000F5147" w:rsidP="00C96FEF">
      <w:pPr>
        <w:numPr>
          <w:ilvl w:val="0"/>
          <w:numId w:val="55"/>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60-80 Вт</w:t>
      </w:r>
    </w:p>
    <w:p w:rsidR="000F5147" w:rsidRPr="000F5147" w:rsidRDefault="000F5147" w:rsidP="00C96FEF">
      <w:pPr>
        <w:numPr>
          <w:ilvl w:val="0"/>
          <w:numId w:val="55"/>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90-100 Вт</w:t>
      </w:r>
    </w:p>
    <w:p w:rsidR="000F5147" w:rsidRPr="000F5147" w:rsidRDefault="000F5147" w:rsidP="00C96FEF">
      <w:pPr>
        <w:numPr>
          <w:ilvl w:val="0"/>
          <w:numId w:val="55"/>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затрудняюсь ответить</w:t>
      </w:r>
    </w:p>
    <w:p w:rsidR="000F5147" w:rsidRPr="000F5147" w:rsidRDefault="000F5147" w:rsidP="00C96FEF">
      <w:pPr>
        <w:numPr>
          <w:ilvl w:val="0"/>
          <w:numId w:val="30"/>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Имеет ли значение использования общего освещения в комнате ребенка совместно с местным во время чтения, выполнения домашнего задания?</w:t>
      </w:r>
    </w:p>
    <w:p w:rsidR="000F5147" w:rsidRPr="000F5147" w:rsidRDefault="000F5147" w:rsidP="00C96FEF">
      <w:pPr>
        <w:numPr>
          <w:ilvl w:val="0"/>
          <w:numId w:val="56"/>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да</w:t>
      </w:r>
    </w:p>
    <w:p w:rsidR="000F5147" w:rsidRPr="000F5147" w:rsidRDefault="000F5147" w:rsidP="00C96FEF">
      <w:pPr>
        <w:numPr>
          <w:ilvl w:val="0"/>
          <w:numId w:val="56"/>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нет, достаточно только общего освещения</w:t>
      </w:r>
    </w:p>
    <w:p w:rsidR="000F5147" w:rsidRPr="000F5147" w:rsidRDefault="000F5147" w:rsidP="00C96FEF">
      <w:pPr>
        <w:numPr>
          <w:ilvl w:val="0"/>
          <w:numId w:val="56"/>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нет, достаточно только настольной лампы</w:t>
      </w:r>
    </w:p>
    <w:p w:rsidR="000F5147" w:rsidRPr="000F5147" w:rsidRDefault="000F5147" w:rsidP="00C96FEF">
      <w:pPr>
        <w:numPr>
          <w:ilvl w:val="0"/>
          <w:numId w:val="56"/>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затрудняюсь ответить</w:t>
      </w:r>
    </w:p>
    <w:p w:rsidR="000F5147" w:rsidRPr="000F5147" w:rsidRDefault="000F5147" w:rsidP="00C96FEF">
      <w:pPr>
        <w:numPr>
          <w:ilvl w:val="0"/>
          <w:numId w:val="30"/>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Ваш ребенок выполняет гимнастику для глаз после использования компьютера?</w:t>
      </w:r>
    </w:p>
    <w:p w:rsidR="000F5147" w:rsidRPr="000F5147" w:rsidRDefault="000F5147" w:rsidP="00C96FEF">
      <w:pPr>
        <w:numPr>
          <w:ilvl w:val="0"/>
          <w:numId w:val="47"/>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lastRenderedPageBreak/>
        <w:t>да</w:t>
      </w:r>
    </w:p>
    <w:p w:rsidR="000F5147" w:rsidRPr="000F5147" w:rsidRDefault="000F5147" w:rsidP="00C96FEF">
      <w:pPr>
        <w:numPr>
          <w:ilvl w:val="0"/>
          <w:numId w:val="47"/>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 xml:space="preserve">нет </w:t>
      </w:r>
    </w:p>
    <w:p w:rsidR="000F5147" w:rsidRPr="000F5147" w:rsidRDefault="000F5147" w:rsidP="00C96FEF">
      <w:pPr>
        <w:numPr>
          <w:ilvl w:val="0"/>
          <w:numId w:val="30"/>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На каком расстоянии до глаз ребенка должен располагаться экран смартфона?</w:t>
      </w:r>
    </w:p>
    <w:p w:rsidR="000F5147" w:rsidRPr="000F5147" w:rsidRDefault="000F5147" w:rsidP="00C96FEF">
      <w:pPr>
        <w:numPr>
          <w:ilvl w:val="0"/>
          <w:numId w:val="37"/>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20 сантиметров</w:t>
      </w:r>
    </w:p>
    <w:p w:rsidR="000F5147" w:rsidRPr="000F5147" w:rsidRDefault="000F5147" w:rsidP="00C96FEF">
      <w:pPr>
        <w:numPr>
          <w:ilvl w:val="0"/>
          <w:numId w:val="37"/>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30 сантиметров</w:t>
      </w:r>
    </w:p>
    <w:p w:rsidR="000F5147" w:rsidRPr="000F5147" w:rsidRDefault="000F5147" w:rsidP="00C96FEF">
      <w:pPr>
        <w:numPr>
          <w:ilvl w:val="0"/>
          <w:numId w:val="37"/>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не имеет значения</w:t>
      </w:r>
    </w:p>
    <w:p w:rsidR="000F5147" w:rsidRPr="000F5147" w:rsidRDefault="000F5147" w:rsidP="00C96FEF">
      <w:pPr>
        <w:numPr>
          <w:ilvl w:val="0"/>
          <w:numId w:val="30"/>
        </w:numPr>
        <w:spacing w:before="240"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 xml:space="preserve">Ваш ребенок наблюдается у окулиста? </w:t>
      </w:r>
    </w:p>
    <w:p w:rsidR="000F5147" w:rsidRPr="000F5147" w:rsidRDefault="000F5147" w:rsidP="00C96FEF">
      <w:pPr>
        <w:numPr>
          <w:ilvl w:val="0"/>
          <w:numId w:val="38"/>
        </w:numPr>
        <w:spacing w:before="240"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да</w:t>
      </w:r>
    </w:p>
    <w:p w:rsidR="000F5147" w:rsidRPr="000F5147" w:rsidRDefault="000F5147" w:rsidP="00C96FEF">
      <w:pPr>
        <w:numPr>
          <w:ilvl w:val="0"/>
          <w:numId w:val="38"/>
        </w:numPr>
        <w:spacing w:before="240"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нет</w:t>
      </w:r>
    </w:p>
    <w:p w:rsidR="000F5147" w:rsidRPr="000F5147" w:rsidRDefault="000F5147" w:rsidP="00C96FEF">
      <w:pPr>
        <w:numPr>
          <w:ilvl w:val="0"/>
          <w:numId w:val="30"/>
        </w:numPr>
        <w:spacing w:before="240"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Если да, то с каким диагнозом?</w:t>
      </w:r>
    </w:p>
    <w:p w:rsidR="000F5147" w:rsidRPr="000F5147" w:rsidRDefault="000F5147" w:rsidP="00BE3257">
      <w:pPr>
        <w:spacing w:before="240" w:after="0" w:line="360" w:lineRule="auto"/>
        <w:ind w:left="720"/>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_____________________________________________________________</w:t>
      </w:r>
    </w:p>
    <w:p w:rsidR="000F5147" w:rsidRPr="000F5147" w:rsidRDefault="000F5147" w:rsidP="00C96FEF">
      <w:pPr>
        <w:numPr>
          <w:ilvl w:val="0"/>
          <w:numId w:val="30"/>
        </w:numPr>
        <w:spacing w:before="240" w:after="0" w:line="360" w:lineRule="auto"/>
        <w:contextualSpacing/>
        <w:jc w:val="both"/>
        <w:rPr>
          <w:rFonts w:ascii="Times New Roman" w:eastAsia="Calibri" w:hAnsi="Times New Roman"/>
          <w:sz w:val="28"/>
          <w:szCs w:val="28"/>
          <w:lang w:eastAsia="en-US"/>
        </w:rPr>
      </w:pPr>
      <w:r w:rsidRPr="000F5147">
        <w:rPr>
          <w:rFonts w:ascii="Times New Roman" w:eastAsia="Calibri" w:hAnsi="Times New Roman"/>
          <w:sz w:val="28"/>
          <w:szCs w:val="28"/>
          <w:lang w:eastAsia="en-US"/>
        </w:rPr>
        <w:t xml:space="preserve"> Если да, то с какого возраста? (</w:t>
      </w:r>
      <w:r w:rsidR="00BE3257" w:rsidRPr="000F5147">
        <w:rPr>
          <w:rFonts w:ascii="Times New Roman" w:eastAsia="Calibri" w:hAnsi="Times New Roman"/>
          <w:sz w:val="28"/>
          <w:szCs w:val="28"/>
          <w:lang w:eastAsia="en-US"/>
        </w:rPr>
        <w:t>Поставьте</w:t>
      </w:r>
      <w:r w:rsidRPr="000F5147">
        <w:rPr>
          <w:rFonts w:ascii="Times New Roman" w:eastAsia="Calibri" w:hAnsi="Times New Roman"/>
          <w:sz w:val="28"/>
          <w:szCs w:val="28"/>
          <w:lang w:eastAsia="en-US"/>
        </w:rPr>
        <w:t xml:space="preserve"> галочку под нужным возрастом)</w:t>
      </w:r>
    </w:p>
    <w:tbl>
      <w:tblPr>
        <w:tblStyle w:val="23"/>
        <w:tblW w:w="0" w:type="auto"/>
        <w:jc w:val="center"/>
        <w:tblLook w:val="04A0" w:firstRow="1" w:lastRow="0" w:firstColumn="1" w:lastColumn="0" w:noHBand="0" w:noVBand="1"/>
      </w:tblPr>
      <w:tblGrid>
        <w:gridCol w:w="804"/>
        <w:gridCol w:w="804"/>
        <w:gridCol w:w="804"/>
        <w:gridCol w:w="803"/>
        <w:gridCol w:w="803"/>
        <w:gridCol w:w="803"/>
        <w:gridCol w:w="803"/>
        <w:gridCol w:w="803"/>
        <w:gridCol w:w="803"/>
        <w:gridCol w:w="839"/>
      </w:tblGrid>
      <w:tr w:rsidR="000F5147" w:rsidRPr="000F5147" w:rsidTr="00BE3257">
        <w:trPr>
          <w:cantSplit/>
          <w:trHeight w:val="314"/>
          <w:jc w:val="center"/>
        </w:trPr>
        <w:tc>
          <w:tcPr>
            <w:tcW w:w="804" w:type="dxa"/>
            <w:vAlign w:val="bottom"/>
          </w:tcPr>
          <w:p w:rsidR="000F5147" w:rsidRPr="000F5147" w:rsidRDefault="000F5147" w:rsidP="000F5147">
            <w:pPr>
              <w:spacing w:before="240" w:line="360" w:lineRule="auto"/>
              <w:contextualSpacing/>
              <w:jc w:val="center"/>
              <w:rPr>
                <w:rFonts w:ascii="Times New Roman" w:hAnsi="Times New Roman"/>
                <w:sz w:val="28"/>
                <w:szCs w:val="28"/>
              </w:rPr>
            </w:pPr>
            <w:r w:rsidRPr="000F5147">
              <w:rPr>
                <w:rFonts w:ascii="Times New Roman" w:hAnsi="Times New Roman"/>
                <w:sz w:val="28"/>
                <w:szCs w:val="28"/>
              </w:rPr>
              <w:t>1</w:t>
            </w:r>
          </w:p>
        </w:tc>
        <w:tc>
          <w:tcPr>
            <w:tcW w:w="804" w:type="dxa"/>
            <w:vAlign w:val="bottom"/>
          </w:tcPr>
          <w:p w:rsidR="000F5147" w:rsidRPr="000F5147" w:rsidRDefault="000F5147" w:rsidP="000F5147">
            <w:pPr>
              <w:spacing w:before="240" w:line="360" w:lineRule="auto"/>
              <w:contextualSpacing/>
              <w:jc w:val="center"/>
              <w:rPr>
                <w:rFonts w:ascii="Times New Roman" w:hAnsi="Times New Roman"/>
                <w:sz w:val="28"/>
                <w:szCs w:val="28"/>
              </w:rPr>
            </w:pPr>
            <w:r w:rsidRPr="000F5147">
              <w:rPr>
                <w:rFonts w:ascii="Times New Roman" w:hAnsi="Times New Roman"/>
                <w:sz w:val="28"/>
                <w:szCs w:val="28"/>
              </w:rPr>
              <w:t>2</w:t>
            </w:r>
          </w:p>
        </w:tc>
        <w:tc>
          <w:tcPr>
            <w:tcW w:w="804" w:type="dxa"/>
            <w:vAlign w:val="bottom"/>
          </w:tcPr>
          <w:p w:rsidR="000F5147" w:rsidRPr="000F5147" w:rsidRDefault="000F5147" w:rsidP="000F5147">
            <w:pPr>
              <w:spacing w:before="240" w:line="360" w:lineRule="auto"/>
              <w:contextualSpacing/>
              <w:jc w:val="center"/>
              <w:rPr>
                <w:rFonts w:ascii="Times New Roman" w:hAnsi="Times New Roman"/>
                <w:sz w:val="28"/>
                <w:szCs w:val="28"/>
              </w:rPr>
            </w:pPr>
            <w:r w:rsidRPr="000F5147">
              <w:rPr>
                <w:rFonts w:ascii="Times New Roman" w:hAnsi="Times New Roman"/>
                <w:sz w:val="28"/>
                <w:szCs w:val="28"/>
              </w:rPr>
              <w:t>3</w:t>
            </w:r>
          </w:p>
        </w:tc>
        <w:tc>
          <w:tcPr>
            <w:tcW w:w="803" w:type="dxa"/>
            <w:vAlign w:val="bottom"/>
          </w:tcPr>
          <w:p w:rsidR="000F5147" w:rsidRPr="000F5147" w:rsidRDefault="000F5147" w:rsidP="000F5147">
            <w:pPr>
              <w:spacing w:before="240" w:line="360" w:lineRule="auto"/>
              <w:contextualSpacing/>
              <w:jc w:val="center"/>
              <w:rPr>
                <w:rFonts w:ascii="Times New Roman" w:hAnsi="Times New Roman"/>
                <w:sz w:val="28"/>
                <w:szCs w:val="28"/>
              </w:rPr>
            </w:pPr>
            <w:r w:rsidRPr="000F5147">
              <w:rPr>
                <w:rFonts w:ascii="Times New Roman" w:hAnsi="Times New Roman"/>
                <w:sz w:val="28"/>
                <w:szCs w:val="28"/>
              </w:rPr>
              <w:t>4</w:t>
            </w:r>
          </w:p>
        </w:tc>
        <w:tc>
          <w:tcPr>
            <w:tcW w:w="803" w:type="dxa"/>
            <w:vAlign w:val="bottom"/>
          </w:tcPr>
          <w:p w:rsidR="000F5147" w:rsidRPr="000F5147" w:rsidRDefault="000F5147" w:rsidP="000F5147">
            <w:pPr>
              <w:spacing w:before="240" w:line="360" w:lineRule="auto"/>
              <w:contextualSpacing/>
              <w:jc w:val="center"/>
              <w:rPr>
                <w:rFonts w:ascii="Times New Roman" w:hAnsi="Times New Roman"/>
                <w:sz w:val="28"/>
                <w:szCs w:val="28"/>
              </w:rPr>
            </w:pPr>
            <w:r w:rsidRPr="000F5147">
              <w:rPr>
                <w:rFonts w:ascii="Times New Roman" w:hAnsi="Times New Roman"/>
                <w:sz w:val="28"/>
                <w:szCs w:val="28"/>
              </w:rPr>
              <w:t>5</w:t>
            </w:r>
          </w:p>
        </w:tc>
        <w:tc>
          <w:tcPr>
            <w:tcW w:w="803" w:type="dxa"/>
            <w:vAlign w:val="bottom"/>
          </w:tcPr>
          <w:p w:rsidR="000F5147" w:rsidRPr="000F5147" w:rsidRDefault="000F5147" w:rsidP="000F5147">
            <w:pPr>
              <w:spacing w:before="240" w:line="360" w:lineRule="auto"/>
              <w:contextualSpacing/>
              <w:jc w:val="center"/>
              <w:rPr>
                <w:rFonts w:ascii="Times New Roman" w:hAnsi="Times New Roman"/>
                <w:sz w:val="28"/>
                <w:szCs w:val="28"/>
              </w:rPr>
            </w:pPr>
            <w:r w:rsidRPr="000F5147">
              <w:rPr>
                <w:rFonts w:ascii="Times New Roman" w:hAnsi="Times New Roman"/>
                <w:sz w:val="28"/>
                <w:szCs w:val="28"/>
              </w:rPr>
              <w:t>6</w:t>
            </w:r>
          </w:p>
        </w:tc>
        <w:tc>
          <w:tcPr>
            <w:tcW w:w="803" w:type="dxa"/>
            <w:vAlign w:val="bottom"/>
          </w:tcPr>
          <w:p w:rsidR="000F5147" w:rsidRPr="000F5147" w:rsidRDefault="000F5147" w:rsidP="000F5147">
            <w:pPr>
              <w:spacing w:before="240" w:line="360" w:lineRule="auto"/>
              <w:contextualSpacing/>
              <w:jc w:val="center"/>
              <w:rPr>
                <w:rFonts w:ascii="Times New Roman" w:hAnsi="Times New Roman"/>
                <w:sz w:val="28"/>
                <w:szCs w:val="28"/>
              </w:rPr>
            </w:pPr>
            <w:r w:rsidRPr="000F5147">
              <w:rPr>
                <w:rFonts w:ascii="Times New Roman" w:hAnsi="Times New Roman"/>
                <w:sz w:val="28"/>
                <w:szCs w:val="28"/>
              </w:rPr>
              <w:t>7</w:t>
            </w:r>
          </w:p>
        </w:tc>
        <w:tc>
          <w:tcPr>
            <w:tcW w:w="803" w:type="dxa"/>
            <w:vAlign w:val="bottom"/>
          </w:tcPr>
          <w:p w:rsidR="000F5147" w:rsidRPr="000F5147" w:rsidRDefault="000F5147" w:rsidP="000F5147">
            <w:pPr>
              <w:spacing w:before="240" w:line="360" w:lineRule="auto"/>
              <w:contextualSpacing/>
              <w:jc w:val="center"/>
              <w:rPr>
                <w:rFonts w:ascii="Times New Roman" w:hAnsi="Times New Roman"/>
                <w:sz w:val="28"/>
                <w:szCs w:val="28"/>
              </w:rPr>
            </w:pPr>
            <w:r w:rsidRPr="000F5147">
              <w:rPr>
                <w:rFonts w:ascii="Times New Roman" w:hAnsi="Times New Roman"/>
                <w:sz w:val="28"/>
                <w:szCs w:val="28"/>
              </w:rPr>
              <w:t>8</w:t>
            </w:r>
          </w:p>
        </w:tc>
        <w:tc>
          <w:tcPr>
            <w:tcW w:w="803" w:type="dxa"/>
            <w:vAlign w:val="bottom"/>
          </w:tcPr>
          <w:p w:rsidR="000F5147" w:rsidRPr="000F5147" w:rsidRDefault="000F5147" w:rsidP="000F5147">
            <w:pPr>
              <w:spacing w:before="240" w:line="360" w:lineRule="auto"/>
              <w:contextualSpacing/>
              <w:jc w:val="center"/>
              <w:rPr>
                <w:rFonts w:ascii="Times New Roman" w:hAnsi="Times New Roman"/>
                <w:sz w:val="28"/>
                <w:szCs w:val="28"/>
              </w:rPr>
            </w:pPr>
            <w:r w:rsidRPr="000F5147">
              <w:rPr>
                <w:rFonts w:ascii="Times New Roman" w:hAnsi="Times New Roman"/>
                <w:sz w:val="28"/>
                <w:szCs w:val="28"/>
              </w:rPr>
              <w:t>9</w:t>
            </w:r>
          </w:p>
        </w:tc>
        <w:tc>
          <w:tcPr>
            <w:tcW w:w="839" w:type="dxa"/>
            <w:vAlign w:val="bottom"/>
          </w:tcPr>
          <w:p w:rsidR="000F5147" w:rsidRPr="000F5147" w:rsidRDefault="000F5147" w:rsidP="000F5147">
            <w:pPr>
              <w:spacing w:before="240" w:line="360" w:lineRule="auto"/>
              <w:contextualSpacing/>
              <w:jc w:val="center"/>
              <w:rPr>
                <w:rFonts w:ascii="Times New Roman" w:hAnsi="Times New Roman"/>
                <w:sz w:val="28"/>
                <w:szCs w:val="28"/>
              </w:rPr>
            </w:pPr>
            <w:r w:rsidRPr="000F5147">
              <w:rPr>
                <w:rFonts w:ascii="Times New Roman" w:hAnsi="Times New Roman"/>
                <w:sz w:val="28"/>
                <w:szCs w:val="28"/>
              </w:rPr>
              <w:t>10</w:t>
            </w:r>
          </w:p>
        </w:tc>
      </w:tr>
      <w:tr w:rsidR="000F5147" w:rsidRPr="000F5147" w:rsidTr="00BE3257">
        <w:trPr>
          <w:trHeight w:val="336"/>
          <w:jc w:val="center"/>
        </w:trPr>
        <w:tc>
          <w:tcPr>
            <w:tcW w:w="804" w:type="dxa"/>
          </w:tcPr>
          <w:p w:rsidR="000F5147" w:rsidRPr="000F5147" w:rsidRDefault="000F5147" w:rsidP="000F5147">
            <w:pPr>
              <w:spacing w:before="240" w:line="360" w:lineRule="auto"/>
              <w:contextualSpacing/>
              <w:jc w:val="both"/>
              <w:rPr>
                <w:rFonts w:ascii="Times New Roman" w:hAnsi="Times New Roman"/>
                <w:sz w:val="28"/>
                <w:szCs w:val="28"/>
              </w:rPr>
            </w:pPr>
          </w:p>
        </w:tc>
        <w:tc>
          <w:tcPr>
            <w:tcW w:w="804" w:type="dxa"/>
          </w:tcPr>
          <w:p w:rsidR="000F5147" w:rsidRPr="000F5147" w:rsidRDefault="000F5147" w:rsidP="000F5147">
            <w:pPr>
              <w:spacing w:before="240" w:line="360" w:lineRule="auto"/>
              <w:contextualSpacing/>
              <w:jc w:val="both"/>
              <w:rPr>
                <w:rFonts w:ascii="Times New Roman" w:hAnsi="Times New Roman"/>
                <w:sz w:val="28"/>
                <w:szCs w:val="28"/>
              </w:rPr>
            </w:pPr>
          </w:p>
        </w:tc>
        <w:tc>
          <w:tcPr>
            <w:tcW w:w="804" w:type="dxa"/>
          </w:tcPr>
          <w:p w:rsidR="000F5147" w:rsidRPr="000F5147" w:rsidRDefault="000F5147" w:rsidP="000F5147">
            <w:pPr>
              <w:spacing w:before="240" w:line="360" w:lineRule="auto"/>
              <w:contextualSpacing/>
              <w:jc w:val="both"/>
              <w:rPr>
                <w:rFonts w:ascii="Times New Roman" w:hAnsi="Times New Roman"/>
                <w:sz w:val="28"/>
                <w:szCs w:val="28"/>
              </w:rPr>
            </w:pPr>
          </w:p>
        </w:tc>
        <w:tc>
          <w:tcPr>
            <w:tcW w:w="803" w:type="dxa"/>
          </w:tcPr>
          <w:p w:rsidR="000F5147" w:rsidRPr="000F5147" w:rsidRDefault="000F5147" w:rsidP="000F5147">
            <w:pPr>
              <w:spacing w:before="240" w:line="360" w:lineRule="auto"/>
              <w:contextualSpacing/>
              <w:jc w:val="both"/>
              <w:rPr>
                <w:rFonts w:ascii="Times New Roman" w:hAnsi="Times New Roman"/>
                <w:sz w:val="28"/>
                <w:szCs w:val="28"/>
              </w:rPr>
            </w:pPr>
          </w:p>
        </w:tc>
        <w:tc>
          <w:tcPr>
            <w:tcW w:w="803" w:type="dxa"/>
          </w:tcPr>
          <w:p w:rsidR="000F5147" w:rsidRPr="000F5147" w:rsidRDefault="000F5147" w:rsidP="000F5147">
            <w:pPr>
              <w:spacing w:before="240" w:line="360" w:lineRule="auto"/>
              <w:contextualSpacing/>
              <w:jc w:val="both"/>
              <w:rPr>
                <w:rFonts w:ascii="Times New Roman" w:hAnsi="Times New Roman"/>
                <w:sz w:val="28"/>
                <w:szCs w:val="28"/>
              </w:rPr>
            </w:pPr>
          </w:p>
        </w:tc>
        <w:tc>
          <w:tcPr>
            <w:tcW w:w="803" w:type="dxa"/>
          </w:tcPr>
          <w:p w:rsidR="000F5147" w:rsidRPr="000F5147" w:rsidRDefault="000F5147" w:rsidP="000F5147">
            <w:pPr>
              <w:spacing w:before="240" w:line="360" w:lineRule="auto"/>
              <w:contextualSpacing/>
              <w:jc w:val="both"/>
              <w:rPr>
                <w:rFonts w:ascii="Times New Roman" w:hAnsi="Times New Roman"/>
                <w:sz w:val="28"/>
                <w:szCs w:val="28"/>
              </w:rPr>
            </w:pPr>
          </w:p>
        </w:tc>
        <w:tc>
          <w:tcPr>
            <w:tcW w:w="803" w:type="dxa"/>
          </w:tcPr>
          <w:p w:rsidR="000F5147" w:rsidRPr="000F5147" w:rsidRDefault="000F5147" w:rsidP="000F5147">
            <w:pPr>
              <w:spacing w:before="240" w:line="360" w:lineRule="auto"/>
              <w:contextualSpacing/>
              <w:jc w:val="both"/>
              <w:rPr>
                <w:rFonts w:ascii="Times New Roman" w:hAnsi="Times New Roman"/>
                <w:sz w:val="28"/>
                <w:szCs w:val="28"/>
              </w:rPr>
            </w:pPr>
          </w:p>
        </w:tc>
        <w:tc>
          <w:tcPr>
            <w:tcW w:w="803" w:type="dxa"/>
          </w:tcPr>
          <w:p w:rsidR="000F5147" w:rsidRPr="000F5147" w:rsidRDefault="000F5147" w:rsidP="000F5147">
            <w:pPr>
              <w:spacing w:before="240" w:line="360" w:lineRule="auto"/>
              <w:contextualSpacing/>
              <w:jc w:val="both"/>
              <w:rPr>
                <w:rFonts w:ascii="Times New Roman" w:hAnsi="Times New Roman"/>
                <w:sz w:val="28"/>
                <w:szCs w:val="28"/>
              </w:rPr>
            </w:pPr>
          </w:p>
        </w:tc>
        <w:tc>
          <w:tcPr>
            <w:tcW w:w="803" w:type="dxa"/>
          </w:tcPr>
          <w:p w:rsidR="000F5147" w:rsidRPr="000F5147" w:rsidRDefault="000F5147" w:rsidP="000F5147">
            <w:pPr>
              <w:spacing w:before="240" w:line="360" w:lineRule="auto"/>
              <w:contextualSpacing/>
              <w:jc w:val="both"/>
              <w:rPr>
                <w:rFonts w:ascii="Times New Roman" w:hAnsi="Times New Roman"/>
                <w:sz w:val="28"/>
                <w:szCs w:val="28"/>
              </w:rPr>
            </w:pPr>
          </w:p>
        </w:tc>
        <w:tc>
          <w:tcPr>
            <w:tcW w:w="839" w:type="dxa"/>
          </w:tcPr>
          <w:p w:rsidR="000F5147" w:rsidRPr="000F5147" w:rsidRDefault="000F5147" w:rsidP="000F5147">
            <w:pPr>
              <w:spacing w:before="240" w:line="360" w:lineRule="auto"/>
              <w:contextualSpacing/>
              <w:jc w:val="both"/>
              <w:rPr>
                <w:rFonts w:ascii="Times New Roman" w:hAnsi="Times New Roman"/>
                <w:sz w:val="28"/>
                <w:szCs w:val="28"/>
              </w:rPr>
            </w:pPr>
          </w:p>
        </w:tc>
      </w:tr>
    </w:tbl>
    <w:p w:rsidR="000F5147" w:rsidRPr="000F5147" w:rsidRDefault="000F5147" w:rsidP="00C96FEF">
      <w:pPr>
        <w:numPr>
          <w:ilvl w:val="0"/>
          <w:numId w:val="30"/>
        </w:numPr>
        <w:spacing w:before="240"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У Вас есть беспокойство по поводу ухудшения зрения Вашего ребенка?</w:t>
      </w:r>
    </w:p>
    <w:p w:rsidR="000F5147" w:rsidRPr="000F5147" w:rsidRDefault="000F5147" w:rsidP="00C96FEF">
      <w:pPr>
        <w:numPr>
          <w:ilvl w:val="0"/>
          <w:numId w:val="39"/>
        </w:numPr>
        <w:spacing w:before="240" w:after="0" w:line="360" w:lineRule="auto"/>
        <w:contextualSpacing/>
        <w:jc w:val="both"/>
        <w:rPr>
          <w:rFonts w:ascii="Times New Roman" w:eastAsia="Calibri" w:hAnsi="Times New Roman"/>
          <w:color w:val="auto"/>
          <w:sz w:val="28"/>
          <w:szCs w:val="28"/>
          <w:lang w:eastAsia="en-US"/>
        </w:rPr>
      </w:pPr>
      <w:r w:rsidRPr="000F5147">
        <w:rPr>
          <w:rFonts w:ascii="Times New Roman" w:hAnsi="Times New Roman"/>
          <w:bCs/>
          <w:color w:val="auto"/>
          <w:sz w:val="28"/>
          <w:szCs w:val="28"/>
        </w:rPr>
        <w:t>да</w:t>
      </w:r>
      <w:r w:rsidRPr="000F5147">
        <w:rPr>
          <w:rFonts w:ascii="Times New Roman" w:eastAsia="Calibri" w:hAnsi="Times New Roman"/>
          <w:color w:val="auto"/>
          <w:sz w:val="28"/>
          <w:szCs w:val="28"/>
          <w:lang w:eastAsia="en-US"/>
        </w:rPr>
        <w:t xml:space="preserve">   </w:t>
      </w:r>
    </w:p>
    <w:p w:rsidR="000F5147" w:rsidRPr="000F5147" w:rsidRDefault="000F5147" w:rsidP="00C96FEF">
      <w:pPr>
        <w:numPr>
          <w:ilvl w:val="0"/>
          <w:numId w:val="39"/>
        </w:numPr>
        <w:spacing w:before="240" w:after="0" w:line="360" w:lineRule="auto"/>
        <w:contextualSpacing/>
        <w:jc w:val="both"/>
        <w:rPr>
          <w:rFonts w:ascii="Times New Roman" w:eastAsia="Calibri" w:hAnsi="Times New Roman"/>
          <w:color w:val="auto"/>
          <w:sz w:val="28"/>
          <w:szCs w:val="28"/>
          <w:lang w:eastAsia="en-US"/>
        </w:rPr>
      </w:pPr>
      <w:r w:rsidRPr="000F5147">
        <w:rPr>
          <w:rFonts w:ascii="Times New Roman" w:hAnsi="Times New Roman"/>
          <w:bCs/>
          <w:color w:val="auto"/>
          <w:sz w:val="28"/>
          <w:szCs w:val="28"/>
        </w:rPr>
        <w:t>нет</w:t>
      </w:r>
    </w:p>
    <w:p w:rsidR="000F5147" w:rsidRPr="000F5147" w:rsidRDefault="000F5147" w:rsidP="00C96FEF">
      <w:pPr>
        <w:numPr>
          <w:ilvl w:val="0"/>
          <w:numId w:val="30"/>
        </w:numPr>
        <w:spacing w:before="240" w:after="0" w:line="360" w:lineRule="auto"/>
        <w:contextualSpacing/>
        <w:jc w:val="both"/>
        <w:rPr>
          <w:rFonts w:ascii="Times New Roman" w:hAnsi="Times New Roman"/>
          <w:bCs/>
          <w:color w:val="auto"/>
          <w:sz w:val="28"/>
          <w:szCs w:val="28"/>
        </w:rPr>
      </w:pPr>
      <w:r w:rsidRPr="000F5147">
        <w:rPr>
          <w:rFonts w:ascii="Times New Roman" w:hAnsi="Times New Roman"/>
          <w:bCs/>
          <w:color w:val="auto"/>
          <w:sz w:val="28"/>
          <w:szCs w:val="28"/>
        </w:rPr>
        <w:t xml:space="preserve">За время обучения в школе, острота зрения у ребенка: </w:t>
      </w:r>
    </w:p>
    <w:p w:rsidR="000F5147" w:rsidRPr="000F5147" w:rsidRDefault="000F5147" w:rsidP="00C96FEF">
      <w:pPr>
        <w:numPr>
          <w:ilvl w:val="0"/>
          <w:numId w:val="40"/>
        </w:numPr>
        <w:spacing w:before="240" w:after="0" w:line="360" w:lineRule="auto"/>
        <w:contextualSpacing/>
        <w:jc w:val="both"/>
        <w:rPr>
          <w:rFonts w:ascii="Times New Roman" w:hAnsi="Times New Roman"/>
          <w:bCs/>
          <w:color w:val="auto"/>
          <w:sz w:val="28"/>
          <w:szCs w:val="28"/>
        </w:rPr>
      </w:pPr>
      <w:r w:rsidRPr="000F5147">
        <w:rPr>
          <w:rFonts w:ascii="Times New Roman" w:hAnsi="Times New Roman"/>
          <w:bCs/>
          <w:color w:val="auto"/>
          <w:sz w:val="28"/>
          <w:szCs w:val="28"/>
        </w:rPr>
        <w:t>не изменилась</w:t>
      </w:r>
    </w:p>
    <w:p w:rsidR="000F5147" w:rsidRPr="000F5147" w:rsidRDefault="000F5147" w:rsidP="00C96FEF">
      <w:pPr>
        <w:numPr>
          <w:ilvl w:val="0"/>
          <w:numId w:val="40"/>
        </w:numPr>
        <w:spacing w:before="240" w:after="0" w:line="360" w:lineRule="auto"/>
        <w:contextualSpacing/>
        <w:jc w:val="both"/>
        <w:rPr>
          <w:rFonts w:ascii="Times New Roman" w:hAnsi="Times New Roman"/>
          <w:bCs/>
          <w:color w:val="auto"/>
          <w:sz w:val="28"/>
          <w:szCs w:val="28"/>
        </w:rPr>
      </w:pPr>
      <w:r w:rsidRPr="000F5147">
        <w:rPr>
          <w:rFonts w:ascii="Times New Roman" w:hAnsi="Times New Roman"/>
          <w:bCs/>
          <w:color w:val="auto"/>
          <w:sz w:val="28"/>
          <w:szCs w:val="28"/>
        </w:rPr>
        <w:t xml:space="preserve">ухудшилась </w:t>
      </w:r>
    </w:p>
    <w:p w:rsidR="000F5147" w:rsidRPr="000F5147" w:rsidRDefault="000F5147" w:rsidP="00C96FEF">
      <w:pPr>
        <w:numPr>
          <w:ilvl w:val="0"/>
          <w:numId w:val="40"/>
        </w:numPr>
        <w:spacing w:before="240" w:after="0" w:line="360" w:lineRule="auto"/>
        <w:contextualSpacing/>
        <w:jc w:val="both"/>
        <w:rPr>
          <w:rFonts w:ascii="Times New Roman" w:hAnsi="Times New Roman"/>
          <w:bCs/>
          <w:color w:val="auto"/>
          <w:sz w:val="28"/>
          <w:szCs w:val="28"/>
        </w:rPr>
      </w:pPr>
      <w:r w:rsidRPr="000F5147">
        <w:rPr>
          <w:rFonts w:ascii="Times New Roman" w:hAnsi="Times New Roman"/>
          <w:bCs/>
          <w:color w:val="auto"/>
          <w:sz w:val="28"/>
          <w:szCs w:val="28"/>
        </w:rPr>
        <w:t xml:space="preserve">улучшилась </w:t>
      </w:r>
    </w:p>
    <w:p w:rsidR="000F5147" w:rsidRPr="000F5147" w:rsidRDefault="000F5147" w:rsidP="00C96FEF">
      <w:pPr>
        <w:numPr>
          <w:ilvl w:val="0"/>
          <w:numId w:val="40"/>
        </w:numPr>
        <w:spacing w:before="240" w:after="0" w:line="360" w:lineRule="auto"/>
        <w:contextualSpacing/>
        <w:jc w:val="both"/>
        <w:rPr>
          <w:rFonts w:ascii="Times New Roman" w:hAnsi="Times New Roman"/>
          <w:bCs/>
          <w:color w:val="auto"/>
          <w:sz w:val="28"/>
          <w:szCs w:val="28"/>
        </w:rPr>
      </w:pPr>
      <w:r w:rsidRPr="000F5147">
        <w:rPr>
          <w:rFonts w:ascii="Times New Roman" w:hAnsi="Times New Roman"/>
          <w:bCs/>
          <w:color w:val="auto"/>
          <w:sz w:val="28"/>
          <w:szCs w:val="28"/>
        </w:rPr>
        <w:t>затрудняюсь ответить</w:t>
      </w:r>
    </w:p>
    <w:p w:rsidR="000F5147" w:rsidRPr="000F5147" w:rsidRDefault="000F5147" w:rsidP="00C96FEF">
      <w:pPr>
        <w:numPr>
          <w:ilvl w:val="0"/>
          <w:numId w:val="30"/>
        </w:numPr>
        <w:spacing w:before="240" w:after="0" w:line="360" w:lineRule="auto"/>
        <w:contextualSpacing/>
        <w:jc w:val="both"/>
        <w:rPr>
          <w:rFonts w:ascii="Times New Roman" w:hAnsi="Times New Roman"/>
          <w:bCs/>
          <w:color w:val="auto"/>
          <w:sz w:val="28"/>
          <w:szCs w:val="28"/>
        </w:rPr>
      </w:pPr>
      <w:r w:rsidRPr="000F5147">
        <w:rPr>
          <w:rFonts w:ascii="Times New Roman" w:hAnsi="Times New Roman"/>
          <w:bCs/>
          <w:color w:val="auto"/>
          <w:sz w:val="28"/>
          <w:szCs w:val="28"/>
        </w:rPr>
        <w:t>Что, по Вашему мнению, наиболее влияет на ухудшение зрения младших школьников?</w:t>
      </w:r>
    </w:p>
    <w:p w:rsidR="000F5147" w:rsidRPr="000F5147" w:rsidRDefault="000F5147" w:rsidP="00C96FEF">
      <w:pPr>
        <w:numPr>
          <w:ilvl w:val="2"/>
          <w:numId w:val="41"/>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наследственный фактор</w:t>
      </w:r>
    </w:p>
    <w:p w:rsidR="000F5147" w:rsidRPr="000F5147" w:rsidRDefault="000F5147" w:rsidP="00C96FEF">
      <w:pPr>
        <w:numPr>
          <w:ilvl w:val="2"/>
          <w:numId w:val="41"/>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большая нагрузка в школе</w:t>
      </w:r>
    </w:p>
    <w:p w:rsidR="000F5147" w:rsidRPr="000F5147" w:rsidRDefault="000F5147" w:rsidP="00C96FEF">
      <w:pPr>
        <w:numPr>
          <w:ilvl w:val="2"/>
          <w:numId w:val="41"/>
        </w:numPr>
        <w:spacing w:after="0" w:line="360" w:lineRule="auto"/>
        <w:ind w:left="1418"/>
        <w:contextualSpacing/>
        <w:jc w:val="both"/>
        <w:rPr>
          <w:rFonts w:ascii="Times New Roman" w:hAnsi="Times New Roman"/>
          <w:bCs/>
          <w:color w:val="auto"/>
          <w:sz w:val="28"/>
          <w:szCs w:val="28"/>
        </w:rPr>
      </w:pPr>
      <w:r w:rsidRPr="000F5147">
        <w:rPr>
          <w:rFonts w:ascii="Times New Roman" w:hAnsi="Times New Roman"/>
          <w:bCs/>
          <w:color w:val="auto"/>
          <w:sz w:val="28"/>
          <w:szCs w:val="28"/>
        </w:rPr>
        <w:t xml:space="preserve">нерациональное использование гаджетов                   </w:t>
      </w:r>
    </w:p>
    <w:p w:rsidR="000F5147" w:rsidRPr="000F5147" w:rsidRDefault="000F5147" w:rsidP="00C96FEF">
      <w:pPr>
        <w:numPr>
          <w:ilvl w:val="2"/>
          <w:numId w:val="41"/>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lastRenderedPageBreak/>
        <w:t>свой ответ _______________________________________________</w:t>
      </w:r>
    </w:p>
    <w:p w:rsidR="000F5147" w:rsidRPr="000F5147" w:rsidRDefault="000F5147" w:rsidP="00C96FEF">
      <w:pPr>
        <w:numPr>
          <w:ilvl w:val="0"/>
          <w:numId w:val="30"/>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Вы беседуете с ребенком о безопасном использовании гаджетов?</w:t>
      </w:r>
    </w:p>
    <w:p w:rsidR="000F5147" w:rsidRPr="000F5147" w:rsidRDefault="000F5147" w:rsidP="00C96FEF">
      <w:pPr>
        <w:numPr>
          <w:ilvl w:val="0"/>
          <w:numId w:val="42"/>
        </w:numPr>
        <w:spacing w:before="240"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 xml:space="preserve">да   </w:t>
      </w:r>
    </w:p>
    <w:p w:rsidR="000F5147" w:rsidRPr="000F5147" w:rsidRDefault="000F5147" w:rsidP="00C96FEF">
      <w:pPr>
        <w:numPr>
          <w:ilvl w:val="0"/>
          <w:numId w:val="42"/>
        </w:numPr>
        <w:spacing w:before="240" w:after="0" w:line="360" w:lineRule="auto"/>
        <w:ind w:left="1418"/>
        <w:contextualSpacing/>
        <w:jc w:val="both"/>
        <w:rPr>
          <w:rFonts w:ascii="Times New Roman" w:eastAsia="Calibri" w:hAnsi="Times New Roman"/>
          <w:color w:val="auto"/>
          <w:sz w:val="28"/>
          <w:szCs w:val="28"/>
          <w:lang w:eastAsia="en-US"/>
        </w:rPr>
      </w:pPr>
      <w:r w:rsidRPr="000F5147">
        <w:rPr>
          <w:rFonts w:ascii="Times New Roman" w:hAnsi="Times New Roman"/>
          <w:bCs/>
          <w:color w:val="auto"/>
          <w:sz w:val="28"/>
          <w:szCs w:val="28"/>
        </w:rPr>
        <w:t>н</w:t>
      </w:r>
      <w:r w:rsidRPr="000F5147">
        <w:rPr>
          <w:rFonts w:ascii="Times New Roman" w:eastAsia="Calibri" w:hAnsi="Times New Roman"/>
          <w:color w:val="auto"/>
          <w:sz w:val="28"/>
          <w:szCs w:val="28"/>
          <w:lang w:eastAsia="en-US"/>
        </w:rPr>
        <w:t>ет</w:t>
      </w:r>
    </w:p>
    <w:p w:rsidR="000F5147" w:rsidRPr="000F5147" w:rsidRDefault="000F5147" w:rsidP="00C96FEF">
      <w:pPr>
        <w:numPr>
          <w:ilvl w:val="0"/>
          <w:numId w:val="30"/>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Как часто Вы напоминаете ребенку о вреде нерационального использования гаджетов?</w:t>
      </w:r>
    </w:p>
    <w:p w:rsidR="000F5147" w:rsidRPr="000F5147" w:rsidRDefault="000F5147" w:rsidP="00C96FEF">
      <w:pPr>
        <w:numPr>
          <w:ilvl w:val="1"/>
          <w:numId w:val="43"/>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ежедневно</w:t>
      </w:r>
    </w:p>
    <w:p w:rsidR="000F5147" w:rsidRPr="000F5147" w:rsidRDefault="000F5147" w:rsidP="00C96FEF">
      <w:pPr>
        <w:numPr>
          <w:ilvl w:val="1"/>
          <w:numId w:val="43"/>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редко</w:t>
      </w:r>
    </w:p>
    <w:p w:rsidR="000F5147" w:rsidRPr="000F5147" w:rsidRDefault="000F5147" w:rsidP="00C96FEF">
      <w:pPr>
        <w:numPr>
          <w:ilvl w:val="1"/>
          <w:numId w:val="43"/>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не говорю об этом вообще</w:t>
      </w:r>
    </w:p>
    <w:p w:rsidR="000F5147" w:rsidRPr="000F5147" w:rsidRDefault="000F5147" w:rsidP="00C96FEF">
      <w:pPr>
        <w:numPr>
          <w:ilvl w:val="0"/>
          <w:numId w:val="30"/>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 xml:space="preserve"> У вашего ребенка было выявлено ослабление аккомодации (фокусировки)?</w:t>
      </w:r>
    </w:p>
    <w:p w:rsidR="000F5147" w:rsidRPr="000F5147" w:rsidRDefault="000F5147" w:rsidP="00C96FEF">
      <w:pPr>
        <w:numPr>
          <w:ilvl w:val="0"/>
          <w:numId w:val="49"/>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да</w:t>
      </w:r>
    </w:p>
    <w:p w:rsidR="000F5147" w:rsidRPr="000F5147" w:rsidRDefault="000F5147" w:rsidP="00C96FEF">
      <w:pPr>
        <w:numPr>
          <w:ilvl w:val="0"/>
          <w:numId w:val="49"/>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нет</w:t>
      </w:r>
    </w:p>
    <w:p w:rsidR="000F5147" w:rsidRPr="000F5147" w:rsidRDefault="000F5147" w:rsidP="00C96FEF">
      <w:pPr>
        <w:numPr>
          <w:ilvl w:val="0"/>
          <w:numId w:val="49"/>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затрудняюсь ответить</w:t>
      </w:r>
    </w:p>
    <w:p w:rsidR="000F5147" w:rsidRPr="000F5147" w:rsidRDefault="000F5147" w:rsidP="00C96FEF">
      <w:pPr>
        <w:numPr>
          <w:ilvl w:val="0"/>
          <w:numId w:val="30"/>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 xml:space="preserve"> Ваш ребенок страдает хроническими заболеваниями?</w:t>
      </w:r>
    </w:p>
    <w:p w:rsidR="000F5147" w:rsidRPr="000F5147" w:rsidRDefault="000F5147" w:rsidP="00C96FEF">
      <w:pPr>
        <w:numPr>
          <w:ilvl w:val="0"/>
          <w:numId w:val="53"/>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да</w:t>
      </w:r>
    </w:p>
    <w:p w:rsidR="000F5147" w:rsidRPr="000F5147" w:rsidRDefault="000F5147" w:rsidP="00C96FEF">
      <w:pPr>
        <w:numPr>
          <w:ilvl w:val="0"/>
          <w:numId w:val="53"/>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нет</w:t>
      </w:r>
    </w:p>
    <w:p w:rsidR="000F5147" w:rsidRPr="000F5147" w:rsidRDefault="000F5147" w:rsidP="00C96FEF">
      <w:pPr>
        <w:numPr>
          <w:ilvl w:val="0"/>
          <w:numId w:val="53"/>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затрудняюсь ответить</w:t>
      </w:r>
    </w:p>
    <w:p w:rsidR="000F5147" w:rsidRPr="000F5147" w:rsidRDefault="000F5147" w:rsidP="00C96FEF">
      <w:pPr>
        <w:numPr>
          <w:ilvl w:val="0"/>
          <w:numId w:val="30"/>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У вашего ребенка наблюдаются чрезмерные нагрузки, переутомление в школе, стрессовые ситуации?</w:t>
      </w:r>
    </w:p>
    <w:p w:rsidR="000F5147" w:rsidRPr="000F5147" w:rsidRDefault="000F5147" w:rsidP="00C96FEF">
      <w:pPr>
        <w:numPr>
          <w:ilvl w:val="0"/>
          <w:numId w:val="48"/>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да</w:t>
      </w:r>
    </w:p>
    <w:p w:rsidR="000F5147" w:rsidRPr="000F5147" w:rsidRDefault="000F5147" w:rsidP="00C96FEF">
      <w:pPr>
        <w:numPr>
          <w:ilvl w:val="0"/>
          <w:numId w:val="48"/>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 xml:space="preserve">нет </w:t>
      </w:r>
    </w:p>
    <w:p w:rsidR="000F5147" w:rsidRPr="000F5147" w:rsidRDefault="000F5147" w:rsidP="00C96FEF">
      <w:pPr>
        <w:numPr>
          <w:ilvl w:val="0"/>
          <w:numId w:val="30"/>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 xml:space="preserve"> Сколько должен находиться ребенок на открытом воздухе в светлое время суток?</w:t>
      </w:r>
    </w:p>
    <w:p w:rsidR="000F5147" w:rsidRPr="000F5147" w:rsidRDefault="000F5147" w:rsidP="00C96FEF">
      <w:pPr>
        <w:numPr>
          <w:ilvl w:val="0"/>
          <w:numId w:val="50"/>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1,5 часа и более</w:t>
      </w:r>
    </w:p>
    <w:p w:rsidR="000F5147" w:rsidRPr="000F5147" w:rsidRDefault="000F5147" w:rsidP="00C96FEF">
      <w:pPr>
        <w:numPr>
          <w:ilvl w:val="0"/>
          <w:numId w:val="50"/>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1 час</w:t>
      </w:r>
    </w:p>
    <w:p w:rsidR="000F5147" w:rsidRPr="000F5147" w:rsidRDefault="000F5147" w:rsidP="00C96FEF">
      <w:pPr>
        <w:numPr>
          <w:ilvl w:val="0"/>
          <w:numId w:val="50"/>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30 минут</w:t>
      </w:r>
    </w:p>
    <w:p w:rsidR="000F5147" w:rsidRPr="000F5147" w:rsidRDefault="000F5147" w:rsidP="00C96FEF">
      <w:pPr>
        <w:numPr>
          <w:ilvl w:val="0"/>
          <w:numId w:val="50"/>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 xml:space="preserve">затрудняюсь ответить </w:t>
      </w:r>
    </w:p>
    <w:p w:rsidR="000F5147" w:rsidRPr="000F5147" w:rsidRDefault="000F5147" w:rsidP="00C96FEF">
      <w:pPr>
        <w:numPr>
          <w:ilvl w:val="0"/>
          <w:numId w:val="30"/>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 xml:space="preserve">У вас, у ближайших родственников ребенка есть миопия? </w:t>
      </w:r>
    </w:p>
    <w:p w:rsidR="000F5147" w:rsidRPr="000F5147" w:rsidRDefault="000F5147" w:rsidP="00C96FEF">
      <w:pPr>
        <w:numPr>
          <w:ilvl w:val="0"/>
          <w:numId w:val="45"/>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lastRenderedPageBreak/>
        <w:t>да</w:t>
      </w:r>
    </w:p>
    <w:p w:rsidR="000F5147" w:rsidRPr="000F5147" w:rsidRDefault="000F5147" w:rsidP="00C96FEF">
      <w:pPr>
        <w:numPr>
          <w:ilvl w:val="0"/>
          <w:numId w:val="45"/>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нет</w:t>
      </w:r>
    </w:p>
    <w:p w:rsidR="000F5147" w:rsidRPr="000F5147" w:rsidRDefault="000F5147" w:rsidP="00C96FEF">
      <w:pPr>
        <w:numPr>
          <w:ilvl w:val="0"/>
          <w:numId w:val="45"/>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затрудняюсь ответить</w:t>
      </w:r>
    </w:p>
    <w:p w:rsidR="000F5147" w:rsidRPr="000F5147" w:rsidRDefault="000F5147" w:rsidP="00C96FEF">
      <w:pPr>
        <w:numPr>
          <w:ilvl w:val="0"/>
          <w:numId w:val="30"/>
        </w:numPr>
        <w:spacing w:after="0" w:line="360" w:lineRule="auto"/>
        <w:contextualSpacing/>
        <w:jc w:val="both"/>
        <w:rPr>
          <w:rFonts w:ascii="Times New Roman" w:eastAsia="Calibri" w:hAnsi="Times New Roman"/>
          <w:sz w:val="28"/>
          <w:szCs w:val="28"/>
          <w:lang w:eastAsia="en-US"/>
        </w:rPr>
      </w:pPr>
      <w:r w:rsidRPr="000F5147">
        <w:rPr>
          <w:rFonts w:ascii="Times New Roman" w:eastAsia="Calibri" w:hAnsi="Times New Roman"/>
          <w:sz w:val="28"/>
          <w:szCs w:val="28"/>
          <w:lang w:eastAsia="en-US"/>
        </w:rPr>
        <w:t xml:space="preserve"> Что такое «миопия»? </w:t>
      </w:r>
    </w:p>
    <w:p w:rsidR="000F5147" w:rsidRPr="000F5147" w:rsidRDefault="000F5147" w:rsidP="00C96FEF">
      <w:pPr>
        <w:numPr>
          <w:ilvl w:val="0"/>
          <w:numId w:val="54"/>
        </w:numPr>
        <w:spacing w:after="0" w:line="360" w:lineRule="auto"/>
        <w:contextualSpacing/>
        <w:jc w:val="both"/>
        <w:rPr>
          <w:rFonts w:ascii="Times New Roman" w:eastAsia="Calibri" w:hAnsi="Times New Roman"/>
          <w:sz w:val="28"/>
          <w:szCs w:val="28"/>
          <w:lang w:eastAsia="en-US"/>
        </w:rPr>
      </w:pPr>
      <w:r w:rsidRPr="000F5147">
        <w:rPr>
          <w:rFonts w:ascii="Times New Roman" w:eastAsia="Calibri" w:hAnsi="Times New Roman"/>
          <w:sz w:val="28"/>
          <w:szCs w:val="28"/>
          <w:lang w:eastAsia="en-US"/>
        </w:rPr>
        <w:t>- это дефект зрения, при котором лучше видно расположенные вдали объект, а близко расположенные объекты видно плохо</w:t>
      </w:r>
    </w:p>
    <w:p w:rsidR="000F5147" w:rsidRPr="000F5147" w:rsidRDefault="000F5147" w:rsidP="00C96FEF">
      <w:pPr>
        <w:numPr>
          <w:ilvl w:val="0"/>
          <w:numId w:val="54"/>
        </w:numPr>
        <w:spacing w:after="0" w:line="360" w:lineRule="auto"/>
        <w:contextualSpacing/>
        <w:jc w:val="both"/>
        <w:rPr>
          <w:rFonts w:ascii="Times New Roman" w:eastAsia="Calibri" w:hAnsi="Times New Roman"/>
          <w:sz w:val="28"/>
          <w:szCs w:val="28"/>
          <w:lang w:eastAsia="en-US"/>
        </w:rPr>
      </w:pPr>
      <w:r w:rsidRPr="000F5147">
        <w:rPr>
          <w:rFonts w:ascii="Times New Roman" w:eastAsia="Calibri" w:hAnsi="Times New Roman"/>
          <w:sz w:val="28"/>
          <w:szCs w:val="28"/>
          <w:lang w:eastAsia="en-US"/>
        </w:rPr>
        <w:t>- это заболевание глаз, при котором человек плохо видит вдаль, но хорошо видит вблизи</w:t>
      </w:r>
    </w:p>
    <w:p w:rsidR="000F5147" w:rsidRPr="000F5147" w:rsidRDefault="000F5147" w:rsidP="00C96FEF">
      <w:pPr>
        <w:numPr>
          <w:ilvl w:val="0"/>
          <w:numId w:val="54"/>
        </w:numPr>
        <w:spacing w:after="0" w:line="360" w:lineRule="auto"/>
        <w:contextualSpacing/>
        <w:jc w:val="both"/>
        <w:rPr>
          <w:rFonts w:ascii="Times New Roman" w:eastAsia="Calibri" w:hAnsi="Times New Roman"/>
          <w:sz w:val="28"/>
          <w:szCs w:val="28"/>
          <w:lang w:eastAsia="en-US"/>
        </w:rPr>
      </w:pPr>
      <w:r w:rsidRPr="000F5147">
        <w:rPr>
          <w:rFonts w:ascii="Times New Roman" w:eastAsia="Calibri" w:hAnsi="Times New Roman"/>
          <w:sz w:val="28"/>
          <w:szCs w:val="28"/>
          <w:lang w:eastAsia="en-US"/>
        </w:rPr>
        <w:t>затрудняюсь ответить</w:t>
      </w:r>
    </w:p>
    <w:p w:rsidR="000F5147" w:rsidRPr="000F5147" w:rsidRDefault="000F5147" w:rsidP="00C96FEF">
      <w:pPr>
        <w:numPr>
          <w:ilvl w:val="0"/>
          <w:numId w:val="30"/>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Ваш ребенок занимается физическими упражнениями (гимнастика, занятия спортом) и как часто?</w:t>
      </w:r>
    </w:p>
    <w:p w:rsidR="000F5147" w:rsidRPr="000F5147" w:rsidRDefault="000F5147" w:rsidP="00C96FEF">
      <w:pPr>
        <w:numPr>
          <w:ilvl w:val="0"/>
          <w:numId w:val="27"/>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да, каждый день</w:t>
      </w:r>
    </w:p>
    <w:p w:rsidR="000F5147" w:rsidRPr="000F5147" w:rsidRDefault="000F5147" w:rsidP="00C96FEF">
      <w:pPr>
        <w:numPr>
          <w:ilvl w:val="0"/>
          <w:numId w:val="27"/>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да, 2-3 раза в неделю</w:t>
      </w:r>
    </w:p>
    <w:p w:rsidR="000F5147" w:rsidRPr="000F5147" w:rsidRDefault="000F5147" w:rsidP="00C96FEF">
      <w:pPr>
        <w:numPr>
          <w:ilvl w:val="0"/>
          <w:numId w:val="27"/>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нет, не вижу в этом смысла</w:t>
      </w:r>
    </w:p>
    <w:p w:rsidR="000F5147" w:rsidRPr="000F5147" w:rsidRDefault="000F5147" w:rsidP="00C96FEF">
      <w:pPr>
        <w:numPr>
          <w:ilvl w:val="0"/>
          <w:numId w:val="30"/>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Зависит ли снижение зрения у ребенка от недостаточного поступления витаминов в организм?</w:t>
      </w:r>
    </w:p>
    <w:p w:rsidR="000F5147" w:rsidRPr="000F5147" w:rsidRDefault="000F5147" w:rsidP="00C96FEF">
      <w:pPr>
        <w:numPr>
          <w:ilvl w:val="0"/>
          <w:numId w:val="28"/>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да</w:t>
      </w:r>
    </w:p>
    <w:p w:rsidR="000F5147" w:rsidRPr="000F5147" w:rsidRDefault="000F5147" w:rsidP="00C96FEF">
      <w:pPr>
        <w:numPr>
          <w:ilvl w:val="0"/>
          <w:numId w:val="28"/>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нет</w:t>
      </w:r>
    </w:p>
    <w:p w:rsidR="000F5147" w:rsidRPr="000F5147" w:rsidRDefault="000F5147" w:rsidP="00C96FEF">
      <w:pPr>
        <w:numPr>
          <w:ilvl w:val="0"/>
          <w:numId w:val="30"/>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Питание никак не влияет на появление близорукости у детей?</w:t>
      </w:r>
    </w:p>
    <w:p w:rsidR="000F5147" w:rsidRPr="000F5147" w:rsidRDefault="000F5147" w:rsidP="00C96FEF">
      <w:pPr>
        <w:numPr>
          <w:ilvl w:val="0"/>
          <w:numId w:val="29"/>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да, не влияет</w:t>
      </w:r>
    </w:p>
    <w:p w:rsidR="000F5147" w:rsidRPr="000F5147" w:rsidRDefault="000F5147" w:rsidP="00C96FEF">
      <w:pPr>
        <w:numPr>
          <w:ilvl w:val="0"/>
          <w:numId w:val="29"/>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нет, влияет</w:t>
      </w:r>
    </w:p>
    <w:p w:rsidR="000F5147" w:rsidRPr="000F5147" w:rsidRDefault="000F5147" w:rsidP="00C96FEF">
      <w:pPr>
        <w:numPr>
          <w:ilvl w:val="0"/>
          <w:numId w:val="30"/>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 xml:space="preserve"> Ежедневный пищевой рацион вашего ребенка содержит фрукты, овощи?</w:t>
      </w:r>
    </w:p>
    <w:p w:rsidR="000F5147" w:rsidRPr="000F5147" w:rsidRDefault="000F5147" w:rsidP="00C96FEF">
      <w:pPr>
        <w:numPr>
          <w:ilvl w:val="0"/>
          <w:numId w:val="46"/>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да</w:t>
      </w:r>
    </w:p>
    <w:p w:rsidR="000F5147" w:rsidRPr="000F5147" w:rsidRDefault="000F5147" w:rsidP="00C96FEF">
      <w:pPr>
        <w:numPr>
          <w:ilvl w:val="0"/>
          <w:numId w:val="46"/>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 xml:space="preserve">нет </w:t>
      </w:r>
    </w:p>
    <w:p w:rsidR="000F5147" w:rsidRPr="000F5147" w:rsidRDefault="000F5147" w:rsidP="00C96FEF">
      <w:pPr>
        <w:numPr>
          <w:ilvl w:val="0"/>
          <w:numId w:val="30"/>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 xml:space="preserve"> Ваш ребенок получает молочные продукты, рыбу?</w:t>
      </w:r>
    </w:p>
    <w:p w:rsidR="000F5147" w:rsidRPr="000F5147" w:rsidRDefault="000F5147" w:rsidP="00C96FEF">
      <w:pPr>
        <w:numPr>
          <w:ilvl w:val="0"/>
          <w:numId w:val="51"/>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да</w:t>
      </w:r>
    </w:p>
    <w:p w:rsidR="000F5147" w:rsidRPr="000F5147" w:rsidRDefault="000F5147" w:rsidP="00C96FEF">
      <w:pPr>
        <w:numPr>
          <w:ilvl w:val="0"/>
          <w:numId w:val="51"/>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 xml:space="preserve">нет </w:t>
      </w:r>
    </w:p>
    <w:p w:rsidR="000F5147" w:rsidRPr="000F5147" w:rsidRDefault="000F5147" w:rsidP="00C96FEF">
      <w:pPr>
        <w:numPr>
          <w:ilvl w:val="0"/>
          <w:numId w:val="30"/>
        </w:numPr>
        <w:spacing w:after="0" w:line="360" w:lineRule="auto"/>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lastRenderedPageBreak/>
        <w:t xml:space="preserve">Как Вы оцените уровень своей осведомленности о безопасном использовании гаджетов младшими школьниками? </w:t>
      </w:r>
    </w:p>
    <w:p w:rsidR="000F5147" w:rsidRPr="000F5147" w:rsidRDefault="000F5147" w:rsidP="00C96FEF">
      <w:pPr>
        <w:numPr>
          <w:ilvl w:val="0"/>
          <w:numId w:val="44"/>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считаю уровень знаний недостаточным</w:t>
      </w:r>
    </w:p>
    <w:p w:rsidR="000F5147" w:rsidRPr="000F5147" w:rsidRDefault="000F5147" w:rsidP="00C96FEF">
      <w:pPr>
        <w:numPr>
          <w:ilvl w:val="0"/>
          <w:numId w:val="44"/>
        </w:numPr>
        <w:spacing w:after="0"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осведомленность поверхностная</w:t>
      </w:r>
    </w:p>
    <w:p w:rsidR="000F5147" w:rsidRDefault="000F5147" w:rsidP="00495A89">
      <w:pPr>
        <w:numPr>
          <w:ilvl w:val="0"/>
          <w:numId w:val="44"/>
        </w:numPr>
        <w:spacing w:line="360" w:lineRule="auto"/>
        <w:ind w:left="1418"/>
        <w:contextualSpacing/>
        <w:jc w:val="both"/>
        <w:rPr>
          <w:rFonts w:ascii="Times New Roman" w:eastAsia="Calibri" w:hAnsi="Times New Roman"/>
          <w:color w:val="auto"/>
          <w:sz w:val="28"/>
          <w:szCs w:val="28"/>
          <w:lang w:eastAsia="en-US"/>
        </w:rPr>
      </w:pPr>
      <w:r w:rsidRPr="000F5147">
        <w:rPr>
          <w:rFonts w:ascii="Times New Roman" w:eastAsia="Calibri" w:hAnsi="Times New Roman"/>
          <w:color w:val="auto"/>
          <w:sz w:val="28"/>
          <w:szCs w:val="28"/>
          <w:lang w:eastAsia="en-US"/>
        </w:rPr>
        <w:t>глубокие знания по проблеме</w:t>
      </w:r>
    </w:p>
    <w:p w:rsidR="00495A89" w:rsidRPr="000F5147" w:rsidRDefault="00495A89" w:rsidP="00495A89">
      <w:pPr>
        <w:spacing w:line="360" w:lineRule="auto"/>
        <w:ind w:left="1418"/>
        <w:contextualSpacing/>
        <w:jc w:val="both"/>
        <w:rPr>
          <w:rFonts w:ascii="Times New Roman" w:eastAsia="Calibri" w:hAnsi="Times New Roman"/>
          <w:color w:val="auto"/>
          <w:sz w:val="28"/>
          <w:szCs w:val="28"/>
          <w:lang w:eastAsia="en-US"/>
        </w:rPr>
      </w:pPr>
    </w:p>
    <w:p w:rsidR="001C1243" w:rsidRDefault="001C1243" w:rsidP="00495A89">
      <w:pPr>
        <w:spacing w:before="1560" w:line="360" w:lineRule="auto"/>
        <w:ind w:left="142" w:firstLine="567"/>
        <w:contextualSpacing/>
        <w:jc w:val="center"/>
        <w:rPr>
          <w:rFonts w:ascii="Times New Roman" w:eastAsia="Calibri" w:hAnsi="Times New Roman"/>
          <w:color w:val="auto"/>
          <w:sz w:val="28"/>
          <w:szCs w:val="28"/>
          <w:lang w:eastAsia="en-US"/>
        </w:rPr>
      </w:pPr>
    </w:p>
    <w:p w:rsidR="001C1243" w:rsidRDefault="001C1243" w:rsidP="00495A89">
      <w:pPr>
        <w:spacing w:before="1560" w:line="360" w:lineRule="auto"/>
        <w:ind w:left="142" w:firstLine="567"/>
        <w:contextualSpacing/>
        <w:jc w:val="center"/>
        <w:rPr>
          <w:rFonts w:ascii="Times New Roman" w:eastAsia="Calibri" w:hAnsi="Times New Roman"/>
          <w:color w:val="auto"/>
          <w:sz w:val="28"/>
          <w:szCs w:val="28"/>
          <w:lang w:eastAsia="en-US"/>
        </w:rPr>
      </w:pPr>
    </w:p>
    <w:p w:rsidR="001C1243" w:rsidRDefault="001C1243" w:rsidP="00495A89">
      <w:pPr>
        <w:spacing w:before="1560" w:line="360" w:lineRule="auto"/>
        <w:ind w:left="142" w:firstLine="567"/>
        <w:contextualSpacing/>
        <w:jc w:val="center"/>
        <w:rPr>
          <w:rFonts w:ascii="Times New Roman" w:eastAsia="Calibri" w:hAnsi="Times New Roman"/>
          <w:color w:val="auto"/>
          <w:sz w:val="28"/>
          <w:szCs w:val="28"/>
          <w:lang w:eastAsia="en-US"/>
        </w:rPr>
      </w:pPr>
    </w:p>
    <w:p w:rsidR="001C1243" w:rsidRDefault="001C1243" w:rsidP="00495A89">
      <w:pPr>
        <w:spacing w:before="1560" w:line="360" w:lineRule="auto"/>
        <w:ind w:left="142" w:firstLine="567"/>
        <w:contextualSpacing/>
        <w:jc w:val="center"/>
        <w:rPr>
          <w:rFonts w:ascii="Times New Roman" w:eastAsia="Calibri" w:hAnsi="Times New Roman"/>
          <w:color w:val="auto"/>
          <w:sz w:val="28"/>
          <w:szCs w:val="28"/>
          <w:lang w:eastAsia="en-US"/>
        </w:rPr>
      </w:pPr>
    </w:p>
    <w:p w:rsidR="001C1243" w:rsidRDefault="001C1243" w:rsidP="00495A89">
      <w:pPr>
        <w:spacing w:before="1560" w:line="360" w:lineRule="auto"/>
        <w:ind w:left="142" w:firstLine="567"/>
        <w:contextualSpacing/>
        <w:jc w:val="center"/>
        <w:rPr>
          <w:rFonts w:ascii="Times New Roman" w:eastAsia="Calibri" w:hAnsi="Times New Roman"/>
          <w:color w:val="auto"/>
          <w:sz w:val="28"/>
          <w:szCs w:val="28"/>
          <w:lang w:eastAsia="en-US"/>
        </w:rPr>
      </w:pPr>
    </w:p>
    <w:p w:rsidR="001C1243" w:rsidRDefault="001C1243" w:rsidP="00495A89">
      <w:pPr>
        <w:spacing w:before="1560" w:line="360" w:lineRule="auto"/>
        <w:ind w:left="142" w:firstLine="567"/>
        <w:contextualSpacing/>
        <w:jc w:val="center"/>
        <w:rPr>
          <w:rFonts w:ascii="Times New Roman" w:eastAsia="Calibri" w:hAnsi="Times New Roman"/>
          <w:color w:val="auto"/>
          <w:sz w:val="28"/>
          <w:szCs w:val="28"/>
          <w:lang w:eastAsia="en-US"/>
        </w:rPr>
      </w:pPr>
    </w:p>
    <w:p w:rsidR="001C1243" w:rsidRDefault="001C1243" w:rsidP="00495A89">
      <w:pPr>
        <w:spacing w:before="1560" w:line="360" w:lineRule="auto"/>
        <w:ind w:left="142" w:firstLine="567"/>
        <w:contextualSpacing/>
        <w:jc w:val="center"/>
        <w:rPr>
          <w:rFonts w:ascii="Times New Roman" w:eastAsia="Calibri" w:hAnsi="Times New Roman"/>
          <w:color w:val="auto"/>
          <w:sz w:val="28"/>
          <w:szCs w:val="28"/>
          <w:lang w:eastAsia="en-US"/>
        </w:rPr>
      </w:pPr>
    </w:p>
    <w:p w:rsidR="001C1243" w:rsidRDefault="001C1243" w:rsidP="00495A89">
      <w:pPr>
        <w:spacing w:before="1560" w:line="360" w:lineRule="auto"/>
        <w:ind w:left="142" w:firstLine="567"/>
        <w:contextualSpacing/>
        <w:jc w:val="center"/>
        <w:rPr>
          <w:rFonts w:ascii="Times New Roman" w:eastAsia="Calibri" w:hAnsi="Times New Roman"/>
          <w:color w:val="auto"/>
          <w:sz w:val="28"/>
          <w:szCs w:val="28"/>
          <w:lang w:eastAsia="en-US"/>
        </w:rPr>
      </w:pPr>
    </w:p>
    <w:p w:rsidR="001C1243" w:rsidRDefault="001C1243" w:rsidP="00495A89">
      <w:pPr>
        <w:spacing w:before="1560" w:line="360" w:lineRule="auto"/>
        <w:ind w:left="142" w:firstLine="567"/>
        <w:contextualSpacing/>
        <w:jc w:val="center"/>
        <w:rPr>
          <w:rFonts w:ascii="Times New Roman" w:eastAsia="Calibri" w:hAnsi="Times New Roman"/>
          <w:color w:val="auto"/>
          <w:sz w:val="28"/>
          <w:szCs w:val="28"/>
          <w:lang w:eastAsia="en-US"/>
        </w:rPr>
      </w:pPr>
    </w:p>
    <w:p w:rsidR="001C1243" w:rsidRDefault="001C1243" w:rsidP="00495A89">
      <w:pPr>
        <w:spacing w:before="1560" w:line="360" w:lineRule="auto"/>
        <w:ind w:left="142" w:firstLine="567"/>
        <w:contextualSpacing/>
        <w:jc w:val="center"/>
        <w:rPr>
          <w:rFonts w:ascii="Times New Roman" w:eastAsia="Calibri" w:hAnsi="Times New Roman"/>
          <w:color w:val="auto"/>
          <w:sz w:val="28"/>
          <w:szCs w:val="28"/>
          <w:lang w:eastAsia="en-US"/>
        </w:rPr>
      </w:pPr>
    </w:p>
    <w:p w:rsidR="001C1243" w:rsidRDefault="001C1243" w:rsidP="00495A89">
      <w:pPr>
        <w:spacing w:before="1560" w:line="360" w:lineRule="auto"/>
        <w:ind w:left="142" w:firstLine="567"/>
        <w:contextualSpacing/>
        <w:jc w:val="center"/>
        <w:rPr>
          <w:rFonts w:ascii="Times New Roman" w:eastAsia="Calibri" w:hAnsi="Times New Roman"/>
          <w:color w:val="auto"/>
          <w:sz w:val="28"/>
          <w:szCs w:val="28"/>
          <w:lang w:eastAsia="en-US"/>
        </w:rPr>
      </w:pPr>
    </w:p>
    <w:p w:rsidR="001C1243" w:rsidRDefault="001C1243" w:rsidP="00495A89">
      <w:pPr>
        <w:spacing w:before="1560" w:line="360" w:lineRule="auto"/>
        <w:ind w:left="142" w:firstLine="567"/>
        <w:contextualSpacing/>
        <w:jc w:val="center"/>
        <w:rPr>
          <w:rFonts w:ascii="Times New Roman" w:eastAsia="Calibri" w:hAnsi="Times New Roman"/>
          <w:color w:val="auto"/>
          <w:sz w:val="28"/>
          <w:szCs w:val="28"/>
          <w:lang w:eastAsia="en-US"/>
        </w:rPr>
      </w:pPr>
    </w:p>
    <w:p w:rsidR="001C1243" w:rsidRDefault="001C1243" w:rsidP="00495A89">
      <w:pPr>
        <w:spacing w:before="1560" w:line="360" w:lineRule="auto"/>
        <w:ind w:left="142" w:firstLine="567"/>
        <w:contextualSpacing/>
        <w:jc w:val="center"/>
        <w:rPr>
          <w:rFonts w:ascii="Times New Roman" w:eastAsia="Calibri" w:hAnsi="Times New Roman"/>
          <w:color w:val="auto"/>
          <w:sz w:val="28"/>
          <w:szCs w:val="28"/>
          <w:lang w:eastAsia="en-US"/>
        </w:rPr>
      </w:pPr>
    </w:p>
    <w:p w:rsidR="001C1243" w:rsidRDefault="001C1243" w:rsidP="00495A89">
      <w:pPr>
        <w:spacing w:before="1560" w:line="360" w:lineRule="auto"/>
        <w:ind w:left="142" w:firstLine="567"/>
        <w:contextualSpacing/>
        <w:jc w:val="center"/>
        <w:rPr>
          <w:rFonts w:ascii="Times New Roman" w:eastAsia="Calibri" w:hAnsi="Times New Roman"/>
          <w:color w:val="auto"/>
          <w:sz w:val="28"/>
          <w:szCs w:val="28"/>
          <w:lang w:eastAsia="en-US"/>
        </w:rPr>
      </w:pPr>
    </w:p>
    <w:p w:rsidR="001C1243" w:rsidRDefault="001C1243" w:rsidP="00495A89">
      <w:pPr>
        <w:spacing w:before="1560" w:line="360" w:lineRule="auto"/>
        <w:ind w:left="142" w:firstLine="567"/>
        <w:contextualSpacing/>
        <w:jc w:val="center"/>
        <w:rPr>
          <w:rFonts w:ascii="Times New Roman" w:eastAsia="Calibri" w:hAnsi="Times New Roman"/>
          <w:color w:val="auto"/>
          <w:sz w:val="28"/>
          <w:szCs w:val="28"/>
          <w:lang w:eastAsia="en-US"/>
        </w:rPr>
      </w:pPr>
    </w:p>
    <w:p w:rsidR="001C1243" w:rsidRDefault="001C1243" w:rsidP="00495A89">
      <w:pPr>
        <w:spacing w:before="1560" w:line="360" w:lineRule="auto"/>
        <w:ind w:left="142" w:firstLine="567"/>
        <w:contextualSpacing/>
        <w:jc w:val="center"/>
        <w:rPr>
          <w:rFonts w:ascii="Times New Roman" w:eastAsia="Calibri" w:hAnsi="Times New Roman"/>
          <w:color w:val="auto"/>
          <w:sz w:val="28"/>
          <w:szCs w:val="28"/>
          <w:lang w:eastAsia="en-US"/>
        </w:rPr>
      </w:pPr>
    </w:p>
    <w:p w:rsidR="001C1243" w:rsidRDefault="001C1243" w:rsidP="00495A89">
      <w:pPr>
        <w:spacing w:before="1560" w:line="360" w:lineRule="auto"/>
        <w:ind w:left="142" w:firstLine="567"/>
        <w:contextualSpacing/>
        <w:jc w:val="center"/>
        <w:rPr>
          <w:rFonts w:ascii="Times New Roman" w:eastAsia="Calibri" w:hAnsi="Times New Roman"/>
          <w:color w:val="auto"/>
          <w:sz w:val="28"/>
          <w:szCs w:val="28"/>
          <w:lang w:eastAsia="en-US"/>
        </w:rPr>
      </w:pPr>
    </w:p>
    <w:p w:rsidR="001C1243" w:rsidRDefault="001C1243" w:rsidP="00495A89">
      <w:pPr>
        <w:spacing w:before="1560" w:line="360" w:lineRule="auto"/>
        <w:ind w:left="142" w:firstLine="567"/>
        <w:contextualSpacing/>
        <w:jc w:val="center"/>
        <w:rPr>
          <w:rFonts w:ascii="Times New Roman" w:eastAsia="Calibri" w:hAnsi="Times New Roman"/>
          <w:color w:val="auto"/>
          <w:sz w:val="28"/>
          <w:szCs w:val="28"/>
          <w:lang w:eastAsia="en-US"/>
        </w:rPr>
      </w:pPr>
    </w:p>
    <w:p w:rsidR="001C1243" w:rsidRDefault="001C1243" w:rsidP="00495A89">
      <w:pPr>
        <w:spacing w:before="1560" w:line="360" w:lineRule="auto"/>
        <w:ind w:left="142" w:firstLine="567"/>
        <w:contextualSpacing/>
        <w:jc w:val="center"/>
        <w:rPr>
          <w:rFonts w:ascii="Times New Roman" w:eastAsia="Calibri" w:hAnsi="Times New Roman"/>
          <w:color w:val="auto"/>
          <w:sz w:val="28"/>
          <w:szCs w:val="28"/>
          <w:lang w:eastAsia="en-US"/>
        </w:rPr>
      </w:pPr>
    </w:p>
    <w:p w:rsidR="000B5107" w:rsidRDefault="000B5107" w:rsidP="00495A89">
      <w:pPr>
        <w:spacing w:before="1560" w:line="360" w:lineRule="auto"/>
        <w:ind w:left="142" w:firstLine="567"/>
        <w:contextualSpacing/>
        <w:jc w:val="center"/>
        <w:rPr>
          <w:rFonts w:ascii="Times New Roman" w:eastAsia="Calibri" w:hAnsi="Times New Roman"/>
          <w:color w:val="auto"/>
          <w:sz w:val="28"/>
          <w:szCs w:val="28"/>
          <w:lang w:eastAsia="en-US"/>
        </w:rPr>
      </w:pPr>
    </w:p>
    <w:p w:rsidR="000B5107" w:rsidRDefault="000B5107" w:rsidP="000B5107">
      <w:pPr>
        <w:spacing w:before="1560" w:line="360" w:lineRule="auto"/>
        <w:ind w:left="142" w:firstLine="567"/>
        <w:contextualSpacing/>
        <w:jc w:val="center"/>
        <w:rPr>
          <w:rFonts w:ascii="Times New Roman" w:eastAsia="Calibri" w:hAnsi="Times New Roman"/>
          <w:color w:val="auto"/>
          <w:sz w:val="28"/>
          <w:szCs w:val="28"/>
          <w:lang w:eastAsia="en-US"/>
        </w:rPr>
      </w:pPr>
    </w:p>
    <w:p w:rsidR="000F5147" w:rsidRPr="000F5147" w:rsidRDefault="000F5147" w:rsidP="00495A89">
      <w:pPr>
        <w:spacing w:before="1560" w:line="360" w:lineRule="auto"/>
        <w:ind w:left="142" w:firstLine="567"/>
        <w:contextualSpacing/>
        <w:rPr>
          <w:rFonts w:ascii="Times New Roman" w:eastAsia="Calibri" w:hAnsi="Times New Roman"/>
          <w:color w:val="auto"/>
          <w:sz w:val="28"/>
          <w:szCs w:val="28"/>
          <w:lang w:eastAsia="en-US"/>
        </w:rPr>
      </w:pPr>
    </w:p>
    <w:p w:rsidR="000F5147" w:rsidRPr="000F5147" w:rsidRDefault="000F5147" w:rsidP="000F5147">
      <w:pPr>
        <w:spacing w:before="1560" w:line="360" w:lineRule="auto"/>
        <w:ind w:left="720"/>
        <w:contextualSpacing/>
        <w:jc w:val="center"/>
        <w:rPr>
          <w:rFonts w:ascii="Times New Roman" w:eastAsia="Calibri" w:hAnsi="Times New Roman"/>
          <w:color w:val="auto"/>
          <w:sz w:val="28"/>
          <w:szCs w:val="28"/>
          <w:lang w:eastAsia="en-US"/>
        </w:rPr>
      </w:pPr>
    </w:p>
    <w:p w:rsidR="000F5147" w:rsidRPr="000014D3" w:rsidRDefault="000F5147" w:rsidP="000F5147">
      <w:pPr>
        <w:spacing w:after="0" w:line="360" w:lineRule="auto"/>
        <w:ind w:left="567"/>
        <w:contextualSpacing/>
        <w:outlineLvl w:val="0"/>
        <w:rPr>
          <w:rFonts w:ascii="Times New Roman" w:eastAsia="Calibri" w:hAnsi="Times New Roman"/>
          <w:color w:val="auto"/>
          <w:sz w:val="28"/>
          <w:szCs w:val="28"/>
          <w:lang w:eastAsia="en-US"/>
        </w:rPr>
      </w:pPr>
    </w:p>
    <w:p w:rsidR="00636042" w:rsidRDefault="00BE3257" w:rsidP="00E14789">
      <w:pPr>
        <w:spacing w:line="360" w:lineRule="auto"/>
        <w:ind w:firstLine="567"/>
        <w:jc w:val="right"/>
        <w:outlineLvl w:val="0"/>
        <w:rPr>
          <w:rFonts w:ascii="Times New Roman" w:eastAsia="Calibri" w:hAnsi="Times New Roman"/>
          <w:color w:val="auto"/>
          <w:sz w:val="28"/>
          <w:szCs w:val="22"/>
          <w:lang w:eastAsia="en-US"/>
        </w:rPr>
      </w:pPr>
      <w:bookmarkStart w:id="36" w:name="_Toc104392573"/>
      <w:r>
        <w:rPr>
          <w:rFonts w:ascii="Times New Roman" w:eastAsia="Calibri" w:hAnsi="Times New Roman"/>
          <w:color w:val="auto"/>
          <w:sz w:val="28"/>
          <w:szCs w:val="22"/>
          <w:lang w:eastAsia="en-US"/>
        </w:rPr>
        <w:lastRenderedPageBreak/>
        <w:t>Приложение 2</w:t>
      </w:r>
      <w:bookmarkEnd w:id="36"/>
    </w:p>
    <w:p w:rsidR="00BE3257" w:rsidRDefault="00BE3257" w:rsidP="002376E1">
      <w:pPr>
        <w:spacing w:line="360" w:lineRule="auto"/>
        <w:ind w:firstLine="567"/>
        <w:jc w:val="center"/>
        <w:rPr>
          <w:rFonts w:ascii="Times New Roman" w:eastAsia="Calibri" w:hAnsi="Times New Roman"/>
          <w:color w:val="auto"/>
          <w:sz w:val="28"/>
          <w:szCs w:val="22"/>
          <w:lang w:eastAsia="en-US"/>
        </w:rPr>
      </w:pPr>
      <w:r>
        <w:rPr>
          <w:rFonts w:ascii="Times New Roman" w:eastAsia="Calibri" w:hAnsi="Times New Roman"/>
          <w:color w:val="auto"/>
          <w:sz w:val="28"/>
          <w:szCs w:val="22"/>
          <w:lang w:eastAsia="en-US"/>
        </w:rPr>
        <w:t>Памятка «Физкультминутка для глаз»</w:t>
      </w:r>
    </w:p>
    <w:p w:rsidR="00636042" w:rsidRDefault="00BE3257" w:rsidP="00636042">
      <w:pPr>
        <w:spacing w:line="360" w:lineRule="auto"/>
        <w:ind w:firstLine="567"/>
        <w:jc w:val="both"/>
        <w:rPr>
          <w:rFonts w:ascii="Times New Roman" w:hAnsi="Times New Roman"/>
          <w:sz w:val="27"/>
          <w:szCs w:val="27"/>
          <w:shd w:val="clear" w:color="auto" w:fill="FFFFFF"/>
        </w:rPr>
      </w:pPr>
      <w:r w:rsidRPr="00BE3257">
        <w:rPr>
          <w:rFonts w:ascii="Times New Roman" w:hAnsi="Times New Roman"/>
          <w:sz w:val="28"/>
          <w:szCs w:val="28"/>
          <w:shd w:val="clear" w:color="auto" w:fill="FFFFFF"/>
        </w:rPr>
        <w:t xml:space="preserve">Повышенная зрительная нагрузка приводит к ухудшению зрения ребенка. Компьютерные игры и гаджеты, занятия в школе, чтение, выполнение домашних заданий – все это требует напряженной работы глаз, ведущей к усталости. Это чревато дискомфортом, головными болями и возникновением различных нарушений зрения. </w:t>
      </w:r>
      <w:r w:rsidRPr="00BE3257">
        <w:rPr>
          <w:rFonts w:ascii="Times New Roman" w:hAnsi="Times New Roman"/>
          <w:sz w:val="27"/>
          <w:szCs w:val="27"/>
          <w:shd w:val="clear" w:color="auto" w:fill="FFFFFF"/>
        </w:rPr>
        <w:t>Регулярное выполнение упражнений для глаз позволяют минимизировать вред и обеспечивают эффективную профилактику снижения остроты зрения, вызванного перенапряжением.</w:t>
      </w:r>
    </w:p>
    <w:p w:rsidR="00E14789" w:rsidRDefault="00E14789" w:rsidP="00AB3428">
      <w:pPr>
        <w:spacing w:after="0" w:line="360" w:lineRule="auto"/>
        <w:ind w:firstLine="567"/>
        <w:jc w:val="both"/>
        <w:rPr>
          <w:rFonts w:ascii="Times New Roman" w:eastAsia="Calibri" w:hAnsi="Times New Roman"/>
          <w:color w:val="auto"/>
          <w:sz w:val="28"/>
          <w:szCs w:val="22"/>
          <w:lang w:eastAsia="en-US"/>
        </w:rPr>
      </w:pPr>
      <w:r>
        <w:rPr>
          <w:rFonts w:ascii="Times New Roman" w:eastAsia="Calibri" w:hAnsi="Times New Roman"/>
          <w:noProof/>
          <w:color w:val="auto"/>
          <w:sz w:val="28"/>
          <w:szCs w:val="22"/>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1486452</wp:posOffset>
                </wp:positionV>
                <wp:extent cx="5812403" cy="2767054"/>
                <wp:effectExtent l="0" t="0" r="17145" b="14605"/>
                <wp:wrapNone/>
                <wp:docPr id="4" name="Прямоугольник 4"/>
                <wp:cNvGraphicFramePr/>
                <a:graphic xmlns:a="http://schemas.openxmlformats.org/drawingml/2006/main">
                  <a:graphicData uri="http://schemas.microsoft.com/office/word/2010/wordprocessingShape">
                    <wps:wsp>
                      <wps:cNvSpPr/>
                      <wps:spPr>
                        <a:xfrm>
                          <a:off x="0" y="0"/>
                          <a:ext cx="5812403" cy="2767054"/>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91158D3" id="Прямоугольник 4" o:spid="_x0000_s1026" style="position:absolute;margin-left:15.75pt;margin-top:117.05pt;width:457.65pt;height:217.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" filled="f" strokecolor="#f79646 [3209]" strokeweight="2pt"/>
            </w:pict>
          </mc:Fallback>
        </mc:AlternateContent>
      </w:r>
      <w:r w:rsidR="00AB3428">
        <w:rPr>
          <w:rFonts w:ascii="Times New Roman" w:eastAsia="Calibri" w:hAnsi="Times New Roman"/>
          <w:color w:val="auto"/>
          <w:sz w:val="28"/>
          <w:szCs w:val="22"/>
          <w:lang w:eastAsia="en-US"/>
        </w:rPr>
        <w:t xml:space="preserve">1. </w:t>
      </w:r>
      <w:r w:rsidR="00AB3428" w:rsidRPr="00AB3428">
        <w:rPr>
          <w:rFonts w:ascii="Times New Roman" w:eastAsia="Calibri" w:hAnsi="Times New Roman"/>
          <w:color w:val="auto"/>
          <w:sz w:val="28"/>
          <w:szCs w:val="22"/>
          <w:lang w:eastAsia="en-US"/>
        </w:rPr>
        <w:t>Первое упражнение из к</w:t>
      </w:r>
      <w:r>
        <w:rPr>
          <w:rFonts w:ascii="Times New Roman" w:eastAsia="Calibri" w:hAnsi="Times New Roman"/>
          <w:color w:val="auto"/>
          <w:sz w:val="28"/>
          <w:szCs w:val="22"/>
          <w:lang w:eastAsia="en-US"/>
        </w:rPr>
        <w:t xml:space="preserve">омплекса называется «Разминка». </w:t>
      </w:r>
      <w:r w:rsidR="00AB3428" w:rsidRPr="00AB3428">
        <w:rPr>
          <w:rFonts w:ascii="Times New Roman" w:eastAsia="Calibri" w:hAnsi="Times New Roman"/>
          <w:color w:val="auto"/>
          <w:sz w:val="28"/>
          <w:szCs w:val="22"/>
          <w:lang w:eastAsia="en-US"/>
        </w:rPr>
        <w:t xml:space="preserve">Оно отлично помогает снять напряжение с органов зрения. Как и в предыдущем комплексе, здесь стоит использовать какие-либо стихи. </w:t>
      </w:r>
    </w:p>
    <w:p w:rsidR="00AB3428" w:rsidRPr="00AB3428" w:rsidRDefault="00AB3428" w:rsidP="00AB3428">
      <w:pPr>
        <w:spacing w:after="0" w:line="360" w:lineRule="auto"/>
        <w:ind w:firstLine="567"/>
        <w:jc w:val="both"/>
        <w:rPr>
          <w:rFonts w:ascii="Times New Roman" w:eastAsia="Calibri" w:hAnsi="Times New Roman"/>
          <w:color w:val="auto"/>
          <w:sz w:val="28"/>
          <w:szCs w:val="22"/>
          <w:lang w:eastAsia="en-US"/>
        </w:rPr>
      </w:pPr>
      <w:r w:rsidRPr="00AB3428">
        <w:rPr>
          <w:rFonts w:ascii="Times New Roman" w:eastAsia="Calibri" w:hAnsi="Times New Roman"/>
          <w:color w:val="auto"/>
          <w:sz w:val="28"/>
          <w:szCs w:val="22"/>
          <w:lang w:eastAsia="en-US"/>
        </w:rPr>
        <w:t>Ребенок будет в соответствии с их ритмом и содержанием выполнять определенные движения глазами, например:</w:t>
      </w:r>
    </w:p>
    <w:p w:rsidR="00AB3428" w:rsidRPr="00AB3428" w:rsidRDefault="00AB3428" w:rsidP="00AB3428">
      <w:pPr>
        <w:spacing w:after="0" w:line="360" w:lineRule="auto"/>
        <w:ind w:firstLine="567"/>
        <w:jc w:val="center"/>
        <w:rPr>
          <w:rFonts w:ascii="Times New Roman" w:eastAsia="Calibri" w:hAnsi="Times New Roman"/>
          <w:color w:val="auto"/>
          <w:sz w:val="28"/>
          <w:szCs w:val="22"/>
          <w:lang w:eastAsia="en-US"/>
        </w:rPr>
      </w:pPr>
      <w:r w:rsidRPr="00AB3428">
        <w:rPr>
          <w:rFonts w:ascii="Times New Roman" w:eastAsia="Calibri" w:hAnsi="Times New Roman"/>
          <w:i/>
          <w:color w:val="auto"/>
          <w:sz w:val="28"/>
          <w:szCs w:val="22"/>
          <w:lang w:eastAsia="en-US"/>
        </w:rPr>
        <w:t>Спал цветок</w:t>
      </w:r>
      <w:r w:rsidRPr="00AB3428">
        <w:rPr>
          <w:rFonts w:ascii="Times New Roman" w:eastAsia="Calibri" w:hAnsi="Times New Roman"/>
          <w:color w:val="auto"/>
          <w:sz w:val="28"/>
          <w:szCs w:val="22"/>
          <w:lang w:eastAsia="en-US"/>
        </w:rPr>
        <w:t> (ребенок закрывает глаза, расслабляется)</w:t>
      </w:r>
    </w:p>
    <w:p w:rsidR="00AB3428" w:rsidRPr="00AB3428" w:rsidRDefault="00AB3428" w:rsidP="00AB3428">
      <w:pPr>
        <w:spacing w:after="0" w:line="360" w:lineRule="auto"/>
        <w:ind w:firstLine="567"/>
        <w:jc w:val="center"/>
        <w:rPr>
          <w:rFonts w:ascii="Times New Roman" w:eastAsia="Calibri" w:hAnsi="Times New Roman"/>
          <w:color w:val="auto"/>
          <w:sz w:val="28"/>
          <w:szCs w:val="22"/>
          <w:lang w:eastAsia="en-US"/>
        </w:rPr>
      </w:pPr>
      <w:r w:rsidRPr="00AB3428">
        <w:rPr>
          <w:rFonts w:ascii="Times New Roman" w:eastAsia="Calibri" w:hAnsi="Times New Roman"/>
          <w:i/>
          <w:color w:val="auto"/>
          <w:sz w:val="28"/>
          <w:szCs w:val="22"/>
          <w:lang w:eastAsia="en-US"/>
        </w:rPr>
        <w:t>И вдруг проснулся</w:t>
      </w:r>
      <w:r w:rsidRPr="00AB3428">
        <w:rPr>
          <w:rFonts w:ascii="Times New Roman" w:eastAsia="Calibri" w:hAnsi="Times New Roman"/>
          <w:color w:val="auto"/>
          <w:sz w:val="28"/>
          <w:szCs w:val="22"/>
          <w:lang w:eastAsia="en-US"/>
        </w:rPr>
        <w:t> (ребенок открывает глаза, массирует веки, слегка надавливая на них по часовой стрелке и против нее),</w:t>
      </w:r>
    </w:p>
    <w:p w:rsidR="00AB3428" w:rsidRPr="00AB3428" w:rsidRDefault="00AB3428" w:rsidP="00AB3428">
      <w:pPr>
        <w:spacing w:after="0" w:line="360" w:lineRule="auto"/>
        <w:ind w:firstLine="567"/>
        <w:jc w:val="center"/>
        <w:rPr>
          <w:rFonts w:ascii="Times New Roman" w:eastAsia="Calibri" w:hAnsi="Times New Roman"/>
          <w:color w:val="auto"/>
          <w:sz w:val="28"/>
          <w:szCs w:val="22"/>
          <w:lang w:eastAsia="en-US"/>
        </w:rPr>
      </w:pPr>
      <w:r w:rsidRPr="00AB3428">
        <w:rPr>
          <w:rFonts w:ascii="Times New Roman" w:eastAsia="Calibri" w:hAnsi="Times New Roman"/>
          <w:i/>
          <w:color w:val="auto"/>
          <w:sz w:val="28"/>
          <w:szCs w:val="22"/>
          <w:lang w:eastAsia="en-US"/>
        </w:rPr>
        <w:t>Больше спать не захотел</w:t>
      </w:r>
      <w:r w:rsidRPr="00AB3428">
        <w:rPr>
          <w:rFonts w:ascii="Times New Roman" w:eastAsia="Calibri" w:hAnsi="Times New Roman"/>
          <w:color w:val="auto"/>
          <w:sz w:val="28"/>
          <w:szCs w:val="22"/>
          <w:lang w:eastAsia="en-US"/>
        </w:rPr>
        <w:t> (на этой строчке надо часто поморгать глазами),</w:t>
      </w:r>
    </w:p>
    <w:p w:rsidR="00AB3428" w:rsidRPr="00AB3428" w:rsidRDefault="00AB3428" w:rsidP="00AB3428">
      <w:pPr>
        <w:spacing w:after="0" w:line="360" w:lineRule="auto"/>
        <w:ind w:firstLine="567"/>
        <w:jc w:val="center"/>
        <w:rPr>
          <w:rFonts w:ascii="Times New Roman" w:eastAsia="Calibri" w:hAnsi="Times New Roman"/>
          <w:color w:val="auto"/>
          <w:sz w:val="28"/>
          <w:szCs w:val="22"/>
          <w:lang w:eastAsia="en-US"/>
        </w:rPr>
      </w:pPr>
      <w:r w:rsidRPr="00AB3428">
        <w:rPr>
          <w:rFonts w:ascii="Times New Roman" w:eastAsia="Calibri" w:hAnsi="Times New Roman"/>
          <w:i/>
          <w:color w:val="auto"/>
          <w:sz w:val="28"/>
          <w:szCs w:val="22"/>
          <w:lang w:eastAsia="en-US"/>
        </w:rPr>
        <w:t>Встрепенулся, потянулся</w:t>
      </w:r>
      <w:r w:rsidRPr="00AB3428">
        <w:rPr>
          <w:rFonts w:ascii="Times New Roman" w:eastAsia="Calibri" w:hAnsi="Times New Roman"/>
          <w:color w:val="auto"/>
          <w:sz w:val="28"/>
          <w:szCs w:val="22"/>
          <w:lang w:eastAsia="en-US"/>
        </w:rPr>
        <w:t> (руки поднять вверх и сделать вдох, затем посмотреть на руки, развести их в стороны и сделать выдох),</w:t>
      </w:r>
    </w:p>
    <w:p w:rsidR="00AB3428" w:rsidRDefault="00AB3428" w:rsidP="00AB3428">
      <w:pPr>
        <w:spacing w:after="0" w:line="360" w:lineRule="auto"/>
        <w:ind w:firstLine="567"/>
        <w:jc w:val="center"/>
        <w:rPr>
          <w:rFonts w:ascii="Times New Roman" w:eastAsia="Calibri" w:hAnsi="Times New Roman"/>
          <w:color w:val="auto"/>
          <w:sz w:val="28"/>
          <w:szCs w:val="22"/>
          <w:lang w:eastAsia="en-US"/>
        </w:rPr>
      </w:pPr>
      <w:r w:rsidRPr="00AB3428">
        <w:rPr>
          <w:rFonts w:ascii="Times New Roman" w:eastAsia="Calibri" w:hAnsi="Times New Roman"/>
          <w:i/>
          <w:color w:val="auto"/>
          <w:sz w:val="28"/>
          <w:szCs w:val="22"/>
          <w:lang w:eastAsia="en-US"/>
        </w:rPr>
        <w:t>Взвился вверх и полетел</w:t>
      </w:r>
      <w:r w:rsidRPr="00AB3428">
        <w:rPr>
          <w:rFonts w:ascii="Times New Roman" w:eastAsia="Calibri" w:hAnsi="Times New Roman"/>
          <w:color w:val="auto"/>
          <w:sz w:val="28"/>
          <w:szCs w:val="22"/>
          <w:lang w:eastAsia="en-US"/>
        </w:rPr>
        <w:t> (нужно потрясти кистями, посмотреть вправо-влево).</w:t>
      </w:r>
    </w:p>
    <w:p w:rsidR="00AB3428" w:rsidRPr="00AB3428" w:rsidRDefault="00AB3428" w:rsidP="00AB3428">
      <w:pPr>
        <w:spacing w:after="0" w:line="360" w:lineRule="auto"/>
        <w:ind w:firstLine="567"/>
        <w:jc w:val="both"/>
        <w:rPr>
          <w:rFonts w:ascii="Times New Roman" w:eastAsia="Calibri" w:hAnsi="Times New Roman"/>
          <w:color w:val="auto"/>
          <w:sz w:val="28"/>
          <w:szCs w:val="22"/>
          <w:lang w:eastAsia="en-US"/>
        </w:rPr>
      </w:pPr>
      <w:r>
        <w:rPr>
          <w:rFonts w:ascii="Times New Roman" w:eastAsia="Calibri" w:hAnsi="Times New Roman"/>
          <w:color w:val="auto"/>
          <w:sz w:val="28"/>
          <w:szCs w:val="22"/>
          <w:lang w:eastAsia="en-US"/>
        </w:rPr>
        <w:t xml:space="preserve">2. </w:t>
      </w:r>
      <w:r w:rsidRPr="00AB3428">
        <w:rPr>
          <w:rFonts w:ascii="Times New Roman" w:eastAsia="Calibri" w:hAnsi="Times New Roman"/>
          <w:color w:val="auto"/>
          <w:sz w:val="28"/>
          <w:szCs w:val="22"/>
          <w:lang w:eastAsia="en-US"/>
        </w:rPr>
        <w:t>Второе упражнение – «Урок геометрии». Для него нужно заранее подготовить «учебный материал». Вам понадобятся:</w:t>
      </w:r>
    </w:p>
    <w:p w:rsidR="00AB3428" w:rsidRPr="00AB3428" w:rsidRDefault="00AB3428" w:rsidP="00AB3428">
      <w:pPr>
        <w:numPr>
          <w:ilvl w:val="0"/>
          <w:numId w:val="60"/>
        </w:numPr>
        <w:spacing w:after="0" w:line="360" w:lineRule="auto"/>
        <w:jc w:val="both"/>
        <w:rPr>
          <w:rFonts w:ascii="Times New Roman" w:eastAsia="Calibri" w:hAnsi="Times New Roman"/>
          <w:color w:val="auto"/>
          <w:sz w:val="28"/>
          <w:szCs w:val="22"/>
          <w:lang w:eastAsia="en-US"/>
        </w:rPr>
      </w:pPr>
      <w:r w:rsidRPr="00AB3428">
        <w:rPr>
          <w:rFonts w:ascii="Times New Roman" w:eastAsia="Calibri" w:hAnsi="Times New Roman"/>
          <w:color w:val="auto"/>
          <w:sz w:val="28"/>
          <w:szCs w:val="22"/>
          <w:lang w:eastAsia="en-US"/>
        </w:rPr>
        <w:t>изображения основных геометрических фигур – можно обойтись кругом, квадратом и треугольником;</w:t>
      </w:r>
    </w:p>
    <w:p w:rsidR="00AB3428" w:rsidRPr="00AB3428" w:rsidRDefault="00AB3428" w:rsidP="00AB3428">
      <w:pPr>
        <w:numPr>
          <w:ilvl w:val="0"/>
          <w:numId w:val="60"/>
        </w:numPr>
        <w:spacing w:after="0" w:line="360" w:lineRule="auto"/>
        <w:jc w:val="both"/>
        <w:rPr>
          <w:rFonts w:ascii="Times New Roman" w:eastAsia="Calibri" w:hAnsi="Times New Roman"/>
          <w:color w:val="auto"/>
          <w:sz w:val="28"/>
          <w:szCs w:val="22"/>
          <w:lang w:eastAsia="en-US"/>
        </w:rPr>
      </w:pPr>
      <w:r w:rsidRPr="00AB3428">
        <w:rPr>
          <w:rFonts w:ascii="Times New Roman" w:eastAsia="Calibri" w:hAnsi="Times New Roman"/>
          <w:color w:val="auto"/>
          <w:sz w:val="28"/>
          <w:szCs w:val="22"/>
          <w:lang w:eastAsia="en-US"/>
        </w:rPr>
        <w:t>указка или предмет, который можно использовать вместо нее.</w:t>
      </w:r>
    </w:p>
    <w:p w:rsidR="00AB3428" w:rsidRPr="00AB3428" w:rsidRDefault="00AB3428" w:rsidP="00AB3428">
      <w:pPr>
        <w:spacing w:after="0" w:line="360" w:lineRule="auto"/>
        <w:ind w:firstLine="567"/>
        <w:jc w:val="both"/>
        <w:rPr>
          <w:rFonts w:ascii="Times New Roman" w:eastAsia="Calibri" w:hAnsi="Times New Roman"/>
          <w:color w:val="auto"/>
          <w:sz w:val="28"/>
          <w:szCs w:val="22"/>
          <w:lang w:eastAsia="en-US"/>
        </w:rPr>
      </w:pPr>
      <w:r w:rsidRPr="00AB3428">
        <w:rPr>
          <w:rFonts w:ascii="Times New Roman" w:eastAsia="Calibri" w:hAnsi="Times New Roman"/>
          <w:color w:val="auto"/>
          <w:sz w:val="28"/>
          <w:szCs w:val="22"/>
          <w:lang w:eastAsia="en-US"/>
        </w:rPr>
        <w:lastRenderedPageBreak/>
        <w:t>Само упражнение выполняется следующим образом:</w:t>
      </w:r>
    </w:p>
    <w:p w:rsidR="00AB3428" w:rsidRPr="00AB3428" w:rsidRDefault="00AB3428" w:rsidP="00AB3428">
      <w:pPr>
        <w:numPr>
          <w:ilvl w:val="0"/>
          <w:numId w:val="61"/>
        </w:numPr>
        <w:spacing w:after="0" w:line="360" w:lineRule="auto"/>
        <w:jc w:val="both"/>
        <w:rPr>
          <w:rFonts w:ascii="Times New Roman" w:eastAsia="Calibri" w:hAnsi="Times New Roman"/>
          <w:color w:val="auto"/>
          <w:sz w:val="28"/>
          <w:szCs w:val="22"/>
          <w:lang w:eastAsia="en-US"/>
        </w:rPr>
      </w:pPr>
      <w:r w:rsidRPr="00AB3428">
        <w:rPr>
          <w:rFonts w:ascii="Times New Roman" w:eastAsia="Calibri" w:hAnsi="Times New Roman"/>
          <w:color w:val="auto"/>
          <w:sz w:val="28"/>
          <w:szCs w:val="22"/>
          <w:lang w:eastAsia="en-US"/>
        </w:rPr>
        <w:t>разместите изображения геометрических фигур на стене, дверце шкафа, доске для занятий;</w:t>
      </w:r>
    </w:p>
    <w:p w:rsidR="00AB3428" w:rsidRPr="00AB3428" w:rsidRDefault="00AB3428" w:rsidP="00AB3428">
      <w:pPr>
        <w:numPr>
          <w:ilvl w:val="0"/>
          <w:numId w:val="61"/>
        </w:numPr>
        <w:spacing w:after="0" w:line="360" w:lineRule="auto"/>
        <w:jc w:val="both"/>
        <w:rPr>
          <w:rFonts w:ascii="Times New Roman" w:eastAsia="Calibri" w:hAnsi="Times New Roman"/>
          <w:color w:val="auto"/>
          <w:sz w:val="28"/>
          <w:szCs w:val="22"/>
          <w:lang w:eastAsia="en-US"/>
        </w:rPr>
      </w:pPr>
      <w:r w:rsidRPr="00AB3428">
        <w:rPr>
          <w:rFonts w:ascii="Times New Roman" w:eastAsia="Calibri" w:hAnsi="Times New Roman"/>
          <w:color w:val="auto"/>
          <w:sz w:val="28"/>
          <w:szCs w:val="22"/>
          <w:lang w:eastAsia="en-US"/>
        </w:rPr>
        <w:t>указкой показывайте углы, обводите контуры;</w:t>
      </w:r>
    </w:p>
    <w:p w:rsidR="00AB3428" w:rsidRPr="00AB3428" w:rsidRDefault="00AB3428" w:rsidP="00AB3428">
      <w:pPr>
        <w:numPr>
          <w:ilvl w:val="0"/>
          <w:numId w:val="61"/>
        </w:numPr>
        <w:spacing w:after="0" w:line="360" w:lineRule="auto"/>
        <w:jc w:val="both"/>
        <w:rPr>
          <w:rFonts w:ascii="Times New Roman" w:eastAsia="Calibri" w:hAnsi="Times New Roman"/>
          <w:color w:val="auto"/>
          <w:sz w:val="28"/>
          <w:szCs w:val="22"/>
          <w:lang w:eastAsia="en-US"/>
        </w:rPr>
      </w:pPr>
      <w:r w:rsidRPr="00AB3428">
        <w:rPr>
          <w:rFonts w:ascii="Times New Roman" w:eastAsia="Calibri" w:hAnsi="Times New Roman"/>
          <w:color w:val="auto"/>
          <w:sz w:val="28"/>
          <w:szCs w:val="22"/>
          <w:lang w:eastAsia="en-US"/>
        </w:rPr>
        <w:t>при этом ребенку нужно взглядом следить за кончиком указки, не двигая головой.</w:t>
      </w:r>
    </w:p>
    <w:p w:rsidR="00AB3428" w:rsidRPr="00AB3428" w:rsidRDefault="00AB3428" w:rsidP="00AB3428">
      <w:pPr>
        <w:spacing w:after="0" w:line="360" w:lineRule="auto"/>
        <w:ind w:firstLine="567"/>
        <w:jc w:val="both"/>
        <w:rPr>
          <w:rFonts w:ascii="Times New Roman" w:eastAsia="Calibri" w:hAnsi="Times New Roman"/>
          <w:color w:val="auto"/>
          <w:sz w:val="28"/>
          <w:szCs w:val="22"/>
          <w:lang w:eastAsia="en-US"/>
        </w:rPr>
      </w:pPr>
      <w:r w:rsidRPr="00AB3428">
        <w:rPr>
          <w:rFonts w:ascii="Times New Roman" w:eastAsia="Calibri" w:hAnsi="Times New Roman"/>
          <w:color w:val="auto"/>
          <w:sz w:val="28"/>
          <w:szCs w:val="22"/>
          <w:lang w:eastAsia="en-US"/>
        </w:rPr>
        <w:t>«Урок геометрии» способствует стимуляции кровообращения в глазах, развивает и укрепляет глазные мышцы.</w:t>
      </w:r>
    </w:p>
    <w:p w:rsidR="00AB3428" w:rsidRPr="00AB3428" w:rsidRDefault="00AB3428" w:rsidP="00AB3428">
      <w:pPr>
        <w:spacing w:after="0" w:line="360" w:lineRule="auto"/>
        <w:ind w:firstLine="567"/>
        <w:jc w:val="both"/>
        <w:rPr>
          <w:rFonts w:ascii="Times New Roman" w:eastAsia="Calibri" w:hAnsi="Times New Roman"/>
          <w:color w:val="auto"/>
          <w:sz w:val="28"/>
          <w:szCs w:val="22"/>
          <w:lang w:eastAsia="en-US"/>
        </w:rPr>
      </w:pPr>
      <w:r>
        <w:rPr>
          <w:rFonts w:ascii="Times New Roman" w:eastAsia="Calibri" w:hAnsi="Times New Roman"/>
          <w:color w:val="auto"/>
          <w:sz w:val="28"/>
          <w:szCs w:val="22"/>
          <w:lang w:eastAsia="en-US"/>
        </w:rPr>
        <w:t xml:space="preserve">3. </w:t>
      </w:r>
      <w:r w:rsidRPr="00AB3428">
        <w:rPr>
          <w:rFonts w:ascii="Times New Roman" w:eastAsia="Calibri" w:hAnsi="Times New Roman"/>
          <w:color w:val="auto"/>
          <w:sz w:val="28"/>
          <w:szCs w:val="22"/>
          <w:lang w:eastAsia="en-US"/>
        </w:rPr>
        <w:t>Еще одно упражнение – «Рисование глазами». Оно помогает укрепить глазные мышцы, а заодно и способствует развитию творческих способностей. Предложите ребенку нарисовать что-нибудь в воздухе, используя для этого не карандаш, не кисточку и краски, а собственный взгляд. Это может быть домик или человек, собачка или дерево, все зависит лишь от фантазии – его и вашей.</w:t>
      </w:r>
    </w:p>
    <w:p w:rsidR="00AB3428" w:rsidRPr="00AB3428" w:rsidRDefault="00AB3428" w:rsidP="00AB3428">
      <w:pPr>
        <w:spacing w:after="0" w:line="360" w:lineRule="auto"/>
        <w:ind w:firstLine="567"/>
        <w:jc w:val="both"/>
        <w:rPr>
          <w:rFonts w:ascii="Times New Roman" w:eastAsia="Calibri" w:hAnsi="Times New Roman"/>
          <w:color w:val="auto"/>
          <w:sz w:val="28"/>
          <w:szCs w:val="22"/>
          <w:lang w:eastAsia="en-US"/>
        </w:rPr>
      </w:pPr>
      <w:r w:rsidRPr="00AB3428">
        <w:rPr>
          <w:rFonts w:ascii="Times New Roman" w:eastAsia="Calibri" w:hAnsi="Times New Roman"/>
          <w:color w:val="auto"/>
          <w:sz w:val="28"/>
          <w:szCs w:val="22"/>
          <w:lang w:eastAsia="en-US"/>
        </w:rPr>
        <w:t>Главное, чтобы ребенок при этом двигал глазами в разные стороны. Вы можете подать ему пример, изображая движениями глаз несложный рисунок, геометрическую фигуру или букву.</w:t>
      </w:r>
    </w:p>
    <w:p w:rsidR="00AB3428" w:rsidRDefault="00AB3428" w:rsidP="00AB3428">
      <w:pPr>
        <w:spacing w:after="0" w:line="360" w:lineRule="auto"/>
        <w:ind w:firstLine="567"/>
        <w:jc w:val="both"/>
        <w:rPr>
          <w:rFonts w:ascii="Times New Roman" w:eastAsia="Calibri" w:hAnsi="Times New Roman"/>
          <w:color w:val="auto"/>
          <w:sz w:val="28"/>
          <w:szCs w:val="22"/>
          <w:lang w:eastAsia="en-US"/>
        </w:rPr>
      </w:pPr>
      <w:r w:rsidRPr="00AB3428">
        <w:rPr>
          <w:rFonts w:ascii="Times New Roman" w:eastAsia="Calibri" w:hAnsi="Times New Roman"/>
          <w:color w:val="auto"/>
          <w:sz w:val="28"/>
          <w:szCs w:val="22"/>
          <w:lang w:eastAsia="en-US"/>
        </w:rPr>
        <w:t>Желательно выполнять все эти упражнения в комплексе, чтобы зарядка выглядела более разнообразной и не вызывала у ребенка скуку. Их последовательность можно менять.</w:t>
      </w:r>
    </w:p>
    <w:p w:rsidR="00AB3428" w:rsidRPr="00AB3428" w:rsidRDefault="00AB3428" w:rsidP="00AB3428">
      <w:pPr>
        <w:spacing w:after="0" w:line="360" w:lineRule="auto"/>
        <w:ind w:firstLine="567"/>
        <w:jc w:val="both"/>
        <w:rPr>
          <w:rFonts w:ascii="Times New Roman" w:eastAsia="Calibri" w:hAnsi="Times New Roman"/>
          <w:color w:val="auto"/>
          <w:sz w:val="28"/>
          <w:szCs w:val="28"/>
          <w:lang w:eastAsia="en-US"/>
        </w:rPr>
      </w:pPr>
      <w:r w:rsidRPr="00AB3428">
        <w:rPr>
          <w:rFonts w:ascii="Times New Roman" w:eastAsia="Calibri" w:hAnsi="Times New Roman"/>
          <w:color w:val="auto"/>
          <w:sz w:val="28"/>
          <w:szCs w:val="28"/>
          <w:lang w:eastAsia="en-US"/>
        </w:rPr>
        <w:t xml:space="preserve">Гимнастику для глаз с детьми нужно делать регулярно, только в этом случае она будет по-настоящему эффективной. </w:t>
      </w:r>
      <w:r w:rsidRPr="00AB3428">
        <w:rPr>
          <w:rFonts w:ascii="Times New Roman" w:hAnsi="Times New Roman"/>
          <w:sz w:val="28"/>
          <w:szCs w:val="28"/>
          <w:shd w:val="clear" w:color="auto" w:fill="FFFFFF"/>
        </w:rPr>
        <w:t>Обязательно консультируйтесь с офтальмологом. Близорукость высокой степени, повышенное глазное давление, воспалительные заболевания глаз – все перечисленное является противопоказаниями для выполнения упражнений. Поэтому специалист расскажет, в течение какого времени стоит воздержаться от гимнастики, а также поможет выбрать зарядку для глаз, которая будет особенно эффективна для вашего ребенка, с учетом его индивидуальных особенностей.</w:t>
      </w:r>
    </w:p>
    <w:p w:rsidR="00AB3428" w:rsidRPr="00AB3428" w:rsidRDefault="00AB3428" w:rsidP="00AB3428">
      <w:pPr>
        <w:spacing w:after="0" w:line="360" w:lineRule="auto"/>
        <w:jc w:val="center"/>
        <w:rPr>
          <w:rFonts w:ascii="Times New Roman" w:eastAsia="Calibri" w:hAnsi="Times New Roman"/>
          <w:color w:val="auto"/>
          <w:sz w:val="28"/>
          <w:szCs w:val="22"/>
          <w:lang w:eastAsia="en-US"/>
        </w:rPr>
      </w:pPr>
      <w:r>
        <w:rPr>
          <w:noProof/>
        </w:rPr>
        <w:lastRenderedPageBreak/>
        <w:drawing>
          <wp:inline distT="0" distB="0" distL="0" distR="0" wp14:anchorId="10D97359" wp14:editId="5CBC0AC2">
            <wp:extent cx="5137010" cy="3792772"/>
            <wp:effectExtent l="0" t="0" r="6985" b="0"/>
            <wp:docPr id="7" name="Рисунок 7" descr="Зрительная гимнастика для школьников - Статьи - Центр лазерной хирургии  lasik.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рительная гимнастика для школьников - Статьи - Центр лазерной хирургии  lasik.ru"/>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56839" cy="3807412"/>
                    </a:xfrm>
                    <a:prstGeom prst="rect">
                      <a:avLst/>
                    </a:prstGeom>
                    <a:noFill/>
                    <a:ln>
                      <a:noFill/>
                    </a:ln>
                  </pic:spPr>
                </pic:pic>
              </a:graphicData>
            </a:graphic>
          </wp:inline>
        </w:drawing>
      </w:r>
    </w:p>
    <w:p w:rsidR="00AB3428" w:rsidRPr="00AB3428" w:rsidRDefault="00AB3428" w:rsidP="00AB3428">
      <w:pPr>
        <w:spacing w:after="0" w:line="360" w:lineRule="auto"/>
        <w:ind w:firstLine="567"/>
        <w:jc w:val="both"/>
        <w:rPr>
          <w:rFonts w:ascii="Times New Roman" w:eastAsia="Calibri" w:hAnsi="Times New Roman"/>
          <w:color w:val="auto"/>
          <w:sz w:val="28"/>
          <w:szCs w:val="22"/>
          <w:lang w:eastAsia="en-US"/>
        </w:rPr>
      </w:pPr>
    </w:p>
    <w:p w:rsidR="00636042" w:rsidRDefault="00636042" w:rsidP="00636042">
      <w:pPr>
        <w:spacing w:after="0" w:line="360" w:lineRule="auto"/>
        <w:ind w:firstLine="567"/>
        <w:jc w:val="both"/>
        <w:rPr>
          <w:rFonts w:ascii="Times New Roman" w:eastAsia="Calibri" w:hAnsi="Times New Roman"/>
          <w:color w:val="auto"/>
          <w:sz w:val="28"/>
          <w:szCs w:val="22"/>
          <w:lang w:eastAsia="en-US"/>
        </w:rPr>
      </w:pPr>
    </w:p>
    <w:p w:rsidR="00073CC4" w:rsidRPr="00073CC4" w:rsidRDefault="00073CC4" w:rsidP="00073CC4">
      <w:pPr>
        <w:pStyle w:val="af4"/>
        <w:spacing w:after="240" w:line="360" w:lineRule="auto"/>
        <w:ind w:firstLine="567"/>
        <w:jc w:val="both"/>
        <w:rPr>
          <w:rFonts w:ascii="Times New Roman" w:eastAsia="Calibri" w:hAnsi="Times New Roman"/>
          <w:color w:val="auto"/>
          <w:sz w:val="36"/>
          <w:szCs w:val="22"/>
          <w:lang w:eastAsia="en-US"/>
        </w:rPr>
      </w:pPr>
    </w:p>
    <w:p w:rsidR="00073CC4" w:rsidRPr="00073CC4" w:rsidRDefault="00073CC4" w:rsidP="00073CC4">
      <w:pPr>
        <w:pStyle w:val="a5"/>
        <w:spacing w:line="360" w:lineRule="auto"/>
        <w:ind w:left="0" w:firstLine="567"/>
        <w:jc w:val="both"/>
        <w:rPr>
          <w:rFonts w:ascii="Times New Roman" w:eastAsia="Calibri" w:hAnsi="Times New Roman"/>
          <w:color w:val="auto"/>
          <w:sz w:val="28"/>
          <w:szCs w:val="28"/>
          <w:lang w:eastAsia="en-US"/>
        </w:rPr>
      </w:pPr>
    </w:p>
    <w:p w:rsidR="00073CC4" w:rsidRPr="00073CC4" w:rsidRDefault="00073CC4" w:rsidP="00073CC4">
      <w:pPr>
        <w:spacing w:after="0" w:line="360" w:lineRule="auto"/>
        <w:ind w:firstLine="567"/>
        <w:contextualSpacing/>
        <w:jc w:val="both"/>
        <w:rPr>
          <w:rFonts w:ascii="Times New Roman" w:eastAsia="Calibri" w:hAnsi="Times New Roman"/>
          <w:color w:val="auto"/>
          <w:sz w:val="28"/>
          <w:szCs w:val="28"/>
          <w:lang w:eastAsia="en-US"/>
        </w:rPr>
      </w:pPr>
    </w:p>
    <w:p w:rsidR="00073CC4" w:rsidRDefault="00073CC4" w:rsidP="00842B2A">
      <w:pPr>
        <w:pStyle w:val="a5"/>
        <w:spacing w:line="360" w:lineRule="auto"/>
        <w:ind w:left="142" w:firstLine="709"/>
        <w:jc w:val="both"/>
        <w:rPr>
          <w:rFonts w:ascii="Times New Roman" w:hAnsi="Times New Roman"/>
          <w:sz w:val="28"/>
          <w:szCs w:val="28"/>
        </w:rPr>
      </w:pPr>
    </w:p>
    <w:p w:rsidR="00842B2A" w:rsidRPr="00F22847" w:rsidRDefault="00842B2A" w:rsidP="00842B2A">
      <w:pPr>
        <w:pStyle w:val="a5"/>
        <w:spacing w:line="360" w:lineRule="auto"/>
        <w:ind w:left="142" w:firstLine="709"/>
        <w:jc w:val="both"/>
        <w:rPr>
          <w:rFonts w:ascii="Times New Roman" w:hAnsi="Times New Roman"/>
          <w:sz w:val="28"/>
          <w:szCs w:val="28"/>
        </w:rPr>
      </w:pPr>
    </w:p>
    <w:sectPr w:rsidR="00842B2A" w:rsidRPr="00F22847" w:rsidSect="005B7A3C">
      <w:footerReference w:type="default" r:id="rId41"/>
      <w:pgSz w:w="11906" w:h="16838"/>
      <w:pgMar w:top="1134" w:right="851"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3AD" w:rsidRDefault="00B363AD">
      <w:pPr>
        <w:spacing w:after="0" w:line="240" w:lineRule="auto"/>
      </w:pPr>
      <w:r>
        <w:separator/>
      </w:r>
    </w:p>
  </w:endnote>
  <w:endnote w:type="continuationSeparator" w:id="0">
    <w:p w:rsidR="00B363AD" w:rsidRDefault="00B3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notTrueType/>
    <w:pitch w:val="variable"/>
    <w:sig w:usb0="00000201" w:usb1="00000000" w:usb2="00000000" w:usb3="00000000" w:csb0="00000004"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E1" w:rsidRPr="00C2034C" w:rsidRDefault="002376E1">
    <w:pPr>
      <w:framePr w:wrap="around" w:vAnchor="text" w:hAnchor="margin" w:xAlign="center" w:y="1"/>
      <w:rPr>
        <w:rFonts w:ascii="Times New Roman" w:hAnsi="Times New Roman"/>
        <w:sz w:val="28"/>
        <w:szCs w:val="28"/>
      </w:rPr>
    </w:pPr>
    <w:r w:rsidRPr="00C2034C">
      <w:rPr>
        <w:rFonts w:ascii="Times New Roman" w:hAnsi="Times New Roman"/>
        <w:sz w:val="28"/>
        <w:szCs w:val="28"/>
      </w:rPr>
      <w:fldChar w:fldCharType="begin"/>
    </w:r>
    <w:r w:rsidRPr="00C2034C">
      <w:rPr>
        <w:rFonts w:ascii="Times New Roman" w:hAnsi="Times New Roman"/>
        <w:sz w:val="28"/>
        <w:szCs w:val="28"/>
      </w:rPr>
      <w:instrText xml:space="preserve">PAGE </w:instrText>
    </w:r>
    <w:r w:rsidRPr="00C2034C">
      <w:rPr>
        <w:rFonts w:ascii="Times New Roman" w:hAnsi="Times New Roman"/>
        <w:sz w:val="28"/>
        <w:szCs w:val="28"/>
      </w:rPr>
      <w:fldChar w:fldCharType="separate"/>
    </w:r>
    <w:r w:rsidR="007B1218">
      <w:rPr>
        <w:rFonts w:ascii="Times New Roman" w:hAnsi="Times New Roman"/>
        <w:noProof/>
        <w:sz w:val="28"/>
        <w:szCs w:val="28"/>
      </w:rPr>
      <w:t>48</w:t>
    </w:r>
    <w:r w:rsidRPr="00C2034C">
      <w:rPr>
        <w:rFonts w:ascii="Times New Roman" w:hAnsi="Times New Roman"/>
        <w:sz w:val="28"/>
        <w:szCs w:val="28"/>
      </w:rPr>
      <w:fldChar w:fldCharType="end"/>
    </w:r>
  </w:p>
  <w:p w:rsidR="002376E1" w:rsidRDefault="002376E1">
    <w:pPr>
      <w:pStyle w:val="ac"/>
      <w:jc w:val="center"/>
    </w:pPr>
  </w:p>
  <w:p w:rsidR="002376E1" w:rsidRDefault="002376E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3AD" w:rsidRDefault="00B363AD">
      <w:pPr>
        <w:spacing w:after="0" w:line="240" w:lineRule="auto"/>
      </w:pPr>
      <w:r>
        <w:separator/>
      </w:r>
    </w:p>
  </w:footnote>
  <w:footnote w:type="continuationSeparator" w:id="0">
    <w:p w:rsidR="00B363AD" w:rsidRDefault="00B363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DDD"/>
    <w:multiLevelType w:val="hybridMultilevel"/>
    <w:tmpl w:val="DB803D5A"/>
    <w:lvl w:ilvl="0" w:tplc="34483576">
      <w:start w:val="1"/>
      <w:numFmt w:val="decimal"/>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FA1357"/>
    <w:multiLevelType w:val="hybridMultilevel"/>
    <w:tmpl w:val="4156CD96"/>
    <w:lvl w:ilvl="0" w:tplc="395AA8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9761DDA"/>
    <w:multiLevelType w:val="hybridMultilevel"/>
    <w:tmpl w:val="C2D4E3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2A61EC1"/>
    <w:multiLevelType w:val="hybridMultilevel"/>
    <w:tmpl w:val="2B26C9E4"/>
    <w:lvl w:ilvl="0" w:tplc="395AA8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45A7654"/>
    <w:multiLevelType w:val="hybridMultilevel"/>
    <w:tmpl w:val="83C82B72"/>
    <w:lvl w:ilvl="0" w:tplc="395AA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395AA81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5851EB"/>
    <w:multiLevelType w:val="hybridMultilevel"/>
    <w:tmpl w:val="B92EA4D2"/>
    <w:lvl w:ilvl="0" w:tplc="395AA8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B373770"/>
    <w:multiLevelType w:val="hybridMultilevel"/>
    <w:tmpl w:val="25A6A974"/>
    <w:lvl w:ilvl="0" w:tplc="395AA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FE22C2"/>
    <w:multiLevelType w:val="hybridMultilevel"/>
    <w:tmpl w:val="5A724B54"/>
    <w:lvl w:ilvl="0" w:tplc="395AA8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C301AB8"/>
    <w:multiLevelType w:val="hybridMultilevel"/>
    <w:tmpl w:val="8FECFCD6"/>
    <w:lvl w:ilvl="0" w:tplc="395AA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FF1A66"/>
    <w:multiLevelType w:val="hybridMultilevel"/>
    <w:tmpl w:val="089E0C36"/>
    <w:lvl w:ilvl="0" w:tplc="98BAB138">
      <w:start w:val="1"/>
      <w:numFmt w:val="decimal"/>
      <w:lvlText w:val="%1.3."/>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5C2438"/>
    <w:multiLevelType w:val="hybridMultilevel"/>
    <w:tmpl w:val="62A0EEE0"/>
    <w:lvl w:ilvl="0" w:tplc="3416A2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0FA3C00"/>
    <w:multiLevelType w:val="hybridMultilevel"/>
    <w:tmpl w:val="170A2152"/>
    <w:lvl w:ilvl="0" w:tplc="395AA81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21DA5473"/>
    <w:multiLevelType w:val="hybridMultilevel"/>
    <w:tmpl w:val="E8C0BB24"/>
    <w:lvl w:ilvl="0" w:tplc="C3785F86">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5CC3339"/>
    <w:multiLevelType w:val="multilevel"/>
    <w:tmpl w:val="8BC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D772E9"/>
    <w:multiLevelType w:val="hybridMultilevel"/>
    <w:tmpl w:val="5A84E506"/>
    <w:lvl w:ilvl="0" w:tplc="395AA8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98929F9"/>
    <w:multiLevelType w:val="hybridMultilevel"/>
    <w:tmpl w:val="BEA07EB2"/>
    <w:lvl w:ilvl="0" w:tplc="395AA8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9A30FE9"/>
    <w:multiLevelType w:val="hybridMultilevel"/>
    <w:tmpl w:val="2E0CE06A"/>
    <w:lvl w:ilvl="0" w:tplc="395AA8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B74460D"/>
    <w:multiLevelType w:val="hybridMultilevel"/>
    <w:tmpl w:val="61E863D4"/>
    <w:lvl w:ilvl="0" w:tplc="3416A262">
      <w:start w:val="1"/>
      <w:numFmt w:val="bullet"/>
      <w:lvlText w:val=""/>
      <w:lvlJc w:val="left"/>
      <w:pPr>
        <w:ind w:left="1011" w:hanging="360"/>
      </w:pPr>
      <w:rPr>
        <w:rFonts w:ascii="Symbol" w:hAnsi="Symbol"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18">
    <w:nsid w:val="2F186F7C"/>
    <w:multiLevelType w:val="hybridMultilevel"/>
    <w:tmpl w:val="85D0215A"/>
    <w:lvl w:ilvl="0" w:tplc="395AA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DB2D0C"/>
    <w:multiLevelType w:val="multilevel"/>
    <w:tmpl w:val="C81E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5D47FF"/>
    <w:multiLevelType w:val="hybridMultilevel"/>
    <w:tmpl w:val="860846DC"/>
    <w:lvl w:ilvl="0" w:tplc="3416A262">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21">
    <w:nsid w:val="39680C0D"/>
    <w:multiLevelType w:val="hybridMultilevel"/>
    <w:tmpl w:val="176E1C38"/>
    <w:lvl w:ilvl="0" w:tplc="3416A2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CB66177"/>
    <w:multiLevelType w:val="hybridMultilevel"/>
    <w:tmpl w:val="9954A0F2"/>
    <w:lvl w:ilvl="0" w:tplc="84F2CC6A">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1F28FE"/>
    <w:multiLevelType w:val="multilevel"/>
    <w:tmpl w:val="F44A529A"/>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1120090"/>
    <w:multiLevelType w:val="multilevel"/>
    <w:tmpl w:val="8602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4530BF"/>
    <w:multiLevelType w:val="hybridMultilevel"/>
    <w:tmpl w:val="AB1CC6E2"/>
    <w:lvl w:ilvl="0" w:tplc="3416A2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4F949B9"/>
    <w:multiLevelType w:val="hybridMultilevel"/>
    <w:tmpl w:val="0BD68BAA"/>
    <w:lvl w:ilvl="0" w:tplc="395AA8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7722541"/>
    <w:multiLevelType w:val="hybridMultilevel"/>
    <w:tmpl w:val="C5222F96"/>
    <w:lvl w:ilvl="0" w:tplc="395AA8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85355F7"/>
    <w:multiLevelType w:val="hybridMultilevel"/>
    <w:tmpl w:val="795E7A0C"/>
    <w:lvl w:ilvl="0" w:tplc="395AA8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8F100F8"/>
    <w:multiLevelType w:val="hybridMultilevel"/>
    <w:tmpl w:val="BD8895E2"/>
    <w:lvl w:ilvl="0" w:tplc="395AA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13256E"/>
    <w:multiLevelType w:val="hybridMultilevel"/>
    <w:tmpl w:val="27F6661A"/>
    <w:lvl w:ilvl="0" w:tplc="395AA8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93362C2"/>
    <w:multiLevelType w:val="hybridMultilevel"/>
    <w:tmpl w:val="CAC45F3C"/>
    <w:lvl w:ilvl="0" w:tplc="395AA8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AAB5188"/>
    <w:multiLevelType w:val="hybridMultilevel"/>
    <w:tmpl w:val="280E208E"/>
    <w:lvl w:ilvl="0" w:tplc="395AA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CE06633"/>
    <w:multiLevelType w:val="multilevel"/>
    <w:tmpl w:val="E050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D1F6EC4"/>
    <w:multiLevelType w:val="hybridMultilevel"/>
    <w:tmpl w:val="694056F8"/>
    <w:lvl w:ilvl="0" w:tplc="1C380322">
      <w:start w:val="1"/>
      <w:numFmt w:val="decimal"/>
      <w:lvlText w:val="%1.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DA16CBD"/>
    <w:multiLevelType w:val="hybridMultilevel"/>
    <w:tmpl w:val="A99C7AB0"/>
    <w:lvl w:ilvl="0" w:tplc="395AA8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26E1C90"/>
    <w:multiLevelType w:val="hybridMultilevel"/>
    <w:tmpl w:val="09E4BE5A"/>
    <w:lvl w:ilvl="0" w:tplc="3416A2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53D548DA"/>
    <w:multiLevelType w:val="multilevel"/>
    <w:tmpl w:val="538823F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8">
    <w:nsid w:val="54CA1C2D"/>
    <w:multiLevelType w:val="hybridMultilevel"/>
    <w:tmpl w:val="094AB4FE"/>
    <w:lvl w:ilvl="0" w:tplc="395AA8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54E060AE"/>
    <w:multiLevelType w:val="multilevel"/>
    <w:tmpl w:val="6664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6B35BE3"/>
    <w:multiLevelType w:val="hybridMultilevel"/>
    <w:tmpl w:val="9DAE8826"/>
    <w:lvl w:ilvl="0" w:tplc="954E7594">
      <w:start w:val="1"/>
      <w:numFmt w:val="decimal"/>
      <w:lvlText w:val="%1.2."/>
      <w:lvlJc w:val="left"/>
      <w:pPr>
        <w:ind w:left="1820" w:hanging="360"/>
      </w:pPr>
      <w:rPr>
        <w:rFonts w:hint="default"/>
      </w:rPr>
    </w:lvl>
    <w:lvl w:ilvl="1" w:tplc="04190019" w:tentative="1">
      <w:start w:val="1"/>
      <w:numFmt w:val="lowerLetter"/>
      <w:lvlText w:val="%2."/>
      <w:lvlJc w:val="left"/>
      <w:pPr>
        <w:ind w:left="2540" w:hanging="360"/>
      </w:pPr>
    </w:lvl>
    <w:lvl w:ilvl="2" w:tplc="0419001B" w:tentative="1">
      <w:start w:val="1"/>
      <w:numFmt w:val="lowerRoman"/>
      <w:lvlText w:val="%3."/>
      <w:lvlJc w:val="right"/>
      <w:pPr>
        <w:ind w:left="3260" w:hanging="180"/>
      </w:pPr>
    </w:lvl>
    <w:lvl w:ilvl="3" w:tplc="0419000F" w:tentative="1">
      <w:start w:val="1"/>
      <w:numFmt w:val="decimal"/>
      <w:lvlText w:val="%4."/>
      <w:lvlJc w:val="left"/>
      <w:pPr>
        <w:ind w:left="3980" w:hanging="360"/>
      </w:pPr>
    </w:lvl>
    <w:lvl w:ilvl="4" w:tplc="04190019" w:tentative="1">
      <w:start w:val="1"/>
      <w:numFmt w:val="lowerLetter"/>
      <w:lvlText w:val="%5."/>
      <w:lvlJc w:val="left"/>
      <w:pPr>
        <w:ind w:left="4700" w:hanging="360"/>
      </w:pPr>
    </w:lvl>
    <w:lvl w:ilvl="5" w:tplc="0419001B" w:tentative="1">
      <w:start w:val="1"/>
      <w:numFmt w:val="lowerRoman"/>
      <w:lvlText w:val="%6."/>
      <w:lvlJc w:val="right"/>
      <w:pPr>
        <w:ind w:left="5420" w:hanging="180"/>
      </w:pPr>
    </w:lvl>
    <w:lvl w:ilvl="6" w:tplc="0419000F" w:tentative="1">
      <w:start w:val="1"/>
      <w:numFmt w:val="decimal"/>
      <w:lvlText w:val="%7."/>
      <w:lvlJc w:val="left"/>
      <w:pPr>
        <w:ind w:left="6140" w:hanging="360"/>
      </w:pPr>
    </w:lvl>
    <w:lvl w:ilvl="7" w:tplc="04190019" w:tentative="1">
      <w:start w:val="1"/>
      <w:numFmt w:val="lowerLetter"/>
      <w:lvlText w:val="%8."/>
      <w:lvlJc w:val="left"/>
      <w:pPr>
        <w:ind w:left="6860" w:hanging="360"/>
      </w:pPr>
    </w:lvl>
    <w:lvl w:ilvl="8" w:tplc="0419001B" w:tentative="1">
      <w:start w:val="1"/>
      <w:numFmt w:val="lowerRoman"/>
      <w:lvlText w:val="%9."/>
      <w:lvlJc w:val="right"/>
      <w:pPr>
        <w:ind w:left="7580" w:hanging="180"/>
      </w:pPr>
    </w:lvl>
  </w:abstractNum>
  <w:abstractNum w:abstractNumId="41">
    <w:nsid w:val="599742A1"/>
    <w:multiLevelType w:val="hybridMultilevel"/>
    <w:tmpl w:val="A7B40EA2"/>
    <w:lvl w:ilvl="0" w:tplc="395AA8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5DB70CB3"/>
    <w:multiLevelType w:val="hybridMultilevel"/>
    <w:tmpl w:val="3266FB92"/>
    <w:lvl w:ilvl="0" w:tplc="1BCCD672">
      <w:start w:val="1"/>
      <w:numFmt w:val="decimal"/>
      <w:lvlText w:val="2.%1."/>
      <w:lvlJc w:val="righ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3">
    <w:nsid w:val="5DC064DD"/>
    <w:multiLevelType w:val="multilevel"/>
    <w:tmpl w:val="6924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044691C"/>
    <w:multiLevelType w:val="hybridMultilevel"/>
    <w:tmpl w:val="66F078A2"/>
    <w:lvl w:ilvl="0" w:tplc="395AA8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62D96AB4"/>
    <w:multiLevelType w:val="hybridMultilevel"/>
    <w:tmpl w:val="70886C10"/>
    <w:lvl w:ilvl="0" w:tplc="3416A2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663975ED"/>
    <w:multiLevelType w:val="hybridMultilevel"/>
    <w:tmpl w:val="8DF4549A"/>
    <w:lvl w:ilvl="0" w:tplc="417807C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76304D3"/>
    <w:multiLevelType w:val="hybridMultilevel"/>
    <w:tmpl w:val="9C1C6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89C6444"/>
    <w:multiLevelType w:val="hybridMultilevel"/>
    <w:tmpl w:val="88F0E74A"/>
    <w:lvl w:ilvl="0" w:tplc="395AA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D6500B4"/>
    <w:multiLevelType w:val="hybridMultilevel"/>
    <w:tmpl w:val="54361E2E"/>
    <w:lvl w:ilvl="0" w:tplc="395AA812">
      <w:start w:val="1"/>
      <w:numFmt w:val="bullet"/>
      <w:lvlText w:val=""/>
      <w:lvlJc w:val="left"/>
      <w:pPr>
        <w:ind w:left="720" w:hanging="360"/>
      </w:pPr>
      <w:rPr>
        <w:rFonts w:ascii="Symbol" w:hAnsi="Symbol" w:hint="default"/>
      </w:rPr>
    </w:lvl>
    <w:lvl w:ilvl="1" w:tplc="395AA81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D8F45E2"/>
    <w:multiLevelType w:val="hybridMultilevel"/>
    <w:tmpl w:val="83BAEEEC"/>
    <w:lvl w:ilvl="0" w:tplc="395AA8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6EF4611F"/>
    <w:multiLevelType w:val="multilevel"/>
    <w:tmpl w:val="74461422"/>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52">
    <w:nsid w:val="6FBE1B8D"/>
    <w:multiLevelType w:val="hybridMultilevel"/>
    <w:tmpl w:val="6D049090"/>
    <w:lvl w:ilvl="0" w:tplc="395AA8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705B338F"/>
    <w:multiLevelType w:val="hybridMultilevel"/>
    <w:tmpl w:val="7D3CF6AC"/>
    <w:lvl w:ilvl="0" w:tplc="3416A2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70960D1C"/>
    <w:multiLevelType w:val="hybridMultilevel"/>
    <w:tmpl w:val="2AA42668"/>
    <w:lvl w:ilvl="0" w:tplc="395AA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0B065B8"/>
    <w:multiLevelType w:val="hybridMultilevel"/>
    <w:tmpl w:val="D2267AB2"/>
    <w:lvl w:ilvl="0" w:tplc="5E7883E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4412B1E"/>
    <w:multiLevelType w:val="hybridMultilevel"/>
    <w:tmpl w:val="9264A3AC"/>
    <w:lvl w:ilvl="0" w:tplc="395AA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49B3B1A"/>
    <w:multiLevelType w:val="hybridMultilevel"/>
    <w:tmpl w:val="5474613E"/>
    <w:lvl w:ilvl="0" w:tplc="3416A26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767B2206"/>
    <w:multiLevelType w:val="hybridMultilevel"/>
    <w:tmpl w:val="780606B6"/>
    <w:lvl w:ilvl="0" w:tplc="75DE4FD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C551430"/>
    <w:multiLevelType w:val="multilevel"/>
    <w:tmpl w:val="2F24E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EB37F73"/>
    <w:multiLevelType w:val="hybridMultilevel"/>
    <w:tmpl w:val="63261A64"/>
    <w:lvl w:ilvl="0" w:tplc="395AA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1"/>
  </w:num>
  <w:num w:numId="2">
    <w:abstractNumId w:val="37"/>
  </w:num>
  <w:num w:numId="3">
    <w:abstractNumId w:val="45"/>
  </w:num>
  <w:num w:numId="4">
    <w:abstractNumId w:val="10"/>
  </w:num>
  <w:num w:numId="5">
    <w:abstractNumId w:val="53"/>
  </w:num>
  <w:num w:numId="6">
    <w:abstractNumId w:val="40"/>
  </w:num>
  <w:num w:numId="7">
    <w:abstractNumId w:val="17"/>
  </w:num>
  <w:num w:numId="8">
    <w:abstractNumId w:val="43"/>
  </w:num>
  <w:num w:numId="9">
    <w:abstractNumId w:val="13"/>
  </w:num>
  <w:num w:numId="10">
    <w:abstractNumId w:val="24"/>
  </w:num>
  <w:num w:numId="11">
    <w:abstractNumId w:val="19"/>
  </w:num>
  <w:num w:numId="12">
    <w:abstractNumId w:val="39"/>
  </w:num>
  <w:num w:numId="13">
    <w:abstractNumId w:val="12"/>
  </w:num>
  <w:num w:numId="14">
    <w:abstractNumId w:val="9"/>
  </w:num>
  <w:num w:numId="15">
    <w:abstractNumId w:val="34"/>
  </w:num>
  <w:num w:numId="16">
    <w:abstractNumId w:val="21"/>
  </w:num>
  <w:num w:numId="17">
    <w:abstractNumId w:val="46"/>
  </w:num>
  <w:num w:numId="18">
    <w:abstractNumId w:val="47"/>
  </w:num>
  <w:num w:numId="19">
    <w:abstractNumId w:val="42"/>
  </w:num>
  <w:num w:numId="20">
    <w:abstractNumId w:val="58"/>
  </w:num>
  <w:num w:numId="21">
    <w:abstractNumId w:val="0"/>
  </w:num>
  <w:num w:numId="22">
    <w:abstractNumId w:val="20"/>
  </w:num>
  <w:num w:numId="23">
    <w:abstractNumId w:val="36"/>
  </w:num>
  <w:num w:numId="24">
    <w:abstractNumId w:val="59"/>
  </w:num>
  <w:num w:numId="25">
    <w:abstractNumId w:val="57"/>
  </w:num>
  <w:num w:numId="26">
    <w:abstractNumId w:val="2"/>
  </w:num>
  <w:num w:numId="27">
    <w:abstractNumId w:val="60"/>
  </w:num>
  <w:num w:numId="28">
    <w:abstractNumId w:val="56"/>
  </w:num>
  <w:num w:numId="29">
    <w:abstractNumId w:val="8"/>
  </w:num>
  <w:num w:numId="30">
    <w:abstractNumId w:val="55"/>
  </w:num>
  <w:num w:numId="31">
    <w:abstractNumId w:val="31"/>
  </w:num>
  <w:num w:numId="32">
    <w:abstractNumId w:val="32"/>
  </w:num>
  <w:num w:numId="33">
    <w:abstractNumId w:val="6"/>
  </w:num>
  <w:num w:numId="34">
    <w:abstractNumId w:val="15"/>
  </w:num>
  <w:num w:numId="35">
    <w:abstractNumId w:val="54"/>
  </w:num>
  <w:num w:numId="36">
    <w:abstractNumId w:val="29"/>
  </w:num>
  <w:num w:numId="37">
    <w:abstractNumId w:val="18"/>
  </w:num>
  <w:num w:numId="38">
    <w:abstractNumId w:val="7"/>
  </w:num>
  <w:num w:numId="39">
    <w:abstractNumId w:val="38"/>
  </w:num>
  <w:num w:numId="40">
    <w:abstractNumId w:val="26"/>
  </w:num>
  <w:num w:numId="41">
    <w:abstractNumId w:val="4"/>
  </w:num>
  <w:num w:numId="42">
    <w:abstractNumId w:val="11"/>
  </w:num>
  <w:num w:numId="43">
    <w:abstractNumId w:val="49"/>
  </w:num>
  <w:num w:numId="44">
    <w:abstractNumId w:val="48"/>
  </w:num>
  <w:num w:numId="45">
    <w:abstractNumId w:val="41"/>
  </w:num>
  <w:num w:numId="46">
    <w:abstractNumId w:val="16"/>
  </w:num>
  <w:num w:numId="47">
    <w:abstractNumId w:val="28"/>
  </w:num>
  <w:num w:numId="48">
    <w:abstractNumId w:val="30"/>
  </w:num>
  <w:num w:numId="49">
    <w:abstractNumId w:val="44"/>
  </w:num>
  <w:num w:numId="50">
    <w:abstractNumId w:val="3"/>
  </w:num>
  <w:num w:numId="51">
    <w:abstractNumId w:val="35"/>
  </w:num>
  <w:num w:numId="52">
    <w:abstractNumId w:val="14"/>
  </w:num>
  <w:num w:numId="53">
    <w:abstractNumId w:val="1"/>
  </w:num>
  <w:num w:numId="54">
    <w:abstractNumId w:val="5"/>
  </w:num>
  <w:num w:numId="55">
    <w:abstractNumId w:val="50"/>
  </w:num>
  <w:num w:numId="56">
    <w:abstractNumId w:val="27"/>
  </w:num>
  <w:num w:numId="57">
    <w:abstractNumId w:val="52"/>
  </w:num>
  <w:num w:numId="58">
    <w:abstractNumId w:val="25"/>
  </w:num>
  <w:num w:numId="59">
    <w:abstractNumId w:val="22"/>
  </w:num>
  <w:num w:numId="60">
    <w:abstractNumId w:val="33"/>
  </w:num>
  <w:num w:numId="61">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69"/>
    <w:rsid w:val="000014D3"/>
    <w:rsid w:val="00003E44"/>
    <w:rsid w:val="000279B3"/>
    <w:rsid w:val="000315CD"/>
    <w:rsid w:val="00033790"/>
    <w:rsid w:val="00041574"/>
    <w:rsid w:val="00073CC4"/>
    <w:rsid w:val="00074A09"/>
    <w:rsid w:val="0007769C"/>
    <w:rsid w:val="00085296"/>
    <w:rsid w:val="000A1FE3"/>
    <w:rsid w:val="000B5107"/>
    <w:rsid w:val="000D216A"/>
    <w:rsid w:val="000E0601"/>
    <w:rsid w:val="000E64F6"/>
    <w:rsid w:val="000F44FC"/>
    <w:rsid w:val="000F5147"/>
    <w:rsid w:val="00103898"/>
    <w:rsid w:val="00120BDA"/>
    <w:rsid w:val="001368C8"/>
    <w:rsid w:val="00174FA0"/>
    <w:rsid w:val="00176273"/>
    <w:rsid w:val="00186A54"/>
    <w:rsid w:val="00194E8F"/>
    <w:rsid w:val="001954E4"/>
    <w:rsid w:val="00197A3C"/>
    <w:rsid w:val="00197C48"/>
    <w:rsid w:val="001B7BAC"/>
    <w:rsid w:val="001C1243"/>
    <w:rsid w:val="001D1201"/>
    <w:rsid w:val="00226B89"/>
    <w:rsid w:val="00235755"/>
    <w:rsid w:val="002376E1"/>
    <w:rsid w:val="00241A2B"/>
    <w:rsid w:val="00242261"/>
    <w:rsid w:val="00274A40"/>
    <w:rsid w:val="002918C7"/>
    <w:rsid w:val="00297AEF"/>
    <w:rsid w:val="002B1CF0"/>
    <w:rsid w:val="002C16F9"/>
    <w:rsid w:val="002D609A"/>
    <w:rsid w:val="002F51C7"/>
    <w:rsid w:val="00306312"/>
    <w:rsid w:val="00314543"/>
    <w:rsid w:val="0033651A"/>
    <w:rsid w:val="00350499"/>
    <w:rsid w:val="003A56E3"/>
    <w:rsid w:val="003F1C77"/>
    <w:rsid w:val="004228ED"/>
    <w:rsid w:val="004337DD"/>
    <w:rsid w:val="00444DD3"/>
    <w:rsid w:val="00495A89"/>
    <w:rsid w:val="004A4DCF"/>
    <w:rsid w:val="004C3282"/>
    <w:rsid w:val="004D4260"/>
    <w:rsid w:val="004D76B5"/>
    <w:rsid w:val="004E1389"/>
    <w:rsid w:val="00561CEA"/>
    <w:rsid w:val="00564680"/>
    <w:rsid w:val="0058171F"/>
    <w:rsid w:val="005B7A3C"/>
    <w:rsid w:val="005C2484"/>
    <w:rsid w:val="005E00C6"/>
    <w:rsid w:val="005E7098"/>
    <w:rsid w:val="005F43B9"/>
    <w:rsid w:val="00612464"/>
    <w:rsid w:val="00636042"/>
    <w:rsid w:val="006961B0"/>
    <w:rsid w:val="006F258E"/>
    <w:rsid w:val="00712C45"/>
    <w:rsid w:val="00727C9E"/>
    <w:rsid w:val="007B1218"/>
    <w:rsid w:val="007C17DB"/>
    <w:rsid w:val="007D5AE9"/>
    <w:rsid w:val="007E4064"/>
    <w:rsid w:val="007E4D1A"/>
    <w:rsid w:val="007E5531"/>
    <w:rsid w:val="007E58D4"/>
    <w:rsid w:val="007F1ACC"/>
    <w:rsid w:val="007F591E"/>
    <w:rsid w:val="00802064"/>
    <w:rsid w:val="00803DAF"/>
    <w:rsid w:val="00815E6A"/>
    <w:rsid w:val="00821F29"/>
    <w:rsid w:val="008245CB"/>
    <w:rsid w:val="00842B2A"/>
    <w:rsid w:val="008D6D23"/>
    <w:rsid w:val="008E3A8E"/>
    <w:rsid w:val="00955466"/>
    <w:rsid w:val="0096274B"/>
    <w:rsid w:val="009A14DF"/>
    <w:rsid w:val="009A1B98"/>
    <w:rsid w:val="009A4762"/>
    <w:rsid w:val="009A6575"/>
    <w:rsid w:val="009E1140"/>
    <w:rsid w:val="00A00AFE"/>
    <w:rsid w:val="00A0668C"/>
    <w:rsid w:val="00A82E84"/>
    <w:rsid w:val="00AB190A"/>
    <w:rsid w:val="00AB3428"/>
    <w:rsid w:val="00AB4A86"/>
    <w:rsid w:val="00AB4B87"/>
    <w:rsid w:val="00AE5859"/>
    <w:rsid w:val="00B03844"/>
    <w:rsid w:val="00B31269"/>
    <w:rsid w:val="00B32CBD"/>
    <w:rsid w:val="00B363AD"/>
    <w:rsid w:val="00B464CD"/>
    <w:rsid w:val="00B618F1"/>
    <w:rsid w:val="00B70666"/>
    <w:rsid w:val="00B70897"/>
    <w:rsid w:val="00BA1778"/>
    <w:rsid w:val="00BA39FB"/>
    <w:rsid w:val="00BC6332"/>
    <w:rsid w:val="00BD5BC9"/>
    <w:rsid w:val="00BE3257"/>
    <w:rsid w:val="00C2034C"/>
    <w:rsid w:val="00C31C61"/>
    <w:rsid w:val="00C33EF0"/>
    <w:rsid w:val="00C503FD"/>
    <w:rsid w:val="00C57693"/>
    <w:rsid w:val="00C76DE1"/>
    <w:rsid w:val="00C77EC8"/>
    <w:rsid w:val="00C80C56"/>
    <w:rsid w:val="00C82FC5"/>
    <w:rsid w:val="00C93523"/>
    <w:rsid w:val="00C96FEF"/>
    <w:rsid w:val="00CA4358"/>
    <w:rsid w:val="00CC3DB0"/>
    <w:rsid w:val="00CE4032"/>
    <w:rsid w:val="00CE49C7"/>
    <w:rsid w:val="00CF5682"/>
    <w:rsid w:val="00CF5C12"/>
    <w:rsid w:val="00D01467"/>
    <w:rsid w:val="00D0431C"/>
    <w:rsid w:val="00D135FD"/>
    <w:rsid w:val="00D16044"/>
    <w:rsid w:val="00D24E58"/>
    <w:rsid w:val="00D53A71"/>
    <w:rsid w:val="00D55176"/>
    <w:rsid w:val="00D6145B"/>
    <w:rsid w:val="00E14789"/>
    <w:rsid w:val="00E468DF"/>
    <w:rsid w:val="00E86803"/>
    <w:rsid w:val="00E95472"/>
    <w:rsid w:val="00EB0C5E"/>
    <w:rsid w:val="00EB59F6"/>
    <w:rsid w:val="00EC379B"/>
    <w:rsid w:val="00ED4B70"/>
    <w:rsid w:val="00EF4FF5"/>
    <w:rsid w:val="00F15130"/>
    <w:rsid w:val="00F16069"/>
    <w:rsid w:val="00F17E77"/>
    <w:rsid w:val="00F22847"/>
    <w:rsid w:val="00F37194"/>
    <w:rsid w:val="00F47105"/>
    <w:rsid w:val="00F6620E"/>
    <w:rsid w:val="00FD0958"/>
    <w:rsid w:val="00FF13F9"/>
    <w:rsid w:val="00FF1E9E"/>
    <w:rsid w:val="00FF2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31C61"/>
  </w:style>
  <w:style w:type="paragraph" w:styleId="10">
    <w:name w:val="heading 1"/>
    <w:basedOn w:val="a"/>
    <w:next w:val="a"/>
    <w:link w:val="11"/>
    <w:uiPriority w:val="9"/>
    <w:qFormat/>
    <w:rsid w:val="00C31C61"/>
    <w:pPr>
      <w:keepNext/>
      <w:keepLines/>
      <w:spacing w:before="480" w:after="0"/>
      <w:outlineLvl w:val="0"/>
    </w:pPr>
    <w:rPr>
      <w:rFonts w:asciiTheme="majorHAnsi" w:hAnsiTheme="majorHAnsi"/>
      <w:b/>
      <w:color w:val="365F91" w:themeColor="accent1" w:themeShade="BF"/>
      <w:sz w:val="28"/>
    </w:rPr>
  </w:style>
  <w:style w:type="paragraph" w:styleId="2">
    <w:name w:val="heading 2"/>
    <w:next w:val="a"/>
    <w:link w:val="20"/>
    <w:uiPriority w:val="9"/>
    <w:qFormat/>
    <w:rsid w:val="00C31C61"/>
    <w:pPr>
      <w:spacing w:before="120" w:after="120"/>
      <w:jc w:val="both"/>
      <w:outlineLvl w:val="1"/>
    </w:pPr>
    <w:rPr>
      <w:rFonts w:ascii="XO Thames" w:hAnsi="XO Thames"/>
      <w:b/>
      <w:sz w:val="28"/>
    </w:rPr>
  </w:style>
  <w:style w:type="paragraph" w:styleId="3">
    <w:name w:val="heading 3"/>
    <w:next w:val="a"/>
    <w:link w:val="30"/>
    <w:uiPriority w:val="9"/>
    <w:qFormat/>
    <w:rsid w:val="00C31C61"/>
    <w:pPr>
      <w:spacing w:before="120" w:after="120"/>
      <w:jc w:val="both"/>
      <w:outlineLvl w:val="2"/>
    </w:pPr>
    <w:rPr>
      <w:rFonts w:ascii="XO Thames" w:hAnsi="XO Thames"/>
      <w:b/>
      <w:sz w:val="26"/>
    </w:rPr>
  </w:style>
  <w:style w:type="paragraph" w:styleId="4">
    <w:name w:val="heading 4"/>
    <w:next w:val="a"/>
    <w:link w:val="40"/>
    <w:uiPriority w:val="9"/>
    <w:qFormat/>
    <w:rsid w:val="00C31C61"/>
    <w:pPr>
      <w:spacing w:before="120" w:after="120"/>
      <w:jc w:val="both"/>
      <w:outlineLvl w:val="3"/>
    </w:pPr>
    <w:rPr>
      <w:rFonts w:ascii="XO Thames" w:hAnsi="XO Thames"/>
      <w:b/>
      <w:sz w:val="24"/>
    </w:rPr>
  </w:style>
  <w:style w:type="paragraph" w:styleId="5">
    <w:name w:val="heading 5"/>
    <w:next w:val="a"/>
    <w:link w:val="50"/>
    <w:uiPriority w:val="9"/>
    <w:qFormat/>
    <w:rsid w:val="00C31C61"/>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31C61"/>
  </w:style>
  <w:style w:type="paragraph" w:styleId="a3">
    <w:name w:val="Balloon Text"/>
    <w:basedOn w:val="a"/>
    <w:link w:val="a4"/>
    <w:rsid w:val="00C31C61"/>
    <w:pPr>
      <w:spacing w:after="0" w:line="240" w:lineRule="auto"/>
    </w:pPr>
    <w:rPr>
      <w:rFonts w:ascii="Tahoma" w:hAnsi="Tahoma"/>
      <w:sz w:val="16"/>
    </w:rPr>
  </w:style>
  <w:style w:type="character" w:customStyle="1" w:styleId="a4">
    <w:name w:val="Текст выноски Знак"/>
    <w:basedOn w:val="1"/>
    <w:link w:val="a3"/>
    <w:rsid w:val="00C31C61"/>
    <w:rPr>
      <w:rFonts w:ascii="Tahoma" w:hAnsi="Tahoma"/>
      <w:sz w:val="16"/>
    </w:rPr>
  </w:style>
  <w:style w:type="paragraph" w:styleId="21">
    <w:name w:val="toc 2"/>
    <w:next w:val="a"/>
    <w:link w:val="22"/>
    <w:uiPriority w:val="39"/>
    <w:rsid w:val="00C31C61"/>
    <w:pPr>
      <w:ind w:left="200"/>
    </w:pPr>
    <w:rPr>
      <w:rFonts w:ascii="XO Thames" w:hAnsi="XO Thames"/>
      <w:sz w:val="28"/>
    </w:rPr>
  </w:style>
  <w:style w:type="character" w:customStyle="1" w:styleId="22">
    <w:name w:val="Оглавление 2 Знак"/>
    <w:link w:val="21"/>
    <w:rsid w:val="00C31C61"/>
    <w:rPr>
      <w:rFonts w:ascii="XO Thames" w:hAnsi="XO Thames"/>
      <w:sz w:val="28"/>
    </w:rPr>
  </w:style>
  <w:style w:type="paragraph" w:styleId="41">
    <w:name w:val="toc 4"/>
    <w:next w:val="a"/>
    <w:link w:val="42"/>
    <w:uiPriority w:val="39"/>
    <w:rsid w:val="00C31C61"/>
    <w:pPr>
      <w:ind w:left="600"/>
    </w:pPr>
    <w:rPr>
      <w:rFonts w:ascii="XO Thames" w:hAnsi="XO Thames"/>
      <w:sz w:val="28"/>
    </w:rPr>
  </w:style>
  <w:style w:type="character" w:customStyle="1" w:styleId="42">
    <w:name w:val="Оглавление 4 Знак"/>
    <w:link w:val="41"/>
    <w:rsid w:val="00C31C61"/>
    <w:rPr>
      <w:rFonts w:ascii="XO Thames" w:hAnsi="XO Thames"/>
      <w:sz w:val="28"/>
    </w:rPr>
  </w:style>
  <w:style w:type="paragraph" w:styleId="a5">
    <w:name w:val="List Paragraph"/>
    <w:basedOn w:val="a"/>
    <w:link w:val="a6"/>
    <w:uiPriority w:val="34"/>
    <w:qFormat/>
    <w:rsid w:val="00C31C61"/>
    <w:pPr>
      <w:ind w:left="720"/>
      <w:contextualSpacing/>
    </w:pPr>
  </w:style>
  <w:style w:type="character" w:customStyle="1" w:styleId="a6">
    <w:name w:val="Абзац списка Знак"/>
    <w:basedOn w:val="1"/>
    <w:link w:val="a5"/>
    <w:rsid w:val="00C31C61"/>
  </w:style>
  <w:style w:type="paragraph" w:styleId="6">
    <w:name w:val="toc 6"/>
    <w:next w:val="a"/>
    <w:link w:val="60"/>
    <w:uiPriority w:val="39"/>
    <w:rsid w:val="00C31C61"/>
    <w:pPr>
      <w:ind w:left="1000"/>
    </w:pPr>
    <w:rPr>
      <w:rFonts w:ascii="XO Thames" w:hAnsi="XO Thames"/>
      <w:sz w:val="28"/>
    </w:rPr>
  </w:style>
  <w:style w:type="character" w:customStyle="1" w:styleId="60">
    <w:name w:val="Оглавление 6 Знак"/>
    <w:link w:val="6"/>
    <w:rsid w:val="00C31C61"/>
    <w:rPr>
      <w:rFonts w:ascii="XO Thames" w:hAnsi="XO Thames"/>
      <w:sz w:val="28"/>
    </w:rPr>
  </w:style>
  <w:style w:type="paragraph" w:styleId="7">
    <w:name w:val="toc 7"/>
    <w:next w:val="a"/>
    <w:link w:val="70"/>
    <w:uiPriority w:val="39"/>
    <w:rsid w:val="00C31C61"/>
    <w:pPr>
      <w:ind w:left="1200"/>
    </w:pPr>
    <w:rPr>
      <w:rFonts w:ascii="XO Thames" w:hAnsi="XO Thames"/>
      <w:sz w:val="28"/>
    </w:rPr>
  </w:style>
  <w:style w:type="character" w:customStyle="1" w:styleId="70">
    <w:name w:val="Оглавление 7 Знак"/>
    <w:link w:val="7"/>
    <w:rsid w:val="00C31C61"/>
    <w:rPr>
      <w:rFonts w:ascii="XO Thames" w:hAnsi="XO Thames"/>
      <w:sz w:val="28"/>
    </w:rPr>
  </w:style>
  <w:style w:type="character" w:customStyle="1" w:styleId="30">
    <w:name w:val="Заголовок 3 Знак"/>
    <w:link w:val="3"/>
    <w:rsid w:val="00C31C61"/>
    <w:rPr>
      <w:rFonts w:ascii="XO Thames" w:hAnsi="XO Thames"/>
      <w:b/>
      <w:sz w:val="26"/>
    </w:rPr>
  </w:style>
  <w:style w:type="paragraph" w:styleId="31">
    <w:name w:val="toc 3"/>
    <w:next w:val="a"/>
    <w:link w:val="32"/>
    <w:uiPriority w:val="39"/>
    <w:rsid w:val="00C31C61"/>
    <w:pPr>
      <w:ind w:left="400"/>
    </w:pPr>
    <w:rPr>
      <w:rFonts w:ascii="XO Thames" w:hAnsi="XO Thames"/>
      <w:sz w:val="28"/>
    </w:rPr>
  </w:style>
  <w:style w:type="character" w:customStyle="1" w:styleId="32">
    <w:name w:val="Оглавление 3 Знак"/>
    <w:link w:val="31"/>
    <w:rsid w:val="00C31C61"/>
    <w:rPr>
      <w:rFonts w:ascii="XO Thames" w:hAnsi="XO Thames"/>
      <w:sz w:val="28"/>
    </w:rPr>
  </w:style>
  <w:style w:type="paragraph" w:customStyle="1" w:styleId="12">
    <w:name w:val="Основной шрифт абзаца1"/>
    <w:rsid w:val="00C31C61"/>
  </w:style>
  <w:style w:type="character" w:customStyle="1" w:styleId="50">
    <w:name w:val="Заголовок 5 Знак"/>
    <w:link w:val="5"/>
    <w:rsid w:val="00C31C61"/>
    <w:rPr>
      <w:rFonts w:ascii="XO Thames" w:hAnsi="XO Thames"/>
      <w:b/>
      <w:sz w:val="22"/>
    </w:rPr>
  </w:style>
  <w:style w:type="paragraph" w:styleId="a7">
    <w:name w:val="header"/>
    <w:basedOn w:val="a"/>
    <w:link w:val="a8"/>
    <w:rsid w:val="00C31C61"/>
    <w:pPr>
      <w:tabs>
        <w:tab w:val="center" w:pos="4677"/>
        <w:tab w:val="right" w:pos="9355"/>
      </w:tabs>
      <w:spacing w:after="0" w:line="240" w:lineRule="auto"/>
    </w:pPr>
  </w:style>
  <w:style w:type="character" w:customStyle="1" w:styleId="a8">
    <w:name w:val="Верхний колонтитул Знак"/>
    <w:basedOn w:val="1"/>
    <w:link w:val="a7"/>
    <w:rsid w:val="00C31C61"/>
  </w:style>
  <w:style w:type="paragraph" w:styleId="a9">
    <w:name w:val="Normal (Web)"/>
    <w:basedOn w:val="a"/>
    <w:link w:val="aa"/>
    <w:rsid w:val="00C31C61"/>
    <w:pPr>
      <w:spacing w:beforeAutospacing="1" w:afterAutospacing="1" w:line="240" w:lineRule="auto"/>
    </w:pPr>
    <w:rPr>
      <w:rFonts w:ascii="Times New Roman" w:hAnsi="Times New Roman"/>
      <w:sz w:val="24"/>
    </w:rPr>
  </w:style>
  <w:style w:type="character" w:customStyle="1" w:styleId="aa">
    <w:name w:val="Обычный (веб) Знак"/>
    <w:basedOn w:val="1"/>
    <w:link w:val="a9"/>
    <w:rsid w:val="00C31C61"/>
    <w:rPr>
      <w:rFonts w:ascii="Times New Roman" w:hAnsi="Times New Roman"/>
      <w:sz w:val="24"/>
    </w:rPr>
  </w:style>
  <w:style w:type="character" w:customStyle="1" w:styleId="11">
    <w:name w:val="Заголовок 1 Знак"/>
    <w:basedOn w:val="1"/>
    <w:link w:val="10"/>
    <w:rsid w:val="00C31C61"/>
    <w:rPr>
      <w:rFonts w:asciiTheme="majorHAnsi" w:hAnsiTheme="majorHAnsi"/>
      <w:b/>
      <w:color w:val="365F91" w:themeColor="accent1" w:themeShade="BF"/>
      <w:sz w:val="28"/>
    </w:rPr>
  </w:style>
  <w:style w:type="paragraph" w:customStyle="1" w:styleId="13">
    <w:name w:val="Гиперссылка1"/>
    <w:basedOn w:val="12"/>
    <w:link w:val="ab"/>
    <w:rsid w:val="00C31C61"/>
    <w:rPr>
      <w:color w:val="0000FF" w:themeColor="hyperlink"/>
      <w:u w:val="single"/>
    </w:rPr>
  </w:style>
  <w:style w:type="character" w:styleId="ab">
    <w:name w:val="Hyperlink"/>
    <w:basedOn w:val="a0"/>
    <w:link w:val="13"/>
    <w:uiPriority w:val="99"/>
    <w:rsid w:val="00C31C61"/>
    <w:rPr>
      <w:color w:val="0000FF" w:themeColor="hyperlink"/>
      <w:u w:val="single"/>
    </w:rPr>
  </w:style>
  <w:style w:type="paragraph" w:customStyle="1" w:styleId="Footnote">
    <w:name w:val="Footnote"/>
    <w:link w:val="Footnote1"/>
    <w:rsid w:val="00C31C61"/>
    <w:pPr>
      <w:ind w:firstLine="851"/>
      <w:jc w:val="both"/>
    </w:pPr>
    <w:rPr>
      <w:rFonts w:ascii="XO Thames" w:hAnsi="XO Thames"/>
    </w:rPr>
  </w:style>
  <w:style w:type="character" w:customStyle="1" w:styleId="Footnote1">
    <w:name w:val="Footnote1"/>
    <w:link w:val="Footnote"/>
    <w:rsid w:val="00C31C61"/>
    <w:rPr>
      <w:rFonts w:ascii="XO Thames" w:hAnsi="XO Thames"/>
      <w:sz w:val="22"/>
    </w:rPr>
  </w:style>
  <w:style w:type="paragraph" w:styleId="14">
    <w:name w:val="toc 1"/>
    <w:basedOn w:val="a"/>
    <w:next w:val="a"/>
    <w:link w:val="15"/>
    <w:uiPriority w:val="39"/>
    <w:rsid w:val="00C31C61"/>
    <w:pPr>
      <w:spacing w:after="100"/>
    </w:pPr>
  </w:style>
  <w:style w:type="character" w:customStyle="1" w:styleId="15">
    <w:name w:val="Оглавление 1 Знак"/>
    <w:basedOn w:val="1"/>
    <w:link w:val="14"/>
    <w:rsid w:val="00C31C61"/>
  </w:style>
  <w:style w:type="paragraph" w:customStyle="1" w:styleId="HeaderandFooter">
    <w:name w:val="Header and Footer"/>
    <w:link w:val="HeaderandFooter1"/>
    <w:rsid w:val="00C31C61"/>
    <w:pPr>
      <w:spacing w:line="240" w:lineRule="auto"/>
      <w:jc w:val="both"/>
    </w:pPr>
    <w:rPr>
      <w:rFonts w:ascii="XO Thames" w:hAnsi="XO Thames"/>
      <w:sz w:val="20"/>
    </w:rPr>
  </w:style>
  <w:style w:type="character" w:customStyle="1" w:styleId="HeaderandFooter1">
    <w:name w:val="Header and Footer1"/>
    <w:link w:val="HeaderandFooter"/>
    <w:rsid w:val="00C31C61"/>
    <w:rPr>
      <w:rFonts w:ascii="XO Thames" w:hAnsi="XO Thames"/>
      <w:sz w:val="20"/>
    </w:rPr>
  </w:style>
  <w:style w:type="paragraph" w:styleId="ac">
    <w:name w:val="footer"/>
    <w:basedOn w:val="a"/>
    <w:link w:val="ad"/>
    <w:rsid w:val="00C31C61"/>
    <w:pPr>
      <w:tabs>
        <w:tab w:val="center" w:pos="4677"/>
        <w:tab w:val="right" w:pos="9355"/>
      </w:tabs>
      <w:spacing w:after="0" w:line="240" w:lineRule="auto"/>
    </w:pPr>
  </w:style>
  <w:style w:type="character" w:customStyle="1" w:styleId="ad">
    <w:name w:val="Нижний колонтитул Знак"/>
    <w:basedOn w:val="1"/>
    <w:link w:val="ac"/>
    <w:rsid w:val="00C31C61"/>
  </w:style>
  <w:style w:type="paragraph" w:styleId="9">
    <w:name w:val="toc 9"/>
    <w:next w:val="a"/>
    <w:link w:val="90"/>
    <w:uiPriority w:val="39"/>
    <w:rsid w:val="00C31C61"/>
    <w:pPr>
      <w:ind w:left="1600"/>
    </w:pPr>
    <w:rPr>
      <w:rFonts w:ascii="XO Thames" w:hAnsi="XO Thames"/>
      <w:sz w:val="28"/>
    </w:rPr>
  </w:style>
  <w:style w:type="character" w:customStyle="1" w:styleId="90">
    <w:name w:val="Оглавление 9 Знак"/>
    <w:link w:val="9"/>
    <w:rsid w:val="00C31C61"/>
    <w:rPr>
      <w:rFonts w:ascii="XO Thames" w:hAnsi="XO Thames"/>
      <w:sz w:val="28"/>
    </w:rPr>
  </w:style>
  <w:style w:type="paragraph" w:styleId="ae">
    <w:name w:val="TOC Heading"/>
    <w:basedOn w:val="10"/>
    <w:next w:val="a"/>
    <w:link w:val="af"/>
    <w:rsid w:val="00C31C61"/>
    <w:pPr>
      <w:outlineLvl w:val="8"/>
    </w:pPr>
  </w:style>
  <w:style w:type="character" w:customStyle="1" w:styleId="af">
    <w:name w:val="Заголовок оглавления Знак"/>
    <w:basedOn w:val="11"/>
    <w:link w:val="ae"/>
    <w:rsid w:val="00C31C61"/>
    <w:rPr>
      <w:rFonts w:asciiTheme="majorHAnsi" w:hAnsiTheme="majorHAnsi"/>
      <w:b/>
      <w:color w:val="365F91" w:themeColor="accent1" w:themeShade="BF"/>
      <w:sz w:val="28"/>
    </w:rPr>
  </w:style>
  <w:style w:type="paragraph" w:styleId="8">
    <w:name w:val="toc 8"/>
    <w:next w:val="a"/>
    <w:link w:val="80"/>
    <w:uiPriority w:val="39"/>
    <w:rsid w:val="00C31C61"/>
    <w:pPr>
      <w:ind w:left="1400"/>
    </w:pPr>
    <w:rPr>
      <w:rFonts w:ascii="XO Thames" w:hAnsi="XO Thames"/>
      <w:sz w:val="28"/>
    </w:rPr>
  </w:style>
  <w:style w:type="character" w:customStyle="1" w:styleId="80">
    <w:name w:val="Оглавление 8 Знак"/>
    <w:link w:val="8"/>
    <w:rsid w:val="00C31C61"/>
    <w:rPr>
      <w:rFonts w:ascii="XO Thames" w:hAnsi="XO Thames"/>
      <w:sz w:val="28"/>
    </w:rPr>
  </w:style>
  <w:style w:type="paragraph" w:styleId="51">
    <w:name w:val="toc 5"/>
    <w:next w:val="a"/>
    <w:link w:val="52"/>
    <w:uiPriority w:val="39"/>
    <w:rsid w:val="00C31C61"/>
    <w:pPr>
      <w:ind w:left="800"/>
    </w:pPr>
    <w:rPr>
      <w:rFonts w:ascii="XO Thames" w:hAnsi="XO Thames"/>
      <w:sz w:val="28"/>
    </w:rPr>
  </w:style>
  <w:style w:type="character" w:customStyle="1" w:styleId="52">
    <w:name w:val="Оглавление 5 Знак"/>
    <w:link w:val="51"/>
    <w:rsid w:val="00C31C61"/>
    <w:rPr>
      <w:rFonts w:ascii="XO Thames" w:hAnsi="XO Thames"/>
      <w:sz w:val="28"/>
    </w:rPr>
  </w:style>
  <w:style w:type="paragraph" w:styleId="af0">
    <w:name w:val="Subtitle"/>
    <w:next w:val="a"/>
    <w:link w:val="af1"/>
    <w:uiPriority w:val="11"/>
    <w:qFormat/>
    <w:rsid w:val="00C31C61"/>
    <w:pPr>
      <w:jc w:val="both"/>
    </w:pPr>
    <w:rPr>
      <w:rFonts w:ascii="XO Thames" w:hAnsi="XO Thames"/>
      <w:i/>
      <w:sz w:val="24"/>
    </w:rPr>
  </w:style>
  <w:style w:type="character" w:customStyle="1" w:styleId="af1">
    <w:name w:val="Подзаголовок Знак"/>
    <w:link w:val="af0"/>
    <w:rsid w:val="00C31C61"/>
    <w:rPr>
      <w:rFonts w:ascii="XO Thames" w:hAnsi="XO Thames"/>
      <w:i/>
      <w:sz w:val="24"/>
    </w:rPr>
  </w:style>
  <w:style w:type="paragraph" w:customStyle="1" w:styleId="toc10">
    <w:name w:val="toc 10"/>
    <w:next w:val="a"/>
    <w:link w:val="toc101"/>
    <w:uiPriority w:val="39"/>
    <w:rsid w:val="00C31C61"/>
    <w:pPr>
      <w:ind w:left="1800"/>
    </w:pPr>
    <w:rPr>
      <w:rFonts w:ascii="XO Thames" w:hAnsi="XO Thames"/>
      <w:sz w:val="28"/>
    </w:rPr>
  </w:style>
  <w:style w:type="character" w:customStyle="1" w:styleId="toc101">
    <w:name w:val="toc 101"/>
    <w:link w:val="toc10"/>
    <w:rsid w:val="00C31C61"/>
    <w:rPr>
      <w:rFonts w:ascii="XO Thames" w:hAnsi="XO Thames"/>
      <w:sz w:val="28"/>
    </w:rPr>
  </w:style>
  <w:style w:type="paragraph" w:styleId="af2">
    <w:name w:val="Title"/>
    <w:next w:val="a"/>
    <w:link w:val="af3"/>
    <w:uiPriority w:val="10"/>
    <w:qFormat/>
    <w:rsid w:val="00C31C61"/>
    <w:pPr>
      <w:spacing w:before="567" w:after="567"/>
      <w:jc w:val="center"/>
    </w:pPr>
    <w:rPr>
      <w:rFonts w:ascii="XO Thames" w:hAnsi="XO Thames"/>
      <w:b/>
      <w:caps/>
      <w:sz w:val="40"/>
    </w:rPr>
  </w:style>
  <w:style w:type="character" w:customStyle="1" w:styleId="af3">
    <w:name w:val="Название Знак"/>
    <w:link w:val="af2"/>
    <w:rsid w:val="00C31C61"/>
    <w:rPr>
      <w:rFonts w:ascii="XO Thames" w:hAnsi="XO Thames"/>
      <w:b/>
      <w:caps/>
      <w:sz w:val="40"/>
    </w:rPr>
  </w:style>
  <w:style w:type="character" w:customStyle="1" w:styleId="40">
    <w:name w:val="Заголовок 4 Знак"/>
    <w:link w:val="4"/>
    <w:rsid w:val="00C31C61"/>
    <w:rPr>
      <w:rFonts w:ascii="XO Thames" w:hAnsi="XO Thames"/>
      <w:b/>
      <w:sz w:val="24"/>
    </w:rPr>
  </w:style>
  <w:style w:type="character" w:customStyle="1" w:styleId="20">
    <w:name w:val="Заголовок 2 Знак"/>
    <w:link w:val="2"/>
    <w:rsid w:val="00C31C61"/>
    <w:rPr>
      <w:rFonts w:ascii="XO Thames" w:hAnsi="XO Thames"/>
      <w:b/>
      <w:sz w:val="28"/>
    </w:rPr>
  </w:style>
  <w:style w:type="paragraph" w:styleId="af4">
    <w:name w:val="No Spacing"/>
    <w:link w:val="af5"/>
    <w:rsid w:val="00C31C61"/>
    <w:pPr>
      <w:spacing w:after="0" w:line="240" w:lineRule="auto"/>
    </w:pPr>
  </w:style>
  <w:style w:type="character" w:customStyle="1" w:styleId="af5">
    <w:name w:val="Без интервала Знак"/>
    <w:link w:val="af4"/>
    <w:rsid w:val="00C31C61"/>
  </w:style>
  <w:style w:type="table" w:customStyle="1" w:styleId="16">
    <w:name w:val="Сетка таблицы1"/>
    <w:basedOn w:val="a1"/>
    <w:next w:val="af6"/>
    <w:uiPriority w:val="59"/>
    <w:rsid w:val="00C2034C"/>
    <w:pPr>
      <w:spacing w:after="0" w:line="240" w:lineRule="auto"/>
    </w:pPr>
    <w:rPr>
      <w:rFonts w:eastAsiaTheme="minorHAnsi" w:cstheme="minorBid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59"/>
    <w:rsid w:val="00C20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caption"/>
    <w:basedOn w:val="a"/>
    <w:next w:val="a"/>
    <w:uiPriority w:val="35"/>
    <w:unhideWhenUsed/>
    <w:qFormat/>
    <w:rsid w:val="00C93523"/>
    <w:pPr>
      <w:spacing w:line="240" w:lineRule="auto"/>
    </w:pPr>
    <w:rPr>
      <w:b/>
      <w:bCs/>
      <w:color w:val="4F81BD" w:themeColor="accent1"/>
      <w:sz w:val="18"/>
      <w:szCs w:val="18"/>
    </w:rPr>
  </w:style>
  <w:style w:type="table" w:customStyle="1" w:styleId="23">
    <w:name w:val="Сетка таблицы2"/>
    <w:basedOn w:val="a1"/>
    <w:next w:val="af6"/>
    <w:uiPriority w:val="59"/>
    <w:rsid w:val="000F5147"/>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0"/>
    <w:uiPriority w:val="22"/>
    <w:qFormat/>
    <w:rsid w:val="005646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31C61"/>
  </w:style>
  <w:style w:type="paragraph" w:styleId="10">
    <w:name w:val="heading 1"/>
    <w:basedOn w:val="a"/>
    <w:next w:val="a"/>
    <w:link w:val="11"/>
    <w:uiPriority w:val="9"/>
    <w:qFormat/>
    <w:rsid w:val="00C31C61"/>
    <w:pPr>
      <w:keepNext/>
      <w:keepLines/>
      <w:spacing w:before="480" w:after="0"/>
      <w:outlineLvl w:val="0"/>
    </w:pPr>
    <w:rPr>
      <w:rFonts w:asciiTheme="majorHAnsi" w:hAnsiTheme="majorHAnsi"/>
      <w:b/>
      <w:color w:val="365F91" w:themeColor="accent1" w:themeShade="BF"/>
      <w:sz w:val="28"/>
    </w:rPr>
  </w:style>
  <w:style w:type="paragraph" w:styleId="2">
    <w:name w:val="heading 2"/>
    <w:next w:val="a"/>
    <w:link w:val="20"/>
    <w:uiPriority w:val="9"/>
    <w:qFormat/>
    <w:rsid w:val="00C31C61"/>
    <w:pPr>
      <w:spacing w:before="120" w:after="120"/>
      <w:jc w:val="both"/>
      <w:outlineLvl w:val="1"/>
    </w:pPr>
    <w:rPr>
      <w:rFonts w:ascii="XO Thames" w:hAnsi="XO Thames"/>
      <w:b/>
      <w:sz w:val="28"/>
    </w:rPr>
  </w:style>
  <w:style w:type="paragraph" w:styleId="3">
    <w:name w:val="heading 3"/>
    <w:next w:val="a"/>
    <w:link w:val="30"/>
    <w:uiPriority w:val="9"/>
    <w:qFormat/>
    <w:rsid w:val="00C31C61"/>
    <w:pPr>
      <w:spacing w:before="120" w:after="120"/>
      <w:jc w:val="both"/>
      <w:outlineLvl w:val="2"/>
    </w:pPr>
    <w:rPr>
      <w:rFonts w:ascii="XO Thames" w:hAnsi="XO Thames"/>
      <w:b/>
      <w:sz w:val="26"/>
    </w:rPr>
  </w:style>
  <w:style w:type="paragraph" w:styleId="4">
    <w:name w:val="heading 4"/>
    <w:next w:val="a"/>
    <w:link w:val="40"/>
    <w:uiPriority w:val="9"/>
    <w:qFormat/>
    <w:rsid w:val="00C31C61"/>
    <w:pPr>
      <w:spacing w:before="120" w:after="120"/>
      <w:jc w:val="both"/>
      <w:outlineLvl w:val="3"/>
    </w:pPr>
    <w:rPr>
      <w:rFonts w:ascii="XO Thames" w:hAnsi="XO Thames"/>
      <w:b/>
      <w:sz w:val="24"/>
    </w:rPr>
  </w:style>
  <w:style w:type="paragraph" w:styleId="5">
    <w:name w:val="heading 5"/>
    <w:next w:val="a"/>
    <w:link w:val="50"/>
    <w:uiPriority w:val="9"/>
    <w:qFormat/>
    <w:rsid w:val="00C31C61"/>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31C61"/>
  </w:style>
  <w:style w:type="paragraph" w:styleId="a3">
    <w:name w:val="Balloon Text"/>
    <w:basedOn w:val="a"/>
    <w:link w:val="a4"/>
    <w:rsid w:val="00C31C61"/>
    <w:pPr>
      <w:spacing w:after="0" w:line="240" w:lineRule="auto"/>
    </w:pPr>
    <w:rPr>
      <w:rFonts w:ascii="Tahoma" w:hAnsi="Tahoma"/>
      <w:sz w:val="16"/>
    </w:rPr>
  </w:style>
  <w:style w:type="character" w:customStyle="1" w:styleId="a4">
    <w:name w:val="Текст выноски Знак"/>
    <w:basedOn w:val="1"/>
    <w:link w:val="a3"/>
    <w:rsid w:val="00C31C61"/>
    <w:rPr>
      <w:rFonts w:ascii="Tahoma" w:hAnsi="Tahoma"/>
      <w:sz w:val="16"/>
    </w:rPr>
  </w:style>
  <w:style w:type="paragraph" w:styleId="21">
    <w:name w:val="toc 2"/>
    <w:next w:val="a"/>
    <w:link w:val="22"/>
    <w:uiPriority w:val="39"/>
    <w:rsid w:val="00C31C61"/>
    <w:pPr>
      <w:ind w:left="200"/>
    </w:pPr>
    <w:rPr>
      <w:rFonts w:ascii="XO Thames" w:hAnsi="XO Thames"/>
      <w:sz w:val="28"/>
    </w:rPr>
  </w:style>
  <w:style w:type="character" w:customStyle="1" w:styleId="22">
    <w:name w:val="Оглавление 2 Знак"/>
    <w:link w:val="21"/>
    <w:rsid w:val="00C31C61"/>
    <w:rPr>
      <w:rFonts w:ascii="XO Thames" w:hAnsi="XO Thames"/>
      <w:sz w:val="28"/>
    </w:rPr>
  </w:style>
  <w:style w:type="paragraph" w:styleId="41">
    <w:name w:val="toc 4"/>
    <w:next w:val="a"/>
    <w:link w:val="42"/>
    <w:uiPriority w:val="39"/>
    <w:rsid w:val="00C31C61"/>
    <w:pPr>
      <w:ind w:left="600"/>
    </w:pPr>
    <w:rPr>
      <w:rFonts w:ascii="XO Thames" w:hAnsi="XO Thames"/>
      <w:sz w:val="28"/>
    </w:rPr>
  </w:style>
  <w:style w:type="character" w:customStyle="1" w:styleId="42">
    <w:name w:val="Оглавление 4 Знак"/>
    <w:link w:val="41"/>
    <w:rsid w:val="00C31C61"/>
    <w:rPr>
      <w:rFonts w:ascii="XO Thames" w:hAnsi="XO Thames"/>
      <w:sz w:val="28"/>
    </w:rPr>
  </w:style>
  <w:style w:type="paragraph" w:styleId="a5">
    <w:name w:val="List Paragraph"/>
    <w:basedOn w:val="a"/>
    <w:link w:val="a6"/>
    <w:uiPriority w:val="34"/>
    <w:qFormat/>
    <w:rsid w:val="00C31C61"/>
    <w:pPr>
      <w:ind w:left="720"/>
      <w:contextualSpacing/>
    </w:pPr>
  </w:style>
  <w:style w:type="character" w:customStyle="1" w:styleId="a6">
    <w:name w:val="Абзац списка Знак"/>
    <w:basedOn w:val="1"/>
    <w:link w:val="a5"/>
    <w:rsid w:val="00C31C61"/>
  </w:style>
  <w:style w:type="paragraph" w:styleId="6">
    <w:name w:val="toc 6"/>
    <w:next w:val="a"/>
    <w:link w:val="60"/>
    <w:uiPriority w:val="39"/>
    <w:rsid w:val="00C31C61"/>
    <w:pPr>
      <w:ind w:left="1000"/>
    </w:pPr>
    <w:rPr>
      <w:rFonts w:ascii="XO Thames" w:hAnsi="XO Thames"/>
      <w:sz w:val="28"/>
    </w:rPr>
  </w:style>
  <w:style w:type="character" w:customStyle="1" w:styleId="60">
    <w:name w:val="Оглавление 6 Знак"/>
    <w:link w:val="6"/>
    <w:rsid w:val="00C31C61"/>
    <w:rPr>
      <w:rFonts w:ascii="XO Thames" w:hAnsi="XO Thames"/>
      <w:sz w:val="28"/>
    </w:rPr>
  </w:style>
  <w:style w:type="paragraph" w:styleId="7">
    <w:name w:val="toc 7"/>
    <w:next w:val="a"/>
    <w:link w:val="70"/>
    <w:uiPriority w:val="39"/>
    <w:rsid w:val="00C31C61"/>
    <w:pPr>
      <w:ind w:left="1200"/>
    </w:pPr>
    <w:rPr>
      <w:rFonts w:ascii="XO Thames" w:hAnsi="XO Thames"/>
      <w:sz w:val="28"/>
    </w:rPr>
  </w:style>
  <w:style w:type="character" w:customStyle="1" w:styleId="70">
    <w:name w:val="Оглавление 7 Знак"/>
    <w:link w:val="7"/>
    <w:rsid w:val="00C31C61"/>
    <w:rPr>
      <w:rFonts w:ascii="XO Thames" w:hAnsi="XO Thames"/>
      <w:sz w:val="28"/>
    </w:rPr>
  </w:style>
  <w:style w:type="character" w:customStyle="1" w:styleId="30">
    <w:name w:val="Заголовок 3 Знак"/>
    <w:link w:val="3"/>
    <w:rsid w:val="00C31C61"/>
    <w:rPr>
      <w:rFonts w:ascii="XO Thames" w:hAnsi="XO Thames"/>
      <w:b/>
      <w:sz w:val="26"/>
    </w:rPr>
  </w:style>
  <w:style w:type="paragraph" w:styleId="31">
    <w:name w:val="toc 3"/>
    <w:next w:val="a"/>
    <w:link w:val="32"/>
    <w:uiPriority w:val="39"/>
    <w:rsid w:val="00C31C61"/>
    <w:pPr>
      <w:ind w:left="400"/>
    </w:pPr>
    <w:rPr>
      <w:rFonts w:ascii="XO Thames" w:hAnsi="XO Thames"/>
      <w:sz w:val="28"/>
    </w:rPr>
  </w:style>
  <w:style w:type="character" w:customStyle="1" w:styleId="32">
    <w:name w:val="Оглавление 3 Знак"/>
    <w:link w:val="31"/>
    <w:rsid w:val="00C31C61"/>
    <w:rPr>
      <w:rFonts w:ascii="XO Thames" w:hAnsi="XO Thames"/>
      <w:sz w:val="28"/>
    </w:rPr>
  </w:style>
  <w:style w:type="paragraph" w:customStyle="1" w:styleId="12">
    <w:name w:val="Основной шрифт абзаца1"/>
    <w:rsid w:val="00C31C61"/>
  </w:style>
  <w:style w:type="character" w:customStyle="1" w:styleId="50">
    <w:name w:val="Заголовок 5 Знак"/>
    <w:link w:val="5"/>
    <w:rsid w:val="00C31C61"/>
    <w:rPr>
      <w:rFonts w:ascii="XO Thames" w:hAnsi="XO Thames"/>
      <w:b/>
      <w:sz w:val="22"/>
    </w:rPr>
  </w:style>
  <w:style w:type="paragraph" w:styleId="a7">
    <w:name w:val="header"/>
    <w:basedOn w:val="a"/>
    <w:link w:val="a8"/>
    <w:rsid w:val="00C31C61"/>
    <w:pPr>
      <w:tabs>
        <w:tab w:val="center" w:pos="4677"/>
        <w:tab w:val="right" w:pos="9355"/>
      </w:tabs>
      <w:spacing w:after="0" w:line="240" w:lineRule="auto"/>
    </w:pPr>
  </w:style>
  <w:style w:type="character" w:customStyle="1" w:styleId="a8">
    <w:name w:val="Верхний колонтитул Знак"/>
    <w:basedOn w:val="1"/>
    <w:link w:val="a7"/>
    <w:rsid w:val="00C31C61"/>
  </w:style>
  <w:style w:type="paragraph" w:styleId="a9">
    <w:name w:val="Normal (Web)"/>
    <w:basedOn w:val="a"/>
    <w:link w:val="aa"/>
    <w:rsid w:val="00C31C61"/>
    <w:pPr>
      <w:spacing w:beforeAutospacing="1" w:afterAutospacing="1" w:line="240" w:lineRule="auto"/>
    </w:pPr>
    <w:rPr>
      <w:rFonts w:ascii="Times New Roman" w:hAnsi="Times New Roman"/>
      <w:sz w:val="24"/>
    </w:rPr>
  </w:style>
  <w:style w:type="character" w:customStyle="1" w:styleId="aa">
    <w:name w:val="Обычный (веб) Знак"/>
    <w:basedOn w:val="1"/>
    <w:link w:val="a9"/>
    <w:rsid w:val="00C31C61"/>
    <w:rPr>
      <w:rFonts w:ascii="Times New Roman" w:hAnsi="Times New Roman"/>
      <w:sz w:val="24"/>
    </w:rPr>
  </w:style>
  <w:style w:type="character" w:customStyle="1" w:styleId="11">
    <w:name w:val="Заголовок 1 Знак"/>
    <w:basedOn w:val="1"/>
    <w:link w:val="10"/>
    <w:rsid w:val="00C31C61"/>
    <w:rPr>
      <w:rFonts w:asciiTheme="majorHAnsi" w:hAnsiTheme="majorHAnsi"/>
      <w:b/>
      <w:color w:val="365F91" w:themeColor="accent1" w:themeShade="BF"/>
      <w:sz w:val="28"/>
    </w:rPr>
  </w:style>
  <w:style w:type="paragraph" w:customStyle="1" w:styleId="13">
    <w:name w:val="Гиперссылка1"/>
    <w:basedOn w:val="12"/>
    <w:link w:val="ab"/>
    <w:rsid w:val="00C31C61"/>
    <w:rPr>
      <w:color w:val="0000FF" w:themeColor="hyperlink"/>
      <w:u w:val="single"/>
    </w:rPr>
  </w:style>
  <w:style w:type="character" w:styleId="ab">
    <w:name w:val="Hyperlink"/>
    <w:basedOn w:val="a0"/>
    <w:link w:val="13"/>
    <w:uiPriority w:val="99"/>
    <w:rsid w:val="00C31C61"/>
    <w:rPr>
      <w:color w:val="0000FF" w:themeColor="hyperlink"/>
      <w:u w:val="single"/>
    </w:rPr>
  </w:style>
  <w:style w:type="paragraph" w:customStyle="1" w:styleId="Footnote">
    <w:name w:val="Footnote"/>
    <w:link w:val="Footnote1"/>
    <w:rsid w:val="00C31C61"/>
    <w:pPr>
      <w:ind w:firstLine="851"/>
      <w:jc w:val="both"/>
    </w:pPr>
    <w:rPr>
      <w:rFonts w:ascii="XO Thames" w:hAnsi="XO Thames"/>
    </w:rPr>
  </w:style>
  <w:style w:type="character" w:customStyle="1" w:styleId="Footnote1">
    <w:name w:val="Footnote1"/>
    <w:link w:val="Footnote"/>
    <w:rsid w:val="00C31C61"/>
    <w:rPr>
      <w:rFonts w:ascii="XO Thames" w:hAnsi="XO Thames"/>
      <w:sz w:val="22"/>
    </w:rPr>
  </w:style>
  <w:style w:type="paragraph" w:styleId="14">
    <w:name w:val="toc 1"/>
    <w:basedOn w:val="a"/>
    <w:next w:val="a"/>
    <w:link w:val="15"/>
    <w:uiPriority w:val="39"/>
    <w:rsid w:val="00C31C61"/>
    <w:pPr>
      <w:spacing w:after="100"/>
    </w:pPr>
  </w:style>
  <w:style w:type="character" w:customStyle="1" w:styleId="15">
    <w:name w:val="Оглавление 1 Знак"/>
    <w:basedOn w:val="1"/>
    <w:link w:val="14"/>
    <w:rsid w:val="00C31C61"/>
  </w:style>
  <w:style w:type="paragraph" w:customStyle="1" w:styleId="HeaderandFooter">
    <w:name w:val="Header and Footer"/>
    <w:link w:val="HeaderandFooter1"/>
    <w:rsid w:val="00C31C61"/>
    <w:pPr>
      <w:spacing w:line="240" w:lineRule="auto"/>
      <w:jc w:val="both"/>
    </w:pPr>
    <w:rPr>
      <w:rFonts w:ascii="XO Thames" w:hAnsi="XO Thames"/>
      <w:sz w:val="20"/>
    </w:rPr>
  </w:style>
  <w:style w:type="character" w:customStyle="1" w:styleId="HeaderandFooter1">
    <w:name w:val="Header and Footer1"/>
    <w:link w:val="HeaderandFooter"/>
    <w:rsid w:val="00C31C61"/>
    <w:rPr>
      <w:rFonts w:ascii="XO Thames" w:hAnsi="XO Thames"/>
      <w:sz w:val="20"/>
    </w:rPr>
  </w:style>
  <w:style w:type="paragraph" w:styleId="ac">
    <w:name w:val="footer"/>
    <w:basedOn w:val="a"/>
    <w:link w:val="ad"/>
    <w:rsid w:val="00C31C61"/>
    <w:pPr>
      <w:tabs>
        <w:tab w:val="center" w:pos="4677"/>
        <w:tab w:val="right" w:pos="9355"/>
      </w:tabs>
      <w:spacing w:after="0" w:line="240" w:lineRule="auto"/>
    </w:pPr>
  </w:style>
  <w:style w:type="character" w:customStyle="1" w:styleId="ad">
    <w:name w:val="Нижний колонтитул Знак"/>
    <w:basedOn w:val="1"/>
    <w:link w:val="ac"/>
    <w:rsid w:val="00C31C61"/>
  </w:style>
  <w:style w:type="paragraph" w:styleId="9">
    <w:name w:val="toc 9"/>
    <w:next w:val="a"/>
    <w:link w:val="90"/>
    <w:uiPriority w:val="39"/>
    <w:rsid w:val="00C31C61"/>
    <w:pPr>
      <w:ind w:left="1600"/>
    </w:pPr>
    <w:rPr>
      <w:rFonts w:ascii="XO Thames" w:hAnsi="XO Thames"/>
      <w:sz w:val="28"/>
    </w:rPr>
  </w:style>
  <w:style w:type="character" w:customStyle="1" w:styleId="90">
    <w:name w:val="Оглавление 9 Знак"/>
    <w:link w:val="9"/>
    <w:rsid w:val="00C31C61"/>
    <w:rPr>
      <w:rFonts w:ascii="XO Thames" w:hAnsi="XO Thames"/>
      <w:sz w:val="28"/>
    </w:rPr>
  </w:style>
  <w:style w:type="paragraph" w:styleId="ae">
    <w:name w:val="TOC Heading"/>
    <w:basedOn w:val="10"/>
    <w:next w:val="a"/>
    <w:link w:val="af"/>
    <w:rsid w:val="00C31C61"/>
    <w:pPr>
      <w:outlineLvl w:val="8"/>
    </w:pPr>
  </w:style>
  <w:style w:type="character" w:customStyle="1" w:styleId="af">
    <w:name w:val="Заголовок оглавления Знак"/>
    <w:basedOn w:val="11"/>
    <w:link w:val="ae"/>
    <w:rsid w:val="00C31C61"/>
    <w:rPr>
      <w:rFonts w:asciiTheme="majorHAnsi" w:hAnsiTheme="majorHAnsi"/>
      <w:b/>
      <w:color w:val="365F91" w:themeColor="accent1" w:themeShade="BF"/>
      <w:sz w:val="28"/>
    </w:rPr>
  </w:style>
  <w:style w:type="paragraph" w:styleId="8">
    <w:name w:val="toc 8"/>
    <w:next w:val="a"/>
    <w:link w:val="80"/>
    <w:uiPriority w:val="39"/>
    <w:rsid w:val="00C31C61"/>
    <w:pPr>
      <w:ind w:left="1400"/>
    </w:pPr>
    <w:rPr>
      <w:rFonts w:ascii="XO Thames" w:hAnsi="XO Thames"/>
      <w:sz w:val="28"/>
    </w:rPr>
  </w:style>
  <w:style w:type="character" w:customStyle="1" w:styleId="80">
    <w:name w:val="Оглавление 8 Знак"/>
    <w:link w:val="8"/>
    <w:rsid w:val="00C31C61"/>
    <w:rPr>
      <w:rFonts w:ascii="XO Thames" w:hAnsi="XO Thames"/>
      <w:sz w:val="28"/>
    </w:rPr>
  </w:style>
  <w:style w:type="paragraph" w:styleId="51">
    <w:name w:val="toc 5"/>
    <w:next w:val="a"/>
    <w:link w:val="52"/>
    <w:uiPriority w:val="39"/>
    <w:rsid w:val="00C31C61"/>
    <w:pPr>
      <w:ind w:left="800"/>
    </w:pPr>
    <w:rPr>
      <w:rFonts w:ascii="XO Thames" w:hAnsi="XO Thames"/>
      <w:sz w:val="28"/>
    </w:rPr>
  </w:style>
  <w:style w:type="character" w:customStyle="1" w:styleId="52">
    <w:name w:val="Оглавление 5 Знак"/>
    <w:link w:val="51"/>
    <w:rsid w:val="00C31C61"/>
    <w:rPr>
      <w:rFonts w:ascii="XO Thames" w:hAnsi="XO Thames"/>
      <w:sz w:val="28"/>
    </w:rPr>
  </w:style>
  <w:style w:type="paragraph" w:styleId="af0">
    <w:name w:val="Subtitle"/>
    <w:next w:val="a"/>
    <w:link w:val="af1"/>
    <w:uiPriority w:val="11"/>
    <w:qFormat/>
    <w:rsid w:val="00C31C61"/>
    <w:pPr>
      <w:jc w:val="both"/>
    </w:pPr>
    <w:rPr>
      <w:rFonts w:ascii="XO Thames" w:hAnsi="XO Thames"/>
      <w:i/>
      <w:sz w:val="24"/>
    </w:rPr>
  </w:style>
  <w:style w:type="character" w:customStyle="1" w:styleId="af1">
    <w:name w:val="Подзаголовок Знак"/>
    <w:link w:val="af0"/>
    <w:rsid w:val="00C31C61"/>
    <w:rPr>
      <w:rFonts w:ascii="XO Thames" w:hAnsi="XO Thames"/>
      <w:i/>
      <w:sz w:val="24"/>
    </w:rPr>
  </w:style>
  <w:style w:type="paragraph" w:customStyle="1" w:styleId="toc10">
    <w:name w:val="toc 10"/>
    <w:next w:val="a"/>
    <w:link w:val="toc101"/>
    <w:uiPriority w:val="39"/>
    <w:rsid w:val="00C31C61"/>
    <w:pPr>
      <w:ind w:left="1800"/>
    </w:pPr>
    <w:rPr>
      <w:rFonts w:ascii="XO Thames" w:hAnsi="XO Thames"/>
      <w:sz w:val="28"/>
    </w:rPr>
  </w:style>
  <w:style w:type="character" w:customStyle="1" w:styleId="toc101">
    <w:name w:val="toc 101"/>
    <w:link w:val="toc10"/>
    <w:rsid w:val="00C31C61"/>
    <w:rPr>
      <w:rFonts w:ascii="XO Thames" w:hAnsi="XO Thames"/>
      <w:sz w:val="28"/>
    </w:rPr>
  </w:style>
  <w:style w:type="paragraph" w:styleId="af2">
    <w:name w:val="Title"/>
    <w:next w:val="a"/>
    <w:link w:val="af3"/>
    <w:uiPriority w:val="10"/>
    <w:qFormat/>
    <w:rsid w:val="00C31C61"/>
    <w:pPr>
      <w:spacing w:before="567" w:after="567"/>
      <w:jc w:val="center"/>
    </w:pPr>
    <w:rPr>
      <w:rFonts w:ascii="XO Thames" w:hAnsi="XO Thames"/>
      <w:b/>
      <w:caps/>
      <w:sz w:val="40"/>
    </w:rPr>
  </w:style>
  <w:style w:type="character" w:customStyle="1" w:styleId="af3">
    <w:name w:val="Название Знак"/>
    <w:link w:val="af2"/>
    <w:rsid w:val="00C31C61"/>
    <w:rPr>
      <w:rFonts w:ascii="XO Thames" w:hAnsi="XO Thames"/>
      <w:b/>
      <w:caps/>
      <w:sz w:val="40"/>
    </w:rPr>
  </w:style>
  <w:style w:type="character" w:customStyle="1" w:styleId="40">
    <w:name w:val="Заголовок 4 Знак"/>
    <w:link w:val="4"/>
    <w:rsid w:val="00C31C61"/>
    <w:rPr>
      <w:rFonts w:ascii="XO Thames" w:hAnsi="XO Thames"/>
      <w:b/>
      <w:sz w:val="24"/>
    </w:rPr>
  </w:style>
  <w:style w:type="character" w:customStyle="1" w:styleId="20">
    <w:name w:val="Заголовок 2 Знак"/>
    <w:link w:val="2"/>
    <w:rsid w:val="00C31C61"/>
    <w:rPr>
      <w:rFonts w:ascii="XO Thames" w:hAnsi="XO Thames"/>
      <w:b/>
      <w:sz w:val="28"/>
    </w:rPr>
  </w:style>
  <w:style w:type="paragraph" w:styleId="af4">
    <w:name w:val="No Spacing"/>
    <w:link w:val="af5"/>
    <w:rsid w:val="00C31C61"/>
    <w:pPr>
      <w:spacing w:after="0" w:line="240" w:lineRule="auto"/>
    </w:pPr>
  </w:style>
  <w:style w:type="character" w:customStyle="1" w:styleId="af5">
    <w:name w:val="Без интервала Знак"/>
    <w:link w:val="af4"/>
    <w:rsid w:val="00C31C61"/>
  </w:style>
  <w:style w:type="table" w:customStyle="1" w:styleId="16">
    <w:name w:val="Сетка таблицы1"/>
    <w:basedOn w:val="a1"/>
    <w:next w:val="af6"/>
    <w:uiPriority w:val="59"/>
    <w:rsid w:val="00C2034C"/>
    <w:pPr>
      <w:spacing w:after="0" w:line="240" w:lineRule="auto"/>
    </w:pPr>
    <w:rPr>
      <w:rFonts w:eastAsiaTheme="minorHAnsi" w:cstheme="minorBid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59"/>
    <w:rsid w:val="00C20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caption"/>
    <w:basedOn w:val="a"/>
    <w:next w:val="a"/>
    <w:uiPriority w:val="35"/>
    <w:unhideWhenUsed/>
    <w:qFormat/>
    <w:rsid w:val="00C93523"/>
    <w:pPr>
      <w:spacing w:line="240" w:lineRule="auto"/>
    </w:pPr>
    <w:rPr>
      <w:b/>
      <w:bCs/>
      <w:color w:val="4F81BD" w:themeColor="accent1"/>
      <w:sz w:val="18"/>
      <w:szCs w:val="18"/>
    </w:rPr>
  </w:style>
  <w:style w:type="table" w:customStyle="1" w:styleId="23">
    <w:name w:val="Сетка таблицы2"/>
    <w:basedOn w:val="a1"/>
    <w:next w:val="af6"/>
    <w:uiPriority w:val="59"/>
    <w:rsid w:val="000F5147"/>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0"/>
    <w:uiPriority w:val="22"/>
    <w:qFormat/>
    <w:rsid w:val="00564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30618">
      <w:bodyDiv w:val="1"/>
      <w:marLeft w:val="0"/>
      <w:marRight w:val="0"/>
      <w:marTop w:val="0"/>
      <w:marBottom w:val="0"/>
      <w:divBdr>
        <w:top w:val="none" w:sz="0" w:space="0" w:color="auto"/>
        <w:left w:val="none" w:sz="0" w:space="0" w:color="auto"/>
        <w:bottom w:val="none" w:sz="0" w:space="0" w:color="auto"/>
        <w:right w:val="none" w:sz="0" w:space="0" w:color="auto"/>
      </w:divBdr>
    </w:div>
    <w:div w:id="639268567">
      <w:bodyDiv w:val="1"/>
      <w:marLeft w:val="0"/>
      <w:marRight w:val="0"/>
      <w:marTop w:val="0"/>
      <w:marBottom w:val="0"/>
      <w:divBdr>
        <w:top w:val="none" w:sz="0" w:space="0" w:color="auto"/>
        <w:left w:val="none" w:sz="0" w:space="0" w:color="auto"/>
        <w:bottom w:val="none" w:sz="0" w:space="0" w:color="auto"/>
        <w:right w:val="none" w:sz="0" w:space="0" w:color="auto"/>
      </w:divBdr>
    </w:div>
    <w:div w:id="934245110">
      <w:bodyDiv w:val="1"/>
      <w:marLeft w:val="0"/>
      <w:marRight w:val="0"/>
      <w:marTop w:val="0"/>
      <w:marBottom w:val="0"/>
      <w:divBdr>
        <w:top w:val="none" w:sz="0" w:space="0" w:color="auto"/>
        <w:left w:val="none" w:sz="0" w:space="0" w:color="auto"/>
        <w:bottom w:val="none" w:sz="0" w:space="0" w:color="auto"/>
        <w:right w:val="none" w:sz="0" w:space="0" w:color="auto"/>
      </w:divBdr>
    </w:div>
    <w:div w:id="998995807">
      <w:bodyDiv w:val="1"/>
      <w:marLeft w:val="0"/>
      <w:marRight w:val="0"/>
      <w:marTop w:val="0"/>
      <w:marBottom w:val="0"/>
      <w:divBdr>
        <w:top w:val="none" w:sz="0" w:space="0" w:color="auto"/>
        <w:left w:val="none" w:sz="0" w:space="0" w:color="auto"/>
        <w:bottom w:val="none" w:sz="0" w:space="0" w:color="auto"/>
        <w:right w:val="none" w:sz="0" w:space="0" w:color="auto"/>
      </w:divBdr>
    </w:div>
    <w:div w:id="1109466767">
      <w:bodyDiv w:val="1"/>
      <w:marLeft w:val="0"/>
      <w:marRight w:val="0"/>
      <w:marTop w:val="0"/>
      <w:marBottom w:val="0"/>
      <w:divBdr>
        <w:top w:val="none" w:sz="0" w:space="0" w:color="auto"/>
        <w:left w:val="none" w:sz="0" w:space="0" w:color="auto"/>
        <w:bottom w:val="none" w:sz="0" w:space="0" w:color="auto"/>
        <w:right w:val="none" w:sz="0" w:space="0" w:color="auto"/>
      </w:divBdr>
    </w:div>
    <w:div w:id="1406338390">
      <w:bodyDiv w:val="1"/>
      <w:marLeft w:val="0"/>
      <w:marRight w:val="0"/>
      <w:marTop w:val="0"/>
      <w:marBottom w:val="0"/>
      <w:divBdr>
        <w:top w:val="none" w:sz="0" w:space="0" w:color="auto"/>
        <w:left w:val="none" w:sz="0" w:space="0" w:color="auto"/>
        <w:bottom w:val="none" w:sz="0" w:space="0" w:color="auto"/>
        <w:right w:val="none" w:sz="0" w:space="0" w:color="auto"/>
      </w:divBdr>
    </w:div>
    <w:div w:id="1531146527">
      <w:bodyDiv w:val="1"/>
      <w:marLeft w:val="0"/>
      <w:marRight w:val="0"/>
      <w:marTop w:val="0"/>
      <w:marBottom w:val="0"/>
      <w:divBdr>
        <w:top w:val="none" w:sz="0" w:space="0" w:color="auto"/>
        <w:left w:val="none" w:sz="0" w:space="0" w:color="auto"/>
        <w:bottom w:val="none" w:sz="0" w:space="0" w:color="auto"/>
        <w:right w:val="none" w:sz="0" w:space="0" w:color="auto"/>
      </w:divBdr>
    </w:div>
    <w:div w:id="1850441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2361112334665926E-2"/>
          <c:y val="7.6802908954308399E-2"/>
          <c:w val="0.92646596060701636"/>
          <c:h val="0.47144223912003547"/>
        </c:manualLayout>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это заболевание глаз, при котором человек плохо видит вдаль, но хорошо видит вблизи</c:v>
                </c:pt>
                <c:pt idx="1">
                  <c:v>респондентов (8 человек) - это дефект зрения, при котором лучше видно расположенные вдали объекты, а вблизи расположенные объекты видно плохо</c:v>
                </c:pt>
                <c:pt idx="2">
                  <c:v>затрудняюсь ответь</c:v>
                </c:pt>
              </c:strCache>
            </c:strRef>
          </c:cat>
          <c:val>
            <c:numRef>
              <c:f>Лист1!$B$2:$B$4</c:f>
              <c:numCache>
                <c:formatCode>0.0%</c:formatCode>
                <c:ptCount val="3"/>
                <c:pt idx="0">
                  <c:v>0.61299999999999999</c:v>
                </c:pt>
                <c:pt idx="1">
                  <c:v>0.129</c:v>
                </c:pt>
                <c:pt idx="2">
                  <c:v>0.25800000000000001</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1.1098352289297168E-2"/>
          <c:y val="0.59369286349456041"/>
          <c:w val="0.97548848060659088"/>
          <c:h val="0.382497556795337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да, лампа должна находиться с противоположной стороны от той руки, которой пишет ребенок</c:v>
                </c:pt>
                <c:pt idx="1">
                  <c:v>не имеет значения</c:v>
                </c:pt>
                <c:pt idx="2">
                  <c:v>затрудняюсь ответить</c:v>
                </c:pt>
              </c:strCache>
            </c:strRef>
          </c:cat>
          <c:val>
            <c:numRef>
              <c:f>Лист1!$B$2:$B$4</c:f>
              <c:numCache>
                <c:formatCode>0.0%</c:formatCode>
                <c:ptCount val="3"/>
                <c:pt idx="0">
                  <c:v>0.80700000000000005</c:v>
                </c:pt>
                <c:pt idx="1">
                  <c:v>0.128</c:v>
                </c:pt>
                <c:pt idx="2">
                  <c:v>6.5000000000000002E-2</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5.1660621465823911E-2"/>
          <c:y val="0.67298788081366256"/>
          <c:w val="0.89667875706835221"/>
          <c:h val="0.29890468124494529"/>
        </c:manualLayout>
      </c:layout>
      <c:overlay val="0"/>
      <c:spPr>
        <a:noFill/>
        <a:ln>
          <a:noFill/>
        </a:ln>
        <a:effectLst/>
      </c:spPr>
      <c:txPr>
        <a:bodyPr rot="0" spcFirstLastPara="1" vertOverflow="ellipsis" vert="horz" wrap="square" anchor="ctr" anchorCtr="1"/>
        <a:lstStyle/>
        <a:p>
          <a:pPr algn="just">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0.0%</c:formatCode>
                <c:ptCount val="2"/>
                <c:pt idx="0">
                  <c:v>0.93500000000000005</c:v>
                </c:pt>
                <c:pt idx="1">
                  <c:v>6.5000000000000002E-2</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0.0%</c:formatCode>
                <c:ptCount val="2"/>
                <c:pt idx="0">
                  <c:v>0.113</c:v>
                </c:pt>
                <c:pt idx="1">
                  <c:v>0.88700000000000001</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миопия</c:v>
                </c:pt>
                <c:pt idx="1">
                  <c:v>дальнозоркость</c:v>
                </c:pt>
                <c:pt idx="2">
                  <c:v>астигматизм</c:v>
                </c:pt>
                <c:pt idx="3">
                  <c:v>травма глаза</c:v>
                </c:pt>
              </c:strCache>
            </c:strRef>
          </c:cat>
          <c:val>
            <c:numRef>
              <c:f>Лист1!$B$2:$B$5</c:f>
              <c:numCache>
                <c:formatCode>0.0%</c:formatCode>
                <c:ptCount val="4"/>
                <c:pt idx="0">
                  <c:v>0.70899999999999996</c:v>
                </c:pt>
                <c:pt idx="1">
                  <c:v>5.8000000000000003E-2</c:v>
                </c:pt>
                <c:pt idx="2">
                  <c:v>5.8000000000000003E-2</c:v>
                </c:pt>
                <c:pt idx="3">
                  <c:v>5.8000000000000003E-2</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5906058617672791E-2"/>
          <c:y val="0.69978063206891794"/>
          <c:w val="0.95050251531058605"/>
          <c:h val="0.2764097293293389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7"/>
              <c:layout>
                <c:manualLayout>
                  <c:x val="1.4076576576576577E-2"/>
                  <c:y val="-4.8551699013635568E-17"/>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Лист1!$B$2:$B$11</c:f>
              <c:numCache>
                <c:formatCode>0%</c:formatCode>
                <c:ptCount val="10"/>
                <c:pt idx="0">
                  <c:v>0</c:v>
                </c:pt>
                <c:pt idx="1">
                  <c:v>0</c:v>
                </c:pt>
                <c:pt idx="2">
                  <c:v>0</c:v>
                </c:pt>
                <c:pt idx="3" formatCode="0.0%">
                  <c:v>4.2999999999999997E-2</c:v>
                </c:pt>
                <c:pt idx="4">
                  <c:v>0</c:v>
                </c:pt>
                <c:pt idx="5">
                  <c:v>0.13</c:v>
                </c:pt>
                <c:pt idx="6" formatCode="0.0%">
                  <c:v>0.17399999999999999</c:v>
                </c:pt>
                <c:pt idx="7" formatCode="0.0%">
                  <c:v>0.17399999999999999</c:v>
                </c:pt>
                <c:pt idx="8" formatCode="0.0%">
                  <c:v>0.30399999999999999</c:v>
                </c:pt>
                <c:pt idx="9" formatCode="0.0%">
                  <c:v>0.17399999999999999</c:v>
                </c:pt>
              </c:numCache>
            </c:numRef>
          </c:val>
        </c:ser>
        <c:dLbls>
          <c:showLegendKey val="0"/>
          <c:showVal val="0"/>
          <c:showCatName val="0"/>
          <c:showSerName val="0"/>
          <c:showPercent val="0"/>
          <c:showBubbleSize val="0"/>
        </c:dLbls>
        <c:gapWidth val="219"/>
        <c:overlap val="-27"/>
        <c:axId val="130779776"/>
        <c:axId val="130806144"/>
      </c:barChart>
      <c:catAx>
        <c:axId val="130779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30806144"/>
        <c:crosses val="autoZero"/>
        <c:auto val="1"/>
        <c:lblAlgn val="ctr"/>
        <c:lblOffset val="100"/>
        <c:noMultiLvlLbl val="0"/>
      </c:catAx>
      <c:valAx>
        <c:axId val="130806144"/>
        <c:scaling>
          <c:orientation val="minMax"/>
          <c:max val="0.32000000000000006"/>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30779776"/>
        <c:crosses val="autoZero"/>
        <c:crossBetween val="between"/>
        <c:majorUnit val="5.000000000000001E-2"/>
        <c:minorUnit val="4.000000000000001E-3"/>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не изменилась</c:v>
                </c:pt>
                <c:pt idx="1">
                  <c:v>ухудшилась</c:v>
                </c:pt>
                <c:pt idx="2">
                  <c:v>затрудняюсь ответить</c:v>
                </c:pt>
              </c:strCache>
            </c:strRef>
          </c:cat>
          <c:val>
            <c:numRef>
              <c:f>Лист1!$B$2:$B$4</c:f>
              <c:numCache>
                <c:formatCode>0.0%</c:formatCode>
                <c:ptCount val="3"/>
                <c:pt idx="0">
                  <c:v>0.53200000000000003</c:v>
                </c:pt>
                <c:pt idx="1">
                  <c:v>0.371</c:v>
                </c:pt>
                <c:pt idx="2">
                  <c:v>9.7000000000000003E-2</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нерациональное использование гаджетов</c:v>
                </c:pt>
                <c:pt idx="1">
                  <c:v>наследственный фактор</c:v>
                </c:pt>
                <c:pt idx="2">
                  <c:v>большие нагрузки в школе</c:v>
                </c:pt>
              </c:strCache>
            </c:strRef>
          </c:cat>
          <c:val>
            <c:numRef>
              <c:f>Лист1!$B$2:$B$4</c:f>
              <c:numCache>
                <c:formatCode>0.0%</c:formatCode>
                <c:ptCount val="3"/>
                <c:pt idx="0">
                  <c:v>0.91900000000000004</c:v>
                </c:pt>
                <c:pt idx="1">
                  <c:v>0.51600000000000001</c:v>
                </c:pt>
                <c:pt idx="2">
                  <c:v>0.40300000000000002</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4.7724372995042286E-2"/>
          <c:y val="0.7540823022122235"/>
          <c:w val="0.90918070137066198"/>
          <c:h val="0.2221081739782527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0.0%</c:formatCode>
                <c:ptCount val="2"/>
                <c:pt idx="0">
                  <c:v>0.871</c:v>
                </c:pt>
                <c:pt idx="1">
                  <c:v>0.129</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ежедневно</c:v>
                </c:pt>
                <c:pt idx="1">
                  <c:v>редко</c:v>
                </c:pt>
                <c:pt idx="2">
                  <c:v>не говорю вообще</c:v>
                </c:pt>
              </c:strCache>
            </c:strRef>
          </c:cat>
          <c:val>
            <c:numRef>
              <c:f>Лист1!$B$2:$B$4</c:f>
              <c:numCache>
                <c:formatCode>0%</c:formatCode>
                <c:ptCount val="3"/>
                <c:pt idx="0" formatCode="0.0%">
                  <c:v>0.25800000000000001</c:v>
                </c:pt>
                <c:pt idx="1">
                  <c:v>0.71</c:v>
                </c:pt>
                <c:pt idx="2" formatCode="0.0%">
                  <c:v>3.2000000000000001E-2</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да</c:v>
                </c:pt>
                <c:pt idx="1">
                  <c:v>нет</c:v>
                </c:pt>
                <c:pt idx="2">
                  <c:v>затрудняюсь ответить</c:v>
                </c:pt>
              </c:strCache>
            </c:strRef>
          </c:cat>
          <c:val>
            <c:numRef>
              <c:f>Лист1!$B$2:$B$4</c:f>
              <c:numCache>
                <c:formatCode>0.0%</c:formatCode>
                <c:ptCount val="3"/>
                <c:pt idx="0">
                  <c:v>9.7000000000000003E-2</c:v>
                </c:pt>
                <c:pt idx="1">
                  <c:v>0.69399999999999995</c:v>
                </c:pt>
                <c:pt idx="2" formatCode="0%">
                  <c:v>0.21</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20-25 минут</c:v>
                </c:pt>
                <c:pt idx="1">
                  <c:v>1-1,5 часа</c:v>
                </c:pt>
                <c:pt idx="2">
                  <c:v>2 часа и более</c:v>
                </c:pt>
              </c:strCache>
            </c:strRef>
          </c:cat>
          <c:val>
            <c:numRef>
              <c:f>Лист1!$B$2:$B$4</c:f>
              <c:numCache>
                <c:formatCode>0.0%</c:formatCode>
                <c:ptCount val="3"/>
                <c:pt idx="0">
                  <c:v>4.8000000000000001E-2</c:v>
                </c:pt>
                <c:pt idx="1">
                  <c:v>0.45200000000000001</c:v>
                </c:pt>
                <c:pt idx="2" formatCode="0%">
                  <c:v>0.5</c:v>
                </c:pt>
              </c:numCache>
            </c:numRef>
          </c:val>
          <c:extLst xmlns:c16r2="http://schemas.microsoft.com/office/drawing/2015/06/chart">
            <c:ext xmlns:c16="http://schemas.microsoft.com/office/drawing/2014/chart" uri="{C3380CC4-5D6E-409C-BE32-E72D297353CC}">
              <c16:uniqueId val="{00000000-81C9-40C8-87D8-E22793686EA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0.0%</c:formatCode>
                <c:ptCount val="2"/>
                <c:pt idx="0">
                  <c:v>0.113</c:v>
                </c:pt>
                <c:pt idx="1">
                  <c:v>0.88700000000000001</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0.0%</c:formatCode>
                <c:ptCount val="2"/>
                <c:pt idx="0">
                  <c:v>0.51500000000000001</c:v>
                </c:pt>
                <c:pt idx="1">
                  <c:v>0.48399999999999999</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да</c:v>
                </c:pt>
                <c:pt idx="1">
                  <c:v>нет</c:v>
                </c:pt>
                <c:pt idx="2">
                  <c:v>затрудняюсь ответить</c:v>
                </c:pt>
              </c:strCache>
            </c:strRef>
          </c:cat>
          <c:val>
            <c:numRef>
              <c:f>Лист1!$B$2:$B$4</c:f>
              <c:numCache>
                <c:formatCode>0.0%</c:formatCode>
                <c:ptCount val="3"/>
                <c:pt idx="0">
                  <c:v>0.41899999999999998</c:v>
                </c:pt>
                <c:pt idx="1">
                  <c:v>0.371</c:v>
                </c:pt>
                <c:pt idx="2" formatCode="0%">
                  <c:v>0.21</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1,5 часа и более</c:v>
                </c:pt>
                <c:pt idx="1">
                  <c:v>1 час</c:v>
                </c:pt>
                <c:pt idx="2">
                  <c:v>затрудняюсь ответить</c:v>
                </c:pt>
              </c:strCache>
            </c:strRef>
          </c:cat>
          <c:val>
            <c:numRef>
              <c:f>Лист1!$B$2:$B$4</c:f>
              <c:numCache>
                <c:formatCode>0.0%</c:formatCode>
                <c:ptCount val="3"/>
                <c:pt idx="0">
                  <c:v>0.83899999999999997</c:v>
                </c:pt>
                <c:pt idx="1">
                  <c:v>0.113</c:v>
                </c:pt>
                <c:pt idx="2">
                  <c:v>4.8000000000000001E-2</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105047586091061"/>
          <c:y val="0.10084729341718192"/>
          <c:w val="0.808179181919916"/>
          <c:h val="0.68784339724465493"/>
        </c:manualLayout>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да, каждый день</c:v>
                </c:pt>
                <c:pt idx="1">
                  <c:v>2-3 раза в неделю</c:v>
                </c:pt>
                <c:pt idx="2">
                  <c:v>нет, не вижу в этом смысла</c:v>
                </c:pt>
              </c:strCache>
            </c:strRef>
          </c:cat>
          <c:val>
            <c:numRef>
              <c:f>Лист1!$B$2:$B$4</c:f>
              <c:numCache>
                <c:formatCode>0%</c:formatCode>
                <c:ptCount val="3"/>
                <c:pt idx="0" formatCode="0.0%">
                  <c:v>0.22600000000000001</c:v>
                </c:pt>
                <c:pt idx="1">
                  <c:v>0.71</c:v>
                </c:pt>
                <c:pt idx="2" formatCode="0.0%">
                  <c:v>6.5000000000000002E-2</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2282479755408622E-2"/>
          <c:y val="0.79665555341559513"/>
          <c:w val="0.96680513713500427"/>
          <c:h val="0.1748476524737423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0.0%</c:formatCode>
                <c:ptCount val="2"/>
                <c:pt idx="0">
                  <c:v>0.80600000000000005</c:v>
                </c:pt>
                <c:pt idx="1">
                  <c:v>0.19400000000000001</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не влияет</c:v>
                </c:pt>
                <c:pt idx="1">
                  <c:v>да, влияет</c:v>
                </c:pt>
              </c:strCache>
            </c:strRef>
          </c:cat>
          <c:val>
            <c:numRef>
              <c:f>Лист1!$B$2:$B$3</c:f>
              <c:numCache>
                <c:formatCode>0.0%</c:formatCode>
                <c:ptCount val="2"/>
                <c:pt idx="0">
                  <c:v>0.27400000000000002</c:v>
                </c:pt>
                <c:pt idx="1">
                  <c:v>0.72599999999999998</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0.0%</c:formatCode>
                <c:ptCount val="2"/>
                <c:pt idx="0">
                  <c:v>0.90300000000000002</c:v>
                </c:pt>
                <c:pt idx="1">
                  <c:v>9.7000000000000003E-2</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0.0%</c:formatCode>
                <c:ptCount val="2"/>
                <c:pt idx="0">
                  <c:v>0.93500000000000005</c:v>
                </c:pt>
                <c:pt idx="1">
                  <c:v>6.5000000000000002E-2</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нерациональное использование гаджетов</c:v>
                </c:pt>
                <c:pt idx="1">
                  <c:v>наследственность</c:v>
                </c:pt>
                <c:pt idx="2">
                  <c:v>спазм аккомодации</c:v>
                </c:pt>
              </c:strCache>
            </c:strRef>
          </c:cat>
          <c:val>
            <c:numRef>
              <c:f>Лист1!$B$2:$B$4</c:f>
              <c:numCache>
                <c:formatCode>0.0%</c:formatCode>
                <c:ptCount val="3"/>
                <c:pt idx="0" formatCode="0%">
                  <c:v>0.71</c:v>
                </c:pt>
                <c:pt idx="1">
                  <c:v>0.41899999999999998</c:v>
                </c:pt>
                <c:pt idx="2">
                  <c:v>9.7000000000000003E-2</c:v>
                </c:pt>
              </c:numCache>
            </c:numRef>
          </c:val>
        </c:ser>
        <c:dLbls>
          <c:showLegendKey val="0"/>
          <c:showVal val="0"/>
          <c:showCatName val="0"/>
          <c:showSerName val="0"/>
          <c:showPercent val="0"/>
          <c:showBubbleSize val="0"/>
        </c:dLbls>
        <c:gapWidth val="219"/>
        <c:overlap val="-27"/>
        <c:axId val="132729856"/>
        <c:axId val="132735744"/>
      </c:barChart>
      <c:catAx>
        <c:axId val="132729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32735744"/>
        <c:crosses val="autoZero"/>
        <c:auto val="1"/>
        <c:lblAlgn val="ctr"/>
        <c:lblOffset val="100"/>
        <c:noMultiLvlLbl val="0"/>
      </c:catAx>
      <c:valAx>
        <c:axId val="132735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327298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Продажи</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игры</c:v>
                </c:pt>
                <c:pt idx="1">
                  <c:v>мультфильмы, кино</c:v>
                </c:pt>
                <c:pt idx="2">
                  <c:v>развивающие программы</c:v>
                </c:pt>
                <c:pt idx="3">
                  <c:v>другое</c:v>
                </c:pt>
              </c:strCache>
            </c:strRef>
          </c:cat>
          <c:val>
            <c:numRef>
              <c:f>Лист1!$B$2:$B$5</c:f>
              <c:numCache>
                <c:formatCode>0.0%</c:formatCode>
                <c:ptCount val="4"/>
                <c:pt idx="0">
                  <c:v>0.91900000000000004</c:v>
                </c:pt>
                <c:pt idx="1">
                  <c:v>0.629</c:v>
                </c:pt>
                <c:pt idx="2">
                  <c:v>0.38700000000000001</c:v>
                </c:pt>
                <c:pt idx="3">
                  <c:v>9.6000000000000002E-2</c:v>
                </c:pt>
              </c:numCache>
            </c:numRef>
          </c:val>
        </c:ser>
        <c:dLbls>
          <c:showLegendKey val="0"/>
          <c:showVal val="0"/>
          <c:showCatName val="0"/>
          <c:showSerName val="0"/>
          <c:showPercent val="0"/>
          <c:showBubbleSize val="0"/>
        </c:dLbls>
        <c:gapWidth val="150"/>
        <c:axId val="169764736"/>
        <c:axId val="169766272"/>
      </c:barChart>
      <c:catAx>
        <c:axId val="1697647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69766272"/>
        <c:crosses val="autoZero"/>
        <c:auto val="1"/>
        <c:lblAlgn val="ctr"/>
        <c:lblOffset val="100"/>
        <c:noMultiLvlLbl val="0"/>
      </c:catAx>
      <c:valAx>
        <c:axId val="1697662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697647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0019763133945733"/>
          <c:w val="1"/>
          <c:h val="0.58288291852965612"/>
        </c:manualLayout>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осведомленность поверхностная</c:v>
                </c:pt>
                <c:pt idx="1">
                  <c:v>уровень знаний недостаточный</c:v>
                </c:pt>
                <c:pt idx="2">
                  <c:v>глубокие знания по проблеме</c:v>
                </c:pt>
              </c:strCache>
            </c:strRef>
          </c:cat>
          <c:val>
            <c:numRef>
              <c:f>Лист1!$B$2:$B$4</c:f>
              <c:numCache>
                <c:formatCode>0.0%</c:formatCode>
                <c:ptCount val="3"/>
                <c:pt idx="0" formatCode="0%">
                  <c:v>0.71</c:v>
                </c:pt>
                <c:pt idx="1">
                  <c:v>0.161</c:v>
                </c:pt>
                <c:pt idx="2">
                  <c:v>0.129</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0344852726742493E-2"/>
          <c:y val="0.72431032077086632"/>
          <c:w val="0.96625473899095948"/>
          <c:h val="0.2518802050034674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dLbl>
              <c:idx val="0"/>
              <c:dLblPos val="outEnd"/>
              <c:showLegendKey val="0"/>
              <c:showVal val="1"/>
              <c:showCatName val="0"/>
              <c:showSerName val="0"/>
              <c:showPercent val="0"/>
              <c:showBubbleSize val="0"/>
              <c:extLst>
                <c:ext xmlns:c15="http://schemas.microsoft.com/office/drawing/2012/chart" uri="{CE6537A1-D6FC-4f65-9D91-7224C49458BB}"/>
              </c:extLst>
            </c:dLbl>
            <c:dLbl>
              <c:idx val="1"/>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0"/>
            <c:showSerName val="0"/>
            <c:showPercent val="0"/>
            <c:showBubbleSize val="0"/>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c:formatCode>
                <c:ptCount val="2"/>
                <c:pt idx="0">
                  <c:v>0.28999999999999998</c:v>
                </c:pt>
                <c:pt idx="1">
                  <c:v>0.71</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dLbl>
              <c:idx val="0"/>
              <c:dLblPos val="outEnd"/>
              <c:showLegendKey val="0"/>
              <c:showVal val="1"/>
              <c:showCatName val="0"/>
              <c:showSerName val="0"/>
              <c:showPercent val="0"/>
              <c:showBubbleSize val="0"/>
              <c:extLst>
                <c:ext xmlns:c15="http://schemas.microsoft.com/office/drawing/2012/chart" uri="{CE6537A1-D6FC-4f65-9D91-7224C49458BB}"/>
              </c:extLst>
            </c:dLbl>
            <c:dLbl>
              <c:idx val="1"/>
              <c:dLblPos val="outEnd"/>
              <c:showLegendKey val="0"/>
              <c:showVal val="1"/>
              <c:showCatName val="0"/>
              <c:showSerName val="0"/>
              <c:showPercent val="0"/>
              <c:showBubbleSize val="0"/>
              <c:extLst>
                <c:ext xmlns:c15="http://schemas.microsoft.com/office/drawing/2012/chart" uri="{CE6537A1-D6FC-4f65-9D91-7224C49458BB}"/>
              </c:extLst>
            </c:dLbl>
            <c:dLbl>
              <c:idx val="2"/>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1 час</c:v>
                </c:pt>
                <c:pt idx="1">
                  <c:v>2 часа</c:v>
                </c:pt>
                <c:pt idx="2">
                  <c:v>3 часа</c:v>
                </c:pt>
              </c:strCache>
            </c:strRef>
          </c:cat>
          <c:val>
            <c:numRef>
              <c:f>Лист1!$B$2:$B$4</c:f>
              <c:numCache>
                <c:formatCode>0.0%</c:formatCode>
                <c:ptCount val="3"/>
                <c:pt idx="0" formatCode="0%">
                  <c:v>0.79</c:v>
                </c:pt>
                <c:pt idx="1">
                  <c:v>0.17699999999999999</c:v>
                </c:pt>
                <c:pt idx="2">
                  <c:v>3.2000000000000001E-2</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20 см</c:v>
                </c:pt>
                <c:pt idx="1">
                  <c:v>30 см</c:v>
                </c:pt>
                <c:pt idx="2">
                  <c:v>не имеет значения</c:v>
                </c:pt>
              </c:strCache>
            </c:strRef>
          </c:cat>
          <c:val>
            <c:numRef>
              <c:f>Лист1!$B$2:$B$4</c:f>
              <c:numCache>
                <c:formatCode>0.0%</c:formatCode>
                <c:ptCount val="3"/>
                <c:pt idx="0" formatCode="0%">
                  <c:v>0.87</c:v>
                </c:pt>
                <c:pt idx="1">
                  <c:v>6.5000000000000002E-2</c:v>
                </c:pt>
                <c:pt idx="2">
                  <c:v>6.5000000000000002E-2</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3"/>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2 часа</c:v>
                </c:pt>
                <c:pt idx="1">
                  <c:v>1 час</c:v>
                </c:pt>
                <c:pt idx="2">
                  <c:v>20-25 минут</c:v>
                </c:pt>
                <c:pt idx="3">
                  <c:v>15 минут</c:v>
                </c:pt>
              </c:strCache>
            </c:strRef>
          </c:cat>
          <c:val>
            <c:numRef>
              <c:f>Лист1!$B$2:$B$5</c:f>
              <c:numCache>
                <c:formatCode>0%</c:formatCode>
                <c:ptCount val="4"/>
                <c:pt idx="0" formatCode="0.0%">
                  <c:v>4.8000000000000001E-2</c:v>
                </c:pt>
                <c:pt idx="1">
                  <c:v>0.21</c:v>
                </c:pt>
                <c:pt idx="2" formatCode="0.0%">
                  <c:v>0.72599999999999998</c:v>
                </c:pt>
                <c:pt idx="3" formatCode="0.0%">
                  <c:v>1.6E-2</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20-40 Вт</c:v>
                </c:pt>
                <c:pt idx="1">
                  <c:v>60-80 Вт</c:v>
                </c:pt>
                <c:pt idx="2">
                  <c:v>90-100 Вт</c:v>
                </c:pt>
                <c:pt idx="3">
                  <c:v>затрудняюсь ответить</c:v>
                </c:pt>
              </c:strCache>
            </c:strRef>
          </c:cat>
          <c:val>
            <c:numRef>
              <c:f>Лист1!$B$2:$B$5</c:f>
              <c:numCache>
                <c:formatCode>0.0%</c:formatCode>
                <c:ptCount val="4"/>
                <c:pt idx="0">
                  <c:v>6.5000000000000002E-2</c:v>
                </c:pt>
                <c:pt idx="1">
                  <c:v>0.33900000000000002</c:v>
                </c:pt>
                <c:pt idx="2">
                  <c:v>0.129</c:v>
                </c:pt>
                <c:pt idx="3">
                  <c:v>0.46700000000000003</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6588929412714363E-2"/>
          <c:y val="0.85816780082646327"/>
          <c:w val="0.94624788568095652"/>
          <c:h val="0.1418321991735367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да</c:v>
                </c:pt>
                <c:pt idx="1">
                  <c:v>нет, достаточно только местного освещения</c:v>
                </c:pt>
                <c:pt idx="2">
                  <c:v>нет, достаточно только общего освещения</c:v>
                </c:pt>
                <c:pt idx="3">
                  <c:v>затрудняюсь ответить</c:v>
                </c:pt>
              </c:strCache>
            </c:strRef>
          </c:cat>
          <c:val>
            <c:numRef>
              <c:f>Лист1!$B$2:$B$5</c:f>
              <c:numCache>
                <c:formatCode>0%</c:formatCode>
                <c:ptCount val="4"/>
                <c:pt idx="0">
                  <c:v>0.5</c:v>
                </c:pt>
                <c:pt idx="1">
                  <c:v>0.08</c:v>
                </c:pt>
                <c:pt idx="2">
                  <c:v>0.08</c:v>
                </c:pt>
                <c:pt idx="3">
                  <c:v>0.34</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1.3511410032079313E-2"/>
          <c:y val="0.6780621172353456"/>
          <c:w val="0.97066218285214345"/>
          <c:h val="0.2981283589551306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D8494-5C77-4388-A4FD-F80463F8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1</Pages>
  <Words>8798</Words>
  <Characters>50155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24</cp:revision>
  <dcterms:created xsi:type="dcterms:W3CDTF">2022-04-26T14:59:00Z</dcterms:created>
  <dcterms:modified xsi:type="dcterms:W3CDTF">2024-04-16T23:38:00Z</dcterms:modified>
</cp:coreProperties>
</file>