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EA" w:rsidRPr="005C6B6F" w:rsidRDefault="00A95CF8" w:rsidP="00A95CF8">
      <w:pPr>
        <w:tabs>
          <w:tab w:val="left" w:pos="1964"/>
          <w:tab w:val="center" w:pos="4677"/>
          <w:tab w:val="right" w:pos="9355"/>
        </w:tabs>
        <w:rPr>
          <w:rFonts w:ascii="Arial Narrow" w:hAnsi="Arial Narrow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8F6DEA" w:rsidRPr="005C6B6F">
        <w:rPr>
          <w:rFonts w:ascii="Arial Narrow" w:hAnsi="Arial Narrow" w:cs="Times New Roman"/>
          <w:b/>
          <w:sz w:val="32"/>
          <w:szCs w:val="32"/>
        </w:rPr>
        <w:t>Дидактическая игра</w:t>
      </w:r>
      <w:r w:rsidRPr="005C6B6F">
        <w:rPr>
          <w:rFonts w:ascii="Arial Narrow" w:hAnsi="Arial Narrow" w:cs="Times New Roman"/>
          <w:b/>
          <w:sz w:val="32"/>
          <w:szCs w:val="32"/>
        </w:rPr>
        <w:tab/>
      </w:r>
    </w:p>
    <w:p w:rsidR="00D65358" w:rsidRPr="005C6B6F" w:rsidRDefault="008F6DEA" w:rsidP="008F6DEA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5C6B6F">
        <w:rPr>
          <w:rFonts w:ascii="Arial Narrow" w:hAnsi="Arial Narrow" w:cs="Times New Roman"/>
          <w:b/>
          <w:sz w:val="32"/>
          <w:szCs w:val="32"/>
        </w:rPr>
        <w:t>«Достопримечательности города-героя Севастополя»</w:t>
      </w:r>
    </w:p>
    <w:p w:rsidR="00BD0E56" w:rsidRPr="005C6B6F" w:rsidRDefault="008F6DEA" w:rsidP="008F6DEA">
      <w:pPr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b/>
          <w:sz w:val="28"/>
          <w:szCs w:val="28"/>
        </w:rPr>
        <w:t xml:space="preserve">Цель: </w:t>
      </w:r>
      <w:r w:rsidRPr="005C6B6F">
        <w:rPr>
          <w:rFonts w:ascii="Arial Narrow" w:hAnsi="Arial Narrow" w:cs="Arial"/>
          <w:sz w:val="28"/>
          <w:szCs w:val="28"/>
        </w:rPr>
        <w:t>Знакомить детей с архи</w:t>
      </w:r>
      <w:r w:rsidR="00BE4690" w:rsidRPr="005C6B6F">
        <w:rPr>
          <w:rFonts w:ascii="Arial Narrow" w:hAnsi="Arial Narrow" w:cs="Arial"/>
          <w:sz w:val="28"/>
          <w:szCs w:val="28"/>
        </w:rPr>
        <w:t>тектурными памятниками города</w:t>
      </w:r>
      <w:r w:rsidR="00A721EE" w:rsidRPr="005C6B6F">
        <w:rPr>
          <w:rFonts w:ascii="Arial Narrow" w:hAnsi="Arial Narrow" w:cs="Arial"/>
          <w:sz w:val="28"/>
          <w:szCs w:val="28"/>
        </w:rPr>
        <w:t>; воспитывать уважение к культурному наследию прошлого, памятникам истории, любви к родному городу.</w:t>
      </w:r>
    </w:p>
    <w:p w:rsidR="00BE4690" w:rsidRPr="005C6B6F" w:rsidRDefault="00BE4690" w:rsidP="008F6DEA">
      <w:pPr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b/>
          <w:sz w:val="28"/>
          <w:szCs w:val="28"/>
        </w:rPr>
        <w:t>Задачи</w:t>
      </w:r>
    </w:p>
    <w:p w:rsidR="00A95CF8" w:rsidRPr="005C6B6F" w:rsidRDefault="00BE4690" w:rsidP="008F6DEA">
      <w:pPr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sz w:val="28"/>
          <w:szCs w:val="28"/>
        </w:rPr>
        <w:t>Образовательные: знакомить детей с памятниками родного города</w:t>
      </w:r>
    </w:p>
    <w:p w:rsidR="008F6DEA" w:rsidRPr="005C6B6F" w:rsidRDefault="00BE4690" w:rsidP="008F6DEA">
      <w:pPr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sz w:val="28"/>
          <w:szCs w:val="28"/>
        </w:rPr>
        <w:t>Развивающие: развивать внимание, память, мышление, речь, мелкую моторику</w:t>
      </w:r>
      <w:r w:rsidR="008F6DEA" w:rsidRPr="005C6B6F">
        <w:rPr>
          <w:rFonts w:ascii="Arial Narrow" w:hAnsi="Arial Narrow" w:cs="Arial"/>
          <w:sz w:val="28"/>
          <w:szCs w:val="28"/>
        </w:rPr>
        <w:t xml:space="preserve"> </w:t>
      </w:r>
      <w:r w:rsidRPr="005C6B6F">
        <w:rPr>
          <w:rFonts w:ascii="Arial Narrow" w:hAnsi="Arial Narrow" w:cs="Arial"/>
          <w:sz w:val="28"/>
          <w:szCs w:val="28"/>
        </w:rPr>
        <w:t>рук.</w:t>
      </w:r>
    </w:p>
    <w:p w:rsidR="00BE4690" w:rsidRPr="005C6B6F" w:rsidRDefault="00BE4690" w:rsidP="008F6DEA">
      <w:pPr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sz w:val="28"/>
          <w:szCs w:val="28"/>
        </w:rPr>
        <w:t>Воспитательные:</w:t>
      </w:r>
      <w:r w:rsidR="00B54CBF" w:rsidRPr="005C6B6F">
        <w:rPr>
          <w:rFonts w:ascii="Arial Narrow" w:hAnsi="Arial Narrow" w:cs="Arial"/>
          <w:sz w:val="28"/>
          <w:szCs w:val="28"/>
        </w:rPr>
        <w:t xml:space="preserve"> развивать интерес к изучению достопримечательностей родного города;</w:t>
      </w:r>
      <w:r w:rsidRPr="005C6B6F">
        <w:rPr>
          <w:rFonts w:ascii="Arial Narrow" w:hAnsi="Arial Narrow" w:cs="Arial"/>
          <w:sz w:val="28"/>
          <w:szCs w:val="28"/>
        </w:rPr>
        <w:t xml:space="preserve"> воспитывать чувство патриотизма</w:t>
      </w:r>
      <w:r w:rsidR="00B54CBF" w:rsidRPr="005C6B6F">
        <w:rPr>
          <w:rFonts w:ascii="Arial Narrow" w:hAnsi="Arial Narrow" w:cs="Arial"/>
          <w:sz w:val="28"/>
          <w:szCs w:val="28"/>
        </w:rPr>
        <w:t>.</w:t>
      </w:r>
    </w:p>
    <w:p w:rsidR="00A95CF8" w:rsidRPr="005C6B6F" w:rsidRDefault="00C607EB" w:rsidP="00A95C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sz w:val="28"/>
          <w:szCs w:val="28"/>
        </w:rPr>
        <w:t xml:space="preserve">                                     </w:t>
      </w:r>
      <w:r w:rsidR="00A95CF8" w:rsidRPr="005C6B6F">
        <w:rPr>
          <w:rFonts w:ascii="Arial Narrow" w:hAnsi="Arial Narrow" w:cs="Arial"/>
          <w:b/>
          <w:sz w:val="28"/>
          <w:szCs w:val="28"/>
        </w:rPr>
        <w:t>Ход игры</w:t>
      </w:r>
    </w:p>
    <w:p w:rsidR="009137E9" w:rsidRPr="005C6B6F" w:rsidRDefault="00C607EB" w:rsidP="00A95C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color w:val="111111"/>
          <w:sz w:val="28"/>
          <w:szCs w:val="28"/>
        </w:rPr>
        <w:t>Воспитатель вращает стрелку и говорит:</w:t>
      </w:r>
    </w:p>
    <w:p w:rsidR="009137E9" w:rsidRPr="005C6B6F" w:rsidRDefault="00A95CF8" w:rsidP="00A95CF8">
      <w:pPr>
        <w:pStyle w:val="a3"/>
        <w:shd w:val="clear" w:color="auto" w:fill="FFFFFF"/>
        <w:spacing w:before="120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         </w:t>
      </w:r>
      <w:r w:rsidR="00C607EB" w:rsidRPr="005C6B6F">
        <w:rPr>
          <w:rFonts w:ascii="Arial Narrow" w:hAnsi="Arial Narrow" w:cs="Arial"/>
          <w:color w:val="111111"/>
          <w:sz w:val="28"/>
          <w:szCs w:val="28"/>
        </w:rPr>
        <w:t>«Стрелка, стрелка покрутись,</w:t>
      </w:r>
    </w:p>
    <w:p w:rsidR="00C607EB" w:rsidRPr="005C6B6F" w:rsidRDefault="00A95CF8" w:rsidP="00A95CF8">
      <w:pPr>
        <w:pStyle w:val="a3"/>
        <w:shd w:val="clear" w:color="auto" w:fill="FFFFFF"/>
        <w:spacing w:before="120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          </w:t>
      </w:r>
      <w:r w:rsidR="00C607EB" w:rsidRPr="005C6B6F">
        <w:rPr>
          <w:rFonts w:ascii="Arial Narrow" w:hAnsi="Arial Narrow" w:cs="Arial"/>
          <w:color w:val="111111"/>
          <w:sz w:val="28"/>
          <w:szCs w:val="28"/>
        </w:rPr>
        <w:t>Стрелка, Стрелка повернись.</w:t>
      </w:r>
    </w:p>
    <w:p w:rsidR="00C607EB" w:rsidRPr="005C6B6F" w:rsidRDefault="00A95CF8" w:rsidP="00A95CF8">
      <w:pPr>
        <w:pStyle w:val="a3"/>
        <w:shd w:val="clear" w:color="auto" w:fill="FFFFFF"/>
        <w:spacing w:before="120" w:beforeAutospacing="0" w:after="225" w:afterAutospacing="0"/>
        <w:ind w:firstLine="36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     </w:t>
      </w:r>
      <w:r w:rsidR="00C607EB" w:rsidRPr="005C6B6F">
        <w:rPr>
          <w:rFonts w:ascii="Arial Narrow" w:hAnsi="Arial Narrow" w:cs="Arial"/>
          <w:color w:val="111111"/>
          <w:sz w:val="28"/>
          <w:szCs w:val="28"/>
        </w:rPr>
        <w:t>Стоп! Остановись!»</w:t>
      </w:r>
    </w:p>
    <w:p w:rsidR="00C607EB" w:rsidRPr="005C6B6F" w:rsidRDefault="003F0657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color w:val="111111"/>
          <w:sz w:val="28"/>
          <w:szCs w:val="28"/>
        </w:rPr>
        <w:t>Стре</w:t>
      </w:r>
      <w:r w:rsidR="00BD0E56" w:rsidRPr="005C6B6F">
        <w:rPr>
          <w:rFonts w:ascii="Arial Narrow" w:hAnsi="Arial Narrow" w:cs="Arial"/>
          <w:color w:val="111111"/>
          <w:sz w:val="28"/>
          <w:szCs w:val="28"/>
        </w:rPr>
        <w:t>лка останавливается, ребёнок называет тот памятник, на котором остановилась стрелка и вкратце о нём рассказывает. За правильный ответ ребёнок получает очко или поощрительный приз.</w:t>
      </w:r>
    </w:p>
    <w:p w:rsidR="006B3639" w:rsidRPr="005C6B6F" w:rsidRDefault="006B3639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русскому лётчику-ис</w:t>
      </w:r>
      <w:r w:rsidR="00BD0E56" w:rsidRPr="005C6B6F">
        <w:rPr>
          <w:rFonts w:ascii="Arial Narrow" w:hAnsi="Arial Narrow" w:cs="Arial"/>
          <w:b/>
          <w:color w:val="111111"/>
          <w:sz w:val="28"/>
          <w:szCs w:val="28"/>
        </w:rPr>
        <w:t>пытателю Герою Советского Союза</w:t>
      </w:r>
      <w:r w:rsidRPr="005C6B6F">
        <w:rPr>
          <w:rFonts w:ascii="Arial Narrow" w:hAnsi="Arial Narrow" w:cs="Arial"/>
          <w:b/>
          <w:color w:val="111111"/>
          <w:sz w:val="28"/>
          <w:szCs w:val="28"/>
        </w:rPr>
        <w:t xml:space="preserve"> Валерию Павловичу Чкалову</w:t>
      </w:r>
      <w:r w:rsidRPr="005C6B6F">
        <w:rPr>
          <w:rFonts w:ascii="Arial Narrow" w:hAnsi="Arial Narrow" w:cs="Arial"/>
          <w:color w:val="111111"/>
          <w:sz w:val="28"/>
          <w:szCs w:val="28"/>
        </w:rPr>
        <w:t>, который со</w:t>
      </w:r>
      <w:r w:rsidR="00BD0E56" w:rsidRPr="005C6B6F">
        <w:rPr>
          <w:rFonts w:ascii="Arial Narrow" w:hAnsi="Arial Narrow" w:cs="Arial"/>
          <w:color w:val="111111"/>
          <w:sz w:val="28"/>
          <w:szCs w:val="28"/>
        </w:rPr>
        <w:t>вершил два героический перелёта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из Москвы на Дальний Восток и через Северный полюс в Америку.</w:t>
      </w:r>
      <w:r w:rsidRPr="005C6B6F">
        <w:rPr>
          <w:rFonts w:ascii="Arial Narrow" w:hAnsi="Arial Narrow" w:cs="Arial"/>
          <w:sz w:val="28"/>
          <w:szCs w:val="28"/>
        </w:rPr>
        <w:t xml:space="preserve"> </w:t>
      </w:r>
    </w:p>
    <w:p w:rsidR="006B3639" w:rsidRPr="005C6B6F" w:rsidRDefault="00BD0E56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Т</w:t>
      </w:r>
      <w:r w:rsidR="006B3639" w:rsidRPr="005C6B6F">
        <w:rPr>
          <w:rFonts w:ascii="Arial Narrow" w:hAnsi="Arial Narrow" w:cs="Arial"/>
          <w:b/>
          <w:color w:val="111111"/>
          <w:sz w:val="28"/>
          <w:szCs w:val="28"/>
        </w:rPr>
        <w:t>ретьем</w:t>
      </w:r>
      <w:r w:rsidRPr="005C6B6F">
        <w:rPr>
          <w:rFonts w:ascii="Arial Narrow" w:hAnsi="Arial Narrow" w:cs="Arial"/>
          <w:b/>
          <w:color w:val="111111"/>
          <w:sz w:val="28"/>
          <w:szCs w:val="28"/>
        </w:rPr>
        <w:t>у бастиону</w:t>
      </w:r>
      <w:r w:rsidR="006B3639" w:rsidRPr="005C6B6F">
        <w:rPr>
          <w:rFonts w:ascii="Arial Narrow" w:hAnsi="Arial Narrow" w:cs="Arial"/>
          <w:color w:val="111111"/>
          <w:sz w:val="28"/>
          <w:szCs w:val="28"/>
        </w:rPr>
        <w:t xml:space="preserve"> –крупнейший из всех «бастионных» монументов в Севасто</w:t>
      </w:r>
      <w:r w:rsidR="0063761D" w:rsidRPr="005C6B6F">
        <w:rPr>
          <w:rFonts w:ascii="Arial Narrow" w:hAnsi="Arial Narrow" w:cs="Arial"/>
          <w:color w:val="111111"/>
          <w:sz w:val="28"/>
          <w:szCs w:val="28"/>
        </w:rPr>
        <w:t>поле. Этот бастион занимал важное место в системе оборонительных сооружений-на него был направлен главный удар английской армии</w:t>
      </w:r>
      <w:r w:rsidR="006B3639" w:rsidRPr="005C6B6F">
        <w:rPr>
          <w:rFonts w:ascii="Arial Narrow" w:hAnsi="Arial Narrow" w:cs="Arial"/>
          <w:color w:val="111111"/>
          <w:sz w:val="28"/>
          <w:szCs w:val="28"/>
        </w:rPr>
        <w:t xml:space="preserve"> и несмотря на два ожесточённых штурма, англичане так и не </w:t>
      </w:r>
      <w:r w:rsidR="0063761D" w:rsidRPr="005C6B6F">
        <w:rPr>
          <w:rFonts w:ascii="Arial Narrow" w:hAnsi="Arial Narrow" w:cs="Arial"/>
          <w:color w:val="111111"/>
          <w:sz w:val="28"/>
          <w:szCs w:val="28"/>
        </w:rPr>
        <w:t>с</w:t>
      </w:r>
      <w:r w:rsidR="006B3639" w:rsidRPr="005C6B6F">
        <w:rPr>
          <w:rFonts w:ascii="Arial Narrow" w:hAnsi="Arial Narrow" w:cs="Arial"/>
          <w:color w:val="111111"/>
          <w:sz w:val="28"/>
          <w:szCs w:val="28"/>
        </w:rPr>
        <w:t xml:space="preserve">могли </w:t>
      </w:r>
      <w:r w:rsidR="0063761D" w:rsidRPr="005C6B6F">
        <w:rPr>
          <w:rFonts w:ascii="Arial Narrow" w:hAnsi="Arial Narrow" w:cs="Arial"/>
          <w:color w:val="111111"/>
          <w:sz w:val="28"/>
          <w:szCs w:val="28"/>
        </w:rPr>
        <w:t xml:space="preserve">его </w:t>
      </w:r>
      <w:r w:rsidR="006B3639" w:rsidRPr="005C6B6F">
        <w:rPr>
          <w:rFonts w:ascii="Arial Narrow" w:hAnsi="Arial Narrow" w:cs="Arial"/>
          <w:color w:val="111111"/>
          <w:sz w:val="28"/>
          <w:szCs w:val="28"/>
        </w:rPr>
        <w:t>взять.</w:t>
      </w:r>
    </w:p>
    <w:p w:rsidR="006B3639" w:rsidRPr="005C6B6F" w:rsidRDefault="006B3639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sz w:val="28"/>
          <w:szCs w:val="28"/>
        </w:rPr>
        <w:t xml:space="preserve"> </w:t>
      </w: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матросу Кошке.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Матрос Пётр Маркович Кошка, герой обороны Севастополя. Рядовой защитник Севастополя в Крымскую войну.</w:t>
      </w:r>
      <w:r w:rsidR="009137E9" w:rsidRPr="005C6B6F">
        <w:rPr>
          <w:rFonts w:ascii="Arial Narrow" w:hAnsi="Arial Narrow" w:cs="Arial"/>
          <w:color w:val="111111"/>
          <w:sz w:val="28"/>
          <w:szCs w:val="28"/>
        </w:rPr>
        <w:t xml:space="preserve"> Пётр Маркович прославился своей храбростью, сильным характером и стал олицетворением лучших качеств солдата. </w:t>
      </w:r>
    </w:p>
    <w:p w:rsidR="006B3639" w:rsidRPr="005C6B6F" w:rsidRDefault="006B3639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пяти героям черноморцам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18-й батальон морской </w:t>
      </w:r>
      <w:proofErr w:type="gramStart"/>
      <w:r w:rsidRPr="005C6B6F">
        <w:rPr>
          <w:rFonts w:ascii="Arial Narrow" w:hAnsi="Arial Narrow" w:cs="Arial"/>
          <w:color w:val="111111"/>
          <w:sz w:val="28"/>
          <w:szCs w:val="28"/>
        </w:rPr>
        <w:t>пехоты ,</w:t>
      </w:r>
      <w:proofErr w:type="gramEnd"/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находится над посёлком </w:t>
      </w:r>
      <w:proofErr w:type="spellStart"/>
      <w:r w:rsidRPr="005C6B6F">
        <w:rPr>
          <w:rFonts w:ascii="Arial Narrow" w:hAnsi="Arial Narrow" w:cs="Arial"/>
          <w:color w:val="111111"/>
          <w:sz w:val="28"/>
          <w:szCs w:val="28"/>
        </w:rPr>
        <w:t>Верхнесадовое</w:t>
      </w:r>
      <w:proofErr w:type="spellEnd"/>
      <w:r w:rsidR="00877ADD" w:rsidRPr="005C6B6F">
        <w:rPr>
          <w:rFonts w:ascii="Arial Narrow" w:hAnsi="Arial Narrow" w:cs="Arial"/>
          <w:color w:val="111111"/>
          <w:sz w:val="28"/>
          <w:szCs w:val="28"/>
        </w:rPr>
        <w:t xml:space="preserve"> (бывшее Дуванкой), этот батальон 7 ноября 1941 года защищал под </w:t>
      </w:r>
      <w:proofErr w:type="spellStart"/>
      <w:r w:rsidR="00877ADD" w:rsidRPr="005C6B6F">
        <w:rPr>
          <w:rFonts w:ascii="Arial Narrow" w:hAnsi="Arial Narrow" w:cs="Arial"/>
          <w:color w:val="111111"/>
          <w:sz w:val="28"/>
          <w:szCs w:val="28"/>
        </w:rPr>
        <w:t>Дуванкоем</w:t>
      </w:r>
      <w:proofErr w:type="spellEnd"/>
      <w:r w:rsidR="00877ADD" w:rsidRPr="005C6B6F">
        <w:rPr>
          <w:rFonts w:ascii="Arial Narrow" w:hAnsi="Arial Narrow" w:cs="Arial"/>
          <w:color w:val="111111"/>
          <w:sz w:val="28"/>
          <w:szCs w:val="28"/>
        </w:rPr>
        <w:t xml:space="preserve">  подступы к Севастополю.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</w:t>
      </w:r>
      <w:r w:rsidR="00877ADD" w:rsidRPr="005C6B6F">
        <w:rPr>
          <w:rFonts w:ascii="Arial Narrow" w:hAnsi="Arial Narrow" w:cs="Arial"/>
          <w:color w:val="111111"/>
          <w:sz w:val="28"/>
          <w:szCs w:val="28"/>
        </w:rPr>
        <w:t xml:space="preserve">Пятеро бойцов были награждены посмертно звёздами Героя Советского Союза: политрук Фильченков Николай Дмитриевич, краснофлотец </w:t>
      </w:r>
      <w:proofErr w:type="spellStart"/>
      <w:r w:rsidR="00877ADD" w:rsidRPr="005C6B6F">
        <w:rPr>
          <w:rFonts w:ascii="Arial Narrow" w:hAnsi="Arial Narrow" w:cs="Arial"/>
          <w:color w:val="111111"/>
          <w:sz w:val="28"/>
          <w:szCs w:val="28"/>
        </w:rPr>
        <w:t>Цибулько</w:t>
      </w:r>
      <w:proofErr w:type="spellEnd"/>
      <w:r w:rsidR="00877ADD" w:rsidRPr="005C6B6F">
        <w:rPr>
          <w:rFonts w:ascii="Arial Narrow" w:hAnsi="Arial Narrow" w:cs="Arial"/>
          <w:color w:val="111111"/>
          <w:sz w:val="28"/>
          <w:szCs w:val="28"/>
        </w:rPr>
        <w:t xml:space="preserve"> Василий Григорьевич, краснофлотец Паршин </w:t>
      </w:r>
      <w:r w:rsidR="00877ADD" w:rsidRPr="005C6B6F">
        <w:rPr>
          <w:rFonts w:ascii="Arial Narrow" w:hAnsi="Arial Narrow" w:cs="Arial"/>
          <w:color w:val="111111"/>
          <w:sz w:val="28"/>
          <w:szCs w:val="28"/>
        </w:rPr>
        <w:lastRenderedPageBreak/>
        <w:t xml:space="preserve">Юрий Константинович, краснофлотец </w:t>
      </w:r>
      <w:proofErr w:type="spellStart"/>
      <w:r w:rsidR="00877ADD" w:rsidRPr="005C6B6F">
        <w:rPr>
          <w:rFonts w:ascii="Arial Narrow" w:hAnsi="Arial Narrow" w:cs="Arial"/>
          <w:color w:val="111111"/>
          <w:sz w:val="28"/>
          <w:szCs w:val="28"/>
        </w:rPr>
        <w:t>Красносельский</w:t>
      </w:r>
      <w:proofErr w:type="spellEnd"/>
      <w:r w:rsidR="00877ADD" w:rsidRPr="005C6B6F">
        <w:rPr>
          <w:rFonts w:ascii="Arial Narrow" w:hAnsi="Arial Narrow" w:cs="Arial"/>
          <w:color w:val="111111"/>
          <w:sz w:val="28"/>
          <w:szCs w:val="28"/>
        </w:rPr>
        <w:t xml:space="preserve"> Иван Михайлович, краснофлотец Одинцов Даниил Сидорович.</w:t>
      </w:r>
    </w:p>
    <w:p w:rsidR="0094382B" w:rsidRPr="005C6B6F" w:rsidRDefault="0094382B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Мемориал «Штык и Парус»</w:t>
      </w:r>
      <w:r w:rsidR="009137E9" w:rsidRPr="005C6B6F">
        <w:rPr>
          <w:rFonts w:ascii="Arial Narrow" w:hAnsi="Arial Narrow" w:cs="Arial"/>
          <w:b/>
          <w:color w:val="111111"/>
          <w:sz w:val="28"/>
          <w:szCs w:val="28"/>
        </w:rPr>
        <w:t xml:space="preserve"> - </w:t>
      </w:r>
      <w:r w:rsidR="004356FE" w:rsidRPr="005C6B6F">
        <w:rPr>
          <w:rFonts w:ascii="Arial Narrow" w:hAnsi="Arial Narrow" w:cs="Arial"/>
          <w:b/>
          <w:color w:val="111111"/>
          <w:sz w:val="28"/>
          <w:szCs w:val="28"/>
        </w:rPr>
        <w:t>обелиск Городу-герою Севастополь</w:t>
      </w:r>
      <w:r w:rsidR="004356FE" w:rsidRPr="005C6B6F">
        <w:rPr>
          <w:rFonts w:ascii="Arial Narrow" w:hAnsi="Arial Narrow" w:cs="Arial"/>
          <w:color w:val="111111"/>
          <w:sz w:val="28"/>
          <w:szCs w:val="28"/>
        </w:rPr>
        <w:t>-памятник символ города. Стела изображает парус и штык, что символизирует единство армии и флота, защищавших и освободивших Севастополь.</w:t>
      </w:r>
    </w:p>
    <w:p w:rsidR="0049165F" w:rsidRPr="005C6B6F" w:rsidRDefault="0049165F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адмиралу Павлу Степановичу Нахимову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–знаменитый флотоводец 1-ой обороны Севастополя. Командовал эскадрой Черноморского флота и победил турецкий флот.</w:t>
      </w:r>
      <w:r w:rsidR="00B4585B" w:rsidRPr="005C6B6F">
        <w:rPr>
          <w:rFonts w:ascii="Arial Narrow" w:hAnsi="Arial Narrow" w:cs="Arial"/>
          <w:color w:val="111111"/>
          <w:sz w:val="28"/>
          <w:szCs w:val="28"/>
        </w:rPr>
        <w:t xml:space="preserve"> В честь адмирала П. С. Нахимова названа центральная площадь города Севастополя.</w:t>
      </w:r>
    </w:p>
    <w:p w:rsidR="008E5658" w:rsidRPr="005C6B6F" w:rsidRDefault="008E5658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Аллея городов-героев.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Вся аллея городов-героев в Севастополе включает мемориальную стену и 13 стел с табличкой-надписью какому городу она посвящена. Также на них закреплена Золотая Звезда</w:t>
      </w:r>
      <w:r w:rsidR="00781264" w:rsidRPr="005C6B6F">
        <w:rPr>
          <w:rFonts w:ascii="Arial Narrow" w:hAnsi="Arial Narrow" w:cs="Arial"/>
          <w:color w:val="111111"/>
          <w:sz w:val="28"/>
          <w:szCs w:val="28"/>
        </w:rPr>
        <w:t xml:space="preserve"> Героя, символизирующая боевую награду каждому населённому пункту. Каждая стела выполнена в виде противотанкового надолба весом 5 тонн и создаёт образ неприступной обороны.</w:t>
      </w:r>
    </w:p>
    <w:p w:rsidR="00781264" w:rsidRPr="005C6B6F" w:rsidRDefault="00781264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Монумент на братской могиле 345 стрелковой дивизии</w:t>
      </w:r>
      <w:r w:rsidRPr="005C6B6F">
        <w:rPr>
          <w:rFonts w:ascii="Arial Narrow" w:hAnsi="Arial Narrow" w:cs="Arial"/>
          <w:color w:val="111111"/>
          <w:sz w:val="28"/>
          <w:szCs w:val="28"/>
        </w:rPr>
        <w:t>, находится в соседнем селе-Фронтовое.</w:t>
      </w:r>
      <w:r w:rsidR="009B22F4" w:rsidRPr="005C6B6F">
        <w:rPr>
          <w:rFonts w:ascii="Arial Narrow" w:hAnsi="Arial Narrow" w:cs="Arial"/>
          <w:color w:val="111111"/>
          <w:sz w:val="28"/>
          <w:szCs w:val="28"/>
        </w:rPr>
        <w:t xml:space="preserve"> Солдаты 345 дивизии защищали Севастополь во время Великой отечественной войны. История 345-й стрелковой дивизии одна из самых драматичных в истории Великой Отечественной войны.</w:t>
      </w:r>
    </w:p>
    <w:p w:rsidR="00C66935" w:rsidRPr="005C6B6F" w:rsidRDefault="009B22F4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Мемориал в честь героев</w:t>
      </w:r>
      <w:r w:rsidR="008121B0" w:rsidRPr="005C6B6F">
        <w:rPr>
          <w:rFonts w:ascii="Arial Narrow" w:hAnsi="Arial Narrow" w:cs="Arial"/>
          <w:b/>
          <w:color w:val="111111"/>
          <w:sz w:val="28"/>
          <w:szCs w:val="28"/>
        </w:rPr>
        <w:t xml:space="preserve"> </w:t>
      </w:r>
      <w:r w:rsidRPr="005C6B6F">
        <w:rPr>
          <w:rFonts w:ascii="Arial Narrow" w:hAnsi="Arial Narrow" w:cs="Arial"/>
          <w:b/>
          <w:color w:val="111111"/>
          <w:sz w:val="28"/>
          <w:szCs w:val="28"/>
        </w:rPr>
        <w:t>второй обороны</w:t>
      </w:r>
      <w:r w:rsidR="008121B0" w:rsidRPr="005C6B6F">
        <w:rPr>
          <w:rFonts w:ascii="Arial Narrow" w:hAnsi="Arial Narrow" w:cs="Arial"/>
          <w:color w:val="111111"/>
          <w:sz w:val="28"/>
          <w:szCs w:val="28"/>
        </w:rPr>
        <w:t>- один из самых монументальных памятников города Севастополя, посвящённый защитникам Севастополя в годы Великой Отечественной войны</w:t>
      </w:r>
      <w:r w:rsidR="00C66935" w:rsidRPr="005C6B6F">
        <w:rPr>
          <w:rFonts w:ascii="Arial Narrow" w:hAnsi="Arial Narrow" w:cs="Arial"/>
          <w:color w:val="111111"/>
          <w:sz w:val="28"/>
          <w:szCs w:val="28"/>
        </w:rPr>
        <w:t>. В память о бесстрашных защитниках Севастополя горит у подножья мемориала Вечный огонь.</w:t>
      </w:r>
      <w:r w:rsidR="00C66935" w:rsidRPr="005C6B6F">
        <w:rPr>
          <w:rFonts w:ascii="Arial Narrow" w:hAnsi="Arial Narrow" w:cs="Arial"/>
          <w:sz w:val="28"/>
          <w:szCs w:val="28"/>
        </w:rPr>
        <w:t xml:space="preserve"> </w:t>
      </w:r>
    </w:p>
    <w:p w:rsidR="009B22F4" w:rsidRPr="005C6B6F" w:rsidRDefault="00C66935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35 Береговой батарее.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35 батарея на мысе Херсонес сыграла значительную роль во Второй обороне города-героя Севастополя. Здесь героически сражались последние защитники Севастополя в июне-июле 1942 года.</w:t>
      </w:r>
    </w:p>
    <w:p w:rsidR="00D03A83" w:rsidRPr="005C6B6F" w:rsidRDefault="00FB205A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Василию Андреевичу Жуковскому</w:t>
      </w:r>
      <w:r w:rsidRPr="005C6B6F">
        <w:rPr>
          <w:rFonts w:ascii="Arial Narrow" w:hAnsi="Arial Narrow" w:cs="Arial"/>
          <w:color w:val="111111"/>
          <w:sz w:val="28"/>
          <w:szCs w:val="28"/>
        </w:rPr>
        <w:t xml:space="preserve"> –поэт, </w:t>
      </w:r>
      <w:r w:rsidR="008941FD" w:rsidRPr="005C6B6F">
        <w:rPr>
          <w:rFonts w:ascii="Arial Narrow" w:hAnsi="Arial Narrow" w:cs="Arial"/>
          <w:color w:val="111111"/>
          <w:sz w:val="28"/>
          <w:szCs w:val="28"/>
        </w:rPr>
        <w:t>историк, живописец и переводчик, оказал решающее влияние на жизнь и творчество многих знаменитых деятелей искусства и культуры отечества и Европы.</w:t>
      </w:r>
    </w:p>
    <w:p w:rsidR="008842C3" w:rsidRPr="005C6B6F" w:rsidRDefault="00280348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  <w:r w:rsidRPr="005C6B6F">
        <w:rPr>
          <w:rFonts w:ascii="Arial Narrow" w:hAnsi="Arial Narrow" w:cs="Arial"/>
          <w:b/>
          <w:color w:val="111111"/>
          <w:sz w:val="28"/>
          <w:szCs w:val="28"/>
        </w:rPr>
        <w:t>Памятник Зат</w:t>
      </w:r>
      <w:r w:rsidR="00C66935" w:rsidRPr="005C6B6F">
        <w:rPr>
          <w:rFonts w:ascii="Arial Narrow" w:hAnsi="Arial Narrow" w:cs="Arial"/>
          <w:b/>
          <w:color w:val="111111"/>
          <w:sz w:val="28"/>
          <w:szCs w:val="28"/>
        </w:rPr>
        <w:t>опленным кораблям</w:t>
      </w:r>
      <w:r w:rsidR="00C66935" w:rsidRPr="005C6B6F">
        <w:rPr>
          <w:rFonts w:ascii="Arial Narrow" w:hAnsi="Arial Narrow" w:cs="Arial"/>
          <w:color w:val="111111"/>
          <w:sz w:val="28"/>
          <w:szCs w:val="28"/>
        </w:rPr>
        <w:t xml:space="preserve"> является символом города Севастополь, а его силуэт воспроизведён на эмблеме города. Он создан в память о российских парусных кораблях. Затопленных в бухте с целью загородить вражеским кораблям проезд в бухту.</w:t>
      </w:r>
      <w:r w:rsidR="00784FBF" w:rsidRPr="005C6B6F">
        <w:rPr>
          <w:rFonts w:ascii="Arial Narrow" w:hAnsi="Arial Narrow" w:cs="Arial"/>
          <w:color w:val="111111"/>
          <w:sz w:val="28"/>
          <w:szCs w:val="28"/>
        </w:rPr>
        <w:t xml:space="preserve"> Памятник посвящён -50 летней годовщине Первой обороны Севастополя в период Крымской войны. Военачальники В.А. Корнилов и П.С. Нахимов приняли это важное решение в 1854 году, т.к. осознавали количественное превосходство противника и опасную возможность проникновения в бухту. Всего под воду Севаст</w:t>
      </w:r>
      <w:r w:rsidR="00BD0E56" w:rsidRPr="005C6B6F">
        <w:rPr>
          <w:rFonts w:ascii="Arial Narrow" w:hAnsi="Arial Narrow" w:cs="Arial"/>
          <w:color w:val="111111"/>
          <w:sz w:val="28"/>
          <w:szCs w:val="28"/>
        </w:rPr>
        <w:t>опольской бухты ушло около 90 ко</w:t>
      </w:r>
      <w:r w:rsidR="00784FBF" w:rsidRPr="005C6B6F">
        <w:rPr>
          <w:rFonts w:ascii="Arial Narrow" w:hAnsi="Arial Narrow" w:cs="Arial"/>
          <w:color w:val="111111"/>
          <w:sz w:val="28"/>
          <w:szCs w:val="28"/>
        </w:rPr>
        <w:t>раблей</w:t>
      </w:r>
      <w:r w:rsidR="00BD0E56" w:rsidRPr="005C6B6F">
        <w:rPr>
          <w:rFonts w:ascii="Arial Narrow" w:hAnsi="Arial Narrow" w:cs="Arial"/>
          <w:color w:val="111111"/>
          <w:sz w:val="28"/>
          <w:szCs w:val="28"/>
        </w:rPr>
        <w:t>,</w:t>
      </w:r>
      <w:r w:rsidR="00784FBF" w:rsidRPr="005C6B6F">
        <w:rPr>
          <w:rFonts w:ascii="Arial Narrow" w:hAnsi="Arial Narrow" w:cs="Arial"/>
          <w:color w:val="111111"/>
          <w:sz w:val="28"/>
          <w:szCs w:val="28"/>
        </w:rPr>
        <w:t xml:space="preserve"> и оборона выстояла до заключения мирного соглашения в 1956 году.</w:t>
      </w:r>
    </w:p>
    <w:p w:rsidR="00637792" w:rsidRPr="005C6B6F" w:rsidRDefault="00637792" w:rsidP="003F0657">
      <w:pPr>
        <w:pStyle w:val="a3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111111"/>
          <w:sz w:val="28"/>
          <w:szCs w:val="28"/>
        </w:rPr>
      </w:pPr>
    </w:p>
    <w:p w:rsidR="00280348" w:rsidRPr="00A95CF8" w:rsidRDefault="00280348" w:rsidP="003F06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B4585B" w:rsidRPr="00A95CF8" w:rsidRDefault="00B4585B" w:rsidP="003F06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</w:p>
    <w:p w:rsidR="00B4585B" w:rsidRPr="00A95CF8" w:rsidRDefault="00B4585B" w:rsidP="003F06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</w:p>
    <w:p w:rsidR="0024248E" w:rsidRPr="00A95CF8" w:rsidRDefault="0024248E" w:rsidP="0024248E">
      <w:pPr>
        <w:jc w:val="center"/>
        <w:rPr>
          <w:rFonts w:ascii="Arial" w:hAnsi="Arial" w:cs="Arial"/>
          <w:sz w:val="28"/>
          <w:szCs w:val="28"/>
        </w:rPr>
      </w:pPr>
    </w:p>
    <w:p w:rsidR="0024248E" w:rsidRPr="00A95CF8" w:rsidRDefault="0024248E" w:rsidP="0024248E">
      <w:pPr>
        <w:rPr>
          <w:rFonts w:ascii="Arial" w:hAnsi="Arial" w:cs="Arial"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Arial" w:hAnsi="Arial" w:cs="Arial"/>
          <w:b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Arial" w:hAnsi="Arial" w:cs="Arial"/>
          <w:b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Arial" w:hAnsi="Arial" w:cs="Arial"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Arial" w:hAnsi="Arial" w:cs="Arial"/>
          <w:b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Arial" w:hAnsi="Arial" w:cs="Arial"/>
          <w:b/>
          <w:sz w:val="28"/>
          <w:szCs w:val="28"/>
        </w:rPr>
      </w:pPr>
    </w:p>
    <w:p w:rsidR="008F6DEA" w:rsidRPr="00A95CF8" w:rsidRDefault="008F6DEA" w:rsidP="008F6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EA" w:rsidRPr="00A95CF8" w:rsidRDefault="008F6DEA" w:rsidP="008F6D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DEA" w:rsidRPr="008F6DEA" w:rsidRDefault="008F6DEA" w:rsidP="008F6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F6DEA" w:rsidRPr="008F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EA"/>
    <w:rsid w:val="00063B6D"/>
    <w:rsid w:val="0024248E"/>
    <w:rsid w:val="00280348"/>
    <w:rsid w:val="003F0657"/>
    <w:rsid w:val="00434394"/>
    <w:rsid w:val="004356FE"/>
    <w:rsid w:val="0049165F"/>
    <w:rsid w:val="005C6B6F"/>
    <w:rsid w:val="0063761D"/>
    <w:rsid w:val="00637792"/>
    <w:rsid w:val="0067362E"/>
    <w:rsid w:val="006B3639"/>
    <w:rsid w:val="00781264"/>
    <w:rsid w:val="00784FBF"/>
    <w:rsid w:val="008121B0"/>
    <w:rsid w:val="00877ADD"/>
    <w:rsid w:val="008842C3"/>
    <w:rsid w:val="008941FD"/>
    <w:rsid w:val="008E5658"/>
    <w:rsid w:val="008F6DEA"/>
    <w:rsid w:val="009137E9"/>
    <w:rsid w:val="0094382B"/>
    <w:rsid w:val="009B22F4"/>
    <w:rsid w:val="00A4659C"/>
    <w:rsid w:val="00A721EE"/>
    <w:rsid w:val="00A95CF8"/>
    <w:rsid w:val="00B4585B"/>
    <w:rsid w:val="00B54CBF"/>
    <w:rsid w:val="00BD0E56"/>
    <w:rsid w:val="00BE4690"/>
    <w:rsid w:val="00C607EB"/>
    <w:rsid w:val="00C66935"/>
    <w:rsid w:val="00CA2A1A"/>
    <w:rsid w:val="00D03A83"/>
    <w:rsid w:val="00D35E01"/>
    <w:rsid w:val="00D65358"/>
    <w:rsid w:val="00FB205A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10642-2A1C-4FDA-AB83-CD15E785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20</cp:revision>
  <dcterms:created xsi:type="dcterms:W3CDTF">2022-05-15T15:43:00Z</dcterms:created>
  <dcterms:modified xsi:type="dcterms:W3CDTF">2022-05-22T12:32:00Z</dcterms:modified>
</cp:coreProperties>
</file>