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1F" w:rsidRPr="00810692" w:rsidRDefault="00BF061F" w:rsidP="00BF061F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604B40">
        <w:rPr>
          <w:rFonts w:ascii="Times New Roman" w:hAnsi="Times New Roman" w:cs="Times New Roman"/>
          <w:b/>
          <w:sz w:val="28"/>
          <w:szCs w:val="28"/>
          <w:lang w:val="be-BY"/>
        </w:rPr>
        <w:t>Конспект  занятия по образовательной области “Изобразительное искусство”  в старшей группе</w:t>
      </w:r>
      <w:bookmarkEnd w:id="0"/>
      <w:r w:rsidRPr="00604B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</w:t>
      </w:r>
      <w:r w:rsidRPr="00604B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Тема: “О творении мира и его красоте”                                                             </w:t>
      </w:r>
      <w:r w:rsidRPr="00C219D6">
        <w:rPr>
          <w:rFonts w:ascii="Times New Roman" w:hAnsi="Times New Roman" w:cs="Times New Roman"/>
          <w:b/>
          <w:sz w:val="28"/>
          <w:szCs w:val="28"/>
          <w:lang w:val="be-BY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формирование представлений о творении мира. Развитие умений замечать красоту неживой и живой природы. Воспитание бережного отношения к миру природы, желания познавать ее. Д</w:t>
      </w:r>
      <w:r w:rsidRPr="00F453D4">
        <w:rPr>
          <w:rFonts w:ascii="Times New Roman" w:hAnsi="Times New Roman" w:cs="Times New Roman"/>
          <w:sz w:val="28"/>
          <w:szCs w:val="28"/>
          <w:lang w:val="be-BY"/>
        </w:rPr>
        <w:t>ать детям элементарное представление о Боге как Творце всего существующего; показать, как прекрасно создана наша Земля.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</w:t>
      </w:r>
      <w:r w:rsidRPr="00C219D6">
        <w:rPr>
          <w:rFonts w:ascii="Times New Roman" w:hAnsi="Times New Roman" w:cs="Times New Roman"/>
          <w:b/>
          <w:sz w:val="28"/>
          <w:szCs w:val="28"/>
          <w:lang w:val="be-BY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книга Библия, билеты в виде ангелов, театр Батлейка, декорации к сценам, шесть мольбертов, шестигранный куб с цифрами от 1 до 6, магнитные карточки с изображением объектов мироздания, мяч.             </w:t>
      </w:r>
      <w:r w:rsidRPr="00C219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Ход занятия.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Воспитатель: -- </w:t>
      </w:r>
      <w:r w:rsidRPr="00986458">
        <w:rPr>
          <w:rFonts w:ascii="Times New Roman" w:hAnsi="Times New Roman" w:cs="Times New Roman"/>
          <w:sz w:val="28"/>
          <w:szCs w:val="28"/>
          <w:lang w:val="be-BY"/>
        </w:rPr>
        <w:t xml:space="preserve">Священная книга лежит перед нами, </w:t>
      </w:r>
      <w:r w:rsidRPr="00986458">
        <w:rPr>
          <w:rFonts w:ascii="Times New Roman" w:hAnsi="Times New Roman" w:cs="Times New Roman"/>
          <w:i/>
          <w:sz w:val="28"/>
          <w:szCs w:val="28"/>
          <w:lang w:val="be-BY"/>
        </w:rPr>
        <w:t>(указывая на Библию)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</w:t>
      </w:r>
      <w:r w:rsidRPr="00986458">
        <w:rPr>
          <w:rFonts w:ascii="Times New Roman" w:hAnsi="Times New Roman" w:cs="Times New Roman"/>
          <w:sz w:val="28"/>
          <w:szCs w:val="28"/>
          <w:lang w:val="be-BY"/>
        </w:rPr>
        <w:t>Библией книгу зовём,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</w:t>
      </w:r>
      <w:r w:rsidRPr="00986458">
        <w:rPr>
          <w:rFonts w:ascii="Times New Roman" w:hAnsi="Times New Roman" w:cs="Times New Roman"/>
          <w:sz w:val="28"/>
          <w:szCs w:val="28"/>
          <w:lang w:val="be-BY"/>
        </w:rPr>
        <w:t>Она нам поведала о Мироздании,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986458">
        <w:rPr>
          <w:rFonts w:ascii="Times New Roman" w:hAnsi="Times New Roman" w:cs="Times New Roman"/>
          <w:sz w:val="28"/>
          <w:szCs w:val="28"/>
          <w:lang w:val="be-BY"/>
        </w:rPr>
        <w:t>О том, как мир сотворён.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B39CE">
        <w:rPr>
          <w:rFonts w:ascii="Times New Roman" w:hAnsi="Times New Roman" w:cs="Times New Roman"/>
          <w:sz w:val="28"/>
          <w:szCs w:val="28"/>
          <w:lang w:val="be-BY"/>
        </w:rPr>
        <w:t>[3]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B39CE">
        <w:rPr>
          <w:rFonts w:ascii="Times New Roman" w:hAnsi="Times New Roman" w:cs="Times New Roman"/>
          <w:sz w:val="28"/>
          <w:szCs w:val="28"/>
          <w:lang w:val="be-BY"/>
        </w:rPr>
        <w:t>Чуден мир, окружающий нас. Все в мире наполнено жизнью. Разве мы сможет сосчитать все-все растения и животных? Они везде: и на суше, и в воде, и в воздухе, и в земле, и даже глубоко под землей. Все, что мы сегодня с вами назвали – это все природа. И даже человек тоже часть природы.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B39CE">
        <w:rPr>
          <w:rFonts w:ascii="Times New Roman" w:hAnsi="Times New Roman" w:cs="Times New Roman"/>
          <w:sz w:val="28"/>
          <w:szCs w:val="28"/>
          <w:lang w:val="be-BY"/>
        </w:rPr>
        <w:t>Откуда же все это появилось? В царстве природы мы встречаем такую красоту, столько всего разного и сложного! Неужели все это могло возникнуть случайно, просто так?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3B39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--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val="be-BY"/>
        </w:rPr>
        <w:t>приглашаю вас в театр, где вы узнаете, в какой последовательности был сотворен мир, К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то его сотворил.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be-BY"/>
        </w:rPr>
        <w:t>вначале представления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 я вам раздам билетики в виде ангелочков,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билетики не простые, в виде загадок. Кто отгадает загадку, получает сам билет и занимает место на представление.   </w:t>
      </w:r>
      <w:r w:rsidRPr="008E417D">
        <w:rPr>
          <w:rFonts w:ascii="Times New Roman" w:hAnsi="Times New Roman" w:cs="Times New Roman"/>
          <w:i/>
          <w:sz w:val="28"/>
          <w:szCs w:val="28"/>
          <w:lang w:val="be-BY"/>
        </w:rPr>
        <w:t>(Если два ответа, даем два билета одновременно разным ребятам)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810692">
        <w:rPr>
          <w:rFonts w:ascii="Times New Roman" w:hAnsi="Times New Roman" w:cs="Times New Roman"/>
          <w:b/>
          <w:i/>
          <w:sz w:val="28"/>
          <w:szCs w:val="28"/>
          <w:lang w:val="be-BY"/>
        </w:rPr>
        <w:t>Речевое упражнение “Закончи предложение”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</w:p>
    <w:p w:rsidR="003841A4" w:rsidRDefault="00BF061F" w:rsidP="00BF061F"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Льется,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льется дивный звон. Всех зовет к молитве он. Зна</w:t>
      </w:r>
      <w:r>
        <w:rPr>
          <w:rFonts w:ascii="Times New Roman" w:hAnsi="Times New Roman" w:cs="Times New Roman"/>
          <w:sz w:val="28"/>
          <w:szCs w:val="28"/>
          <w:lang w:val="be-BY"/>
        </w:rPr>
        <w:t>ешь ты, и знаю я,  то звонят……(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Колокола)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2.Сюда приходят в день воскресный. А в праздник здесь порою тесно. Здесь люди каются, спасаются. Как это место называется?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(Храм,церковь)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3.Как близки нам эти лики: Божья Матерь и Спаситель. Всех святых мы </w:t>
      </w:r>
      <w:r>
        <w:rPr>
          <w:rFonts w:ascii="Times New Roman" w:hAnsi="Times New Roman" w:cs="Times New Roman"/>
          <w:sz w:val="28"/>
          <w:szCs w:val="28"/>
          <w:lang w:val="be-BY"/>
        </w:rPr>
        <w:t>видим взоры. С образов или с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……(Иконы)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4.Она стоит и я стою. Она горит, и я хочу гореть любовью к Богу, к людям. О том мол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юсь, того хочу, и зажигаю я 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….(Свечу)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 xml:space="preserve">5.Не очень-то удобно, если честно, держать в руках зажженную свечу. А в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lastRenderedPageBreak/>
        <w:t>храме для всего, конечно же,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есть место. Куда же ставим мы свечу?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(Подсвечник)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6.Кто придумать этот мир так чудесно смог? Жизнь, кто людям подарил, ну конечно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…(Бог)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7.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Если кто тебя обидел, Бог учил нас не кричать, не держать в сердце обиды ,а от всей души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….(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рощать)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8.Если жить долго хотите,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6FC">
        <w:rPr>
          <w:rFonts w:ascii="Times New Roman" w:hAnsi="Times New Roman" w:cs="Times New Roman"/>
          <w:sz w:val="28"/>
          <w:szCs w:val="28"/>
          <w:lang w:val="be-BY"/>
        </w:rPr>
        <w:t>благословенья получать, то тогда должны вы, дети отца с мамой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….(П</w:t>
      </w:r>
      <w:r w:rsidRPr="00810692">
        <w:rPr>
          <w:rFonts w:ascii="Times New Roman" w:hAnsi="Times New Roman" w:cs="Times New Roman"/>
          <w:i/>
          <w:sz w:val="28"/>
          <w:szCs w:val="28"/>
          <w:lang w:val="be-BY"/>
        </w:rPr>
        <w:t>очитать)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Невидимый, но не воздух,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с крыльями, но не птица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… </w:t>
      </w:r>
      <w:r w:rsidRPr="008E417D">
        <w:rPr>
          <w:rFonts w:ascii="Times New Roman" w:hAnsi="Times New Roman" w:cs="Times New Roman"/>
          <w:i/>
          <w:sz w:val="28"/>
          <w:szCs w:val="28"/>
          <w:lang w:val="be-BY"/>
        </w:rPr>
        <w:t>(Ангел).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На руках Младенец чистый,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згляд Его такой лучистый,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олнце за главой сияет,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8E417D">
        <w:rPr>
          <w:rFonts w:ascii="Times New Roman" w:hAnsi="Times New Roman" w:cs="Times New Roman"/>
          <w:sz w:val="28"/>
          <w:szCs w:val="28"/>
          <w:lang w:val="be-BY"/>
        </w:rPr>
        <w:t>ас Он всех благословляет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…  </w:t>
      </w:r>
      <w:r w:rsidRPr="008E417D">
        <w:rPr>
          <w:rFonts w:ascii="Times New Roman" w:hAnsi="Times New Roman" w:cs="Times New Roman"/>
          <w:i/>
          <w:sz w:val="28"/>
          <w:szCs w:val="28"/>
          <w:lang w:val="be-BY"/>
        </w:rPr>
        <w:t>(Иисус Христос).</w:t>
      </w:r>
      <w:r w:rsidRPr="00ED5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D27">
        <w:rPr>
          <w:rFonts w:ascii="Times New Roman" w:hAnsi="Times New Roman" w:cs="Times New Roman"/>
          <w:sz w:val="28"/>
          <w:szCs w:val="28"/>
        </w:rPr>
        <w:t>[   ]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(Воспитанники  занимают места зрителей)  </w:t>
      </w:r>
      <w:r w:rsidRPr="00692E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92E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(Голос за ширмой) --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Давно был мир наш сотворён,                                                                    И мы в том мире живём,                                                                                                   Его нам Бог подарил                                                                                                            И тайну создания открыл. </w:t>
      </w:r>
      <w:r w:rsidRPr="00ED5D2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D27">
        <w:rPr>
          <w:rFonts w:ascii="Times New Roman" w:hAnsi="Times New Roman" w:cs="Times New Roman"/>
          <w:sz w:val="28"/>
          <w:szCs w:val="28"/>
        </w:rPr>
        <w:t>]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ED5D27">
        <w:rPr>
          <w:rFonts w:ascii="Times New Roman" w:hAnsi="Times New Roman" w:cs="Times New Roman"/>
          <w:sz w:val="28"/>
          <w:szCs w:val="28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</w:t>
      </w:r>
      <w:r w:rsidRPr="00AB50F0">
        <w:rPr>
          <w:rFonts w:ascii="Times New Roman" w:hAnsi="Times New Roman" w:cs="Times New Roman"/>
          <w:b/>
          <w:i/>
          <w:sz w:val="28"/>
          <w:szCs w:val="28"/>
          <w:lang w:val="be-BY"/>
        </w:rPr>
        <w:t>Сцена первая.</w:t>
      </w:r>
      <w:r w:rsidRPr="00AB50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--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В начале Бог сотворил землю и небо.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Земля была бесформен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ная и пустая. Не было её видно. Только вода кругом и тьма.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азве можно что-то сделать в темноте?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И сказал Бог: «Да будет свет!» И стал свет.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Бог увидел, как это хорошо, когда светло, и отделил свет от тьмы. Свет он назвал днём, а тьму ночью. Так прошёл </w:t>
      </w:r>
      <w:r w:rsidRPr="00AB50F0">
        <w:rPr>
          <w:rFonts w:ascii="Times New Roman" w:hAnsi="Times New Roman" w:cs="Times New Roman"/>
          <w:b/>
          <w:sz w:val="28"/>
          <w:szCs w:val="28"/>
          <w:lang w:val="be-BY"/>
        </w:rPr>
        <w:t>первый день.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</w:t>
      </w:r>
      <w:r w:rsidRPr="00AB50F0">
        <w:rPr>
          <w:rFonts w:ascii="Times New Roman" w:hAnsi="Times New Roman" w:cs="Times New Roman"/>
          <w:b/>
          <w:i/>
          <w:sz w:val="28"/>
          <w:szCs w:val="28"/>
          <w:lang w:val="be-BY"/>
        </w:rPr>
        <w:t>Сцена вторая.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--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AB50F0">
        <w:rPr>
          <w:rFonts w:ascii="Times New Roman" w:hAnsi="Times New Roman" w:cs="Times New Roman"/>
          <w:b/>
          <w:sz w:val="28"/>
          <w:szCs w:val="28"/>
          <w:lang w:val="be-BY"/>
        </w:rPr>
        <w:t>второй день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Бог создал небесный свод.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И разделил воду на две части. Одна часть осталась покрывать всю землю, вто</w:t>
      </w:r>
      <w:r>
        <w:rPr>
          <w:rFonts w:ascii="Times New Roman" w:hAnsi="Times New Roman" w:cs="Times New Roman"/>
          <w:sz w:val="28"/>
          <w:szCs w:val="28"/>
          <w:lang w:val="be-BY"/>
        </w:rPr>
        <w:t>рая же часть поднялась к небу,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и тут же образовались облака и тучи.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</w:t>
      </w:r>
      <w:r w:rsidRPr="00AB50F0">
        <w:rPr>
          <w:rFonts w:ascii="Times New Roman" w:hAnsi="Times New Roman" w:cs="Times New Roman"/>
          <w:b/>
          <w:i/>
          <w:sz w:val="28"/>
          <w:szCs w:val="28"/>
          <w:lang w:val="be-BY"/>
        </w:rPr>
        <w:t>Сцена третья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. --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34544C">
        <w:rPr>
          <w:rFonts w:ascii="Times New Roman" w:hAnsi="Times New Roman" w:cs="Times New Roman"/>
          <w:b/>
          <w:sz w:val="28"/>
          <w:szCs w:val="28"/>
          <w:lang w:val="be-BY"/>
        </w:rPr>
        <w:t>третий день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Бог сделал так: собрал всю воду, которая оставалась на земле, и пустил ручейки и реки, образовались озёра и моря; а свободную от воды сушу Бог назвал землёй.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Посмотрел Бог на дела рук своих, и ему очень понравилось то, что он сделал. Но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! 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всё равно чего-то не хватало.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же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 xml:space="preserve"> Бог сотворил дальше? Конечно же, зелёную травку, высокие деревья, пышные кустарники, душистые цветы.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50F0">
        <w:rPr>
          <w:rFonts w:ascii="Times New Roman" w:hAnsi="Times New Roman" w:cs="Times New Roman"/>
          <w:sz w:val="28"/>
          <w:szCs w:val="28"/>
          <w:lang w:val="be-BY"/>
        </w:rPr>
        <w:t>Земля стала зелёной и красивой.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34544C">
        <w:rPr>
          <w:rFonts w:ascii="Times New Roman" w:hAnsi="Times New Roman" w:cs="Times New Roman"/>
          <w:b/>
          <w:i/>
          <w:sz w:val="28"/>
          <w:szCs w:val="28"/>
          <w:lang w:val="be-BY"/>
        </w:rPr>
        <w:t>Сцена четвертая.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--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34544C">
        <w:rPr>
          <w:rFonts w:ascii="Times New Roman" w:hAnsi="Times New Roman" w:cs="Times New Roman"/>
          <w:b/>
          <w:sz w:val="28"/>
          <w:szCs w:val="28"/>
          <w:lang w:val="be-BY"/>
        </w:rPr>
        <w:t>четвёртый день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 он создал светила на небе: Солнце, Луну, звёзды. Чтобы освещали они землю днём и ночью. И чтобы отличать день от ночи и обозначать времена года, дни и месяцы.</w:t>
      </w:r>
      <w:r w:rsidRPr="0034544C"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Так, по желанию Бога и его трудами возник прекрасный мир: цветущий, яркий, светлый! Но… пустой и безмолвный.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</w:t>
      </w:r>
      <w:r w:rsidRPr="0034544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Сцена пятая.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--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Утром </w:t>
      </w:r>
      <w:r w:rsidRPr="0034544C">
        <w:rPr>
          <w:rFonts w:ascii="Times New Roman" w:hAnsi="Times New Roman" w:cs="Times New Roman"/>
          <w:b/>
          <w:sz w:val="28"/>
          <w:szCs w:val="28"/>
          <w:lang w:val="be-BY"/>
        </w:rPr>
        <w:t>пятого дня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 в реках и морях заплескалась рыба, самая разная, большая и маленькая. От карасиков до китов. По морскому дну поползли раки. Заквакали в озёрах лягушки.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Запели птички и начали вить себе гнёзда на деревьях.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</w:t>
      </w:r>
      <w:r w:rsidRPr="0034544C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Сцена шестая.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--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И вот наступило утро </w:t>
      </w:r>
      <w:r w:rsidRPr="0034544C">
        <w:rPr>
          <w:rFonts w:ascii="Times New Roman" w:hAnsi="Times New Roman" w:cs="Times New Roman"/>
          <w:b/>
          <w:sz w:val="28"/>
          <w:szCs w:val="28"/>
          <w:lang w:val="be-BY"/>
        </w:rPr>
        <w:t>шестого дня.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 Едва рассвело, как леса и поля наполнились новой жизнью. Это звери появились на земле.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Ожило всё вокруг. Стало весело.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И тогда же, на шестой день, Бог создал ещё одно существо, самое главное существо на земле. Это был человек.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Как ты думаешь, почему человек считается главным на земле?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Потому что Бог создал его по своему образу и подобию.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И наказал Бог человеку, что тот будет управлять всем на земле и владычествовать над всем живущим и растущим на ней. А чтобы человек мог это делать хорошо, Бог вдохнул в него душу и разум. Первым на земле стал человек по имени Адам.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D5D27">
        <w:rPr>
          <w:rFonts w:ascii="Times New Roman" w:hAnsi="Times New Roman" w:cs="Times New Roman"/>
          <w:sz w:val="28"/>
          <w:szCs w:val="28"/>
          <w:lang w:val="be-BY"/>
        </w:rPr>
        <w:t xml:space="preserve">Бог погрузил его в глубокий сон, взял одно из его рёбер и сделал из этого ребра жену для Адама. Её звали Ева. Адам и Ева стали первой семьёй.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  <w:r w:rsidRPr="0034544C">
        <w:rPr>
          <w:rFonts w:ascii="Times New Roman" w:hAnsi="Times New Roman" w:cs="Times New Roman"/>
          <w:b/>
          <w:i/>
          <w:sz w:val="28"/>
          <w:szCs w:val="28"/>
          <w:lang w:val="be-BY"/>
        </w:rPr>
        <w:t>Сцена седьмая.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--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А на </w:t>
      </w:r>
      <w:r w:rsidRPr="00ED5D27">
        <w:rPr>
          <w:rFonts w:ascii="Times New Roman" w:hAnsi="Times New Roman" w:cs="Times New Roman"/>
          <w:b/>
          <w:sz w:val="28"/>
          <w:szCs w:val="28"/>
          <w:lang w:val="be-BY"/>
        </w:rPr>
        <w:t>седьмой день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 Бог отдыхал после трудов своих, и день этот стал праздничным на все времена.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Воспитатель: --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Посчитай</w:t>
      </w:r>
      <w:r>
        <w:rPr>
          <w:rFonts w:ascii="Times New Roman" w:hAnsi="Times New Roman" w:cs="Times New Roman"/>
          <w:sz w:val="28"/>
          <w:szCs w:val="28"/>
          <w:lang w:val="be-BY"/>
        </w:rPr>
        <w:t>те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 xml:space="preserve"> дни недели. Шесть дней человек трудится, а на седьмой отдыхает.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4544C">
        <w:rPr>
          <w:rFonts w:ascii="Times New Roman" w:hAnsi="Times New Roman" w:cs="Times New Roman"/>
          <w:sz w:val="28"/>
          <w:szCs w:val="28"/>
          <w:lang w:val="be-BY"/>
        </w:rPr>
        <w:t>Только после усердного и полезного труда бывает настоящий отдых. Не так ли?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15B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815B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219D6">
        <w:rPr>
          <w:rFonts w:ascii="Times New Roman" w:hAnsi="Times New Roman" w:cs="Times New Roman"/>
          <w:b/>
          <w:sz w:val="28"/>
          <w:szCs w:val="28"/>
        </w:rPr>
        <w:t>Игра</w:t>
      </w:r>
      <w:r w:rsidRPr="00722DA4">
        <w:rPr>
          <w:rFonts w:ascii="Times New Roman" w:hAnsi="Times New Roman" w:cs="Times New Roman"/>
          <w:b/>
          <w:sz w:val="28"/>
          <w:szCs w:val="28"/>
        </w:rPr>
        <w:t xml:space="preserve"> «Угадай-ка»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B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Цель: закрепить знания воспитанников, о составляющих элементах множеств (созданных Богом днях недели). В центре помещения находится большой стол с магнитными карточками изображений явлений и существ живой и неживой природы.  А также шестигранный куб с цифрами от 1 до 6 (число дней недели). Вокруг стоит семь мольбертов (пространство «рождения» соответствующих «персонажей»). Пока звучит мелодия, ребята по очереди бросают куб, какая цифра вверху (день сотворения мира), выбирают соответствующий элемент дня и прикрепляют к мольберту.  </w:t>
      </w:r>
      <w:r w:rsidRPr="00692E21">
        <w:rPr>
          <w:rFonts w:ascii="Times New Roman" w:hAnsi="Times New Roman" w:cs="Times New Roman"/>
          <w:sz w:val="28"/>
          <w:szCs w:val="28"/>
        </w:rPr>
        <w:t>Условие: кто</w:t>
      </w:r>
      <w:r>
        <w:rPr>
          <w:rFonts w:ascii="Times New Roman" w:hAnsi="Times New Roman" w:cs="Times New Roman"/>
          <w:sz w:val="28"/>
          <w:szCs w:val="28"/>
        </w:rPr>
        <w:t xml:space="preserve"> неправильно разместит ответ -- платит фант (неправильно размещенную карточку).  После игры -- выкуп фанта. Использование технологии ТРИЗ.                                                                   </w:t>
      </w:r>
      <w:r w:rsidRPr="00692E2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92E21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Цель: упражнять воспитанников навыках наделения объектов необычным признаком, с достаточной степенью достоверности, объяснять его наличие в реальной жизни или фантастической ситуации. Ребенок с помощью взрослого составляет словосочетание, объясняет, когда предмет бывает таким. Например, карточка с изображением слона. Воспитатель называет прилагательное </w:t>
      </w:r>
      <w:r w:rsidRPr="00006B6C">
        <w:rPr>
          <w:rFonts w:ascii="Times New Roman" w:hAnsi="Times New Roman" w:cs="Times New Roman"/>
          <w:i/>
          <w:sz w:val="28"/>
          <w:szCs w:val="28"/>
        </w:rPr>
        <w:t>грустный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Ребенок озвучивает ситуацию, когда слон может быть грустным и т. д.) </w:t>
      </w:r>
      <w:r w:rsidRPr="009550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с.23-24</w:t>
      </w:r>
      <w:r w:rsidRPr="009550B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04B40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и дети стоят по кругу. Передается мяч, у кого он в руках говорит, что ему запомнилось и понравилось сегодня на занятии.                         Используемая литература:                                                                                                 1. </w:t>
      </w:r>
      <w:r w:rsidRPr="00692E21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дошкольников на православных традициях белорусского народа: Примерное содержание для учреждений </w:t>
      </w:r>
      <w:r w:rsidRPr="00692E2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образования/Л. В. </w:t>
      </w:r>
      <w:proofErr w:type="spellStart"/>
      <w:r w:rsidRPr="00692E21">
        <w:rPr>
          <w:rFonts w:ascii="Times New Roman" w:hAnsi="Times New Roman" w:cs="Times New Roman"/>
          <w:sz w:val="28"/>
          <w:szCs w:val="28"/>
        </w:rPr>
        <w:t>Филькевич</w:t>
      </w:r>
      <w:proofErr w:type="spellEnd"/>
      <w:r w:rsidRPr="00692E21">
        <w:rPr>
          <w:rFonts w:ascii="Times New Roman" w:hAnsi="Times New Roman" w:cs="Times New Roman"/>
          <w:sz w:val="28"/>
          <w:szCs w:val="28"/>
        </w:rPr>
        <w:t xml:space="preserve"> [и др.]; под редакцией А. В. </w:t>
      </w:r>
      <w:proofErr w:type="spellStart"/>
      <w:r w:rsidRPr="00692E21">
        <w:rPr>
          <w:rFonts w:ascii="Times New Roman" w:hAnsi="Times New Roman" w:cs="Times New Roman"/>
          <w:sz w:val="28"/>
          <w:szCs w:val="28"/>
        </w:rPr>
        <w:t>Бройко</w:t>
      </w:r>
      <w:proofErr w:type="spellEnd"/>
      <w:r w:rsidRPr="00692E21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92E21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Pr="00692E21">
        <w:rPr>
          <w:rFonts w:ascii="Times New Roman" w:hAnsi="Times New Roman" w:cs="Times New Roman"/>
          <w:sz w:val="28"/>
          <w:szCs w:val="28"/>
        </w:rPr>
        <w:t xml:space="preserve">.—Минск, 2016.—48 с.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2. </w:t>
      </w:r>
      <w:r w:rsidRPr="0069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E2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692E21">
        <w:rPr>
          <w:rFonts w:ascii="Times New Roman" w:hAnsi="Times New Roman" w:cs="Times New Roman"/>
          <w:sz w:val="28"/>
          <w:szCs w:val="28"/>
        </w:rPr>
        <w:t xml:space="preserve"> Т. А. Воображаем, размышляем, творим… пособие для педагогов, руководителей учреждений, обеспечивающих получение дошкольного образования/Т. А. </w:t>
      </w:r>
      <w:proofErr w:type="spellStart"/>
      <w:r w:rsidRPr="00692E2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692E21">
        <w:rPr>
          <w:rFonts w:ascii="Times New Roman" w:hAnsi="Times New Roman" w:cs="Times New Roman"/>
          <w:sz w:val="28"/>
          <w:szCs w:val="28"/>
        </w:rPr>
        <w:t xml:space="preserve">, А, В. Корзун. – Мозырь: ООО </w:t>
      </w:r>
      <w:r>
        <w:rPr>
          <w:rFonts w:ascii="Times New Roman" w:hAnsi="Times New Roman" w:cs="Times New Roman"/>
          <w:sz w:val="28"/>
          <w:szCs w:val="28"/>
        </w:rPr>
        <w:t xml:space="preserve">ИД «Белый ветер», 2006. – 201                                                                                                                    Интернет-ресурсы: </w:t>
      </w:r>
      <w:r w:rsidRPr="0069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3. </w:t>
      </w:r>
      <w:r w:rsidRPr="00692E21">
        <w:rPr>
          <w:rFonts w:ascii="Times New Roman" w:hAnsi="Times New Roman" w:cs="Times New Roman"/>
          <w:sz w:val="28"/>
          <w:szCs w:val="28"/>
        </w:rPr>
        <w:t xml:space="preserve">https://nsportal.ru/detskiy-sad/raznoe/2013/09/25/razrabotka-zanyatiya-po-dukhovno-nravstvennomu-vospitaniyu-dlya-detey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4. </w:t>
      </w:r>
      <w:r w:rsidRPr="003B39CE">
        <w:rPr>
          <w:rFonts w:ascii="Times New Roman" w:hAnsi="Times New Roman" w:cs="Times New Roman"/>
          <w:sz w:val="28"/>
          <w:szCs w:val="28"/>
        </w:rPr>
        <w:t>https://www.maam.ru/detskijsad/konspekt-zanjatija-po-osnovam-pravoslavnoi-kultury-nash-udivitelnyi-mir-699262.html</w:t>
      </w:r>
      <w:r w:rsidRPr="00692E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2E21">
        <w:rPr>
          <w:rFonts w:ascii="Times New Roman" w:hAnsi="Times New Roman" w:cs="Times New Roman"/>
          <w:sz w:val="28"/>
          <w:szCs w:val="28"/>
        </w:rPr>
        <w:t xml:space="preserve">https://nsportal.ru/detskiy-sad/okruzhayushchiy-mir/2021/02/13/pravoslavnye-zagadki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9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2E21">
        <w:rPr>
          <w:rFonts w:ascii="Times New Roman" w:hAnsi="Times New Roman" w:cs="Times New Roman"/>
          <w:sz w:val="28"/>
          <w:szCs w:val="28"/>
        </w:rPr>
        <w:t xml:space="preserve">5https://religion.wikireading.ru/234425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E21">
        <w:rPr>
          <w:rFonts w:ascii="Times New Roman" w:hAnsi="Times New Roman" w:cs="Times New Roman"/>
          <w:sz w:val="28"/>
          <w:szCs w:val="28"/>
        </w:rPr>
        <w:t xml:space="preserve"> </w:t>
      </w:r>
      <w:r w:rsidRPr="000B73C2">
        <w:rPr>
          <w:rFonts w:ascii="Times New Roman" w:hAnsi="Times New Roman" w:cs="Times New Roman"/>
          <w:sz w:val="28"/>
          <w:szCs w:val="28"/>
        </w:rPr>
        <w:t>Адрес публикации: https://www.prodlenka.org/metodicheskie-razrabotki/522720-konspekt-zanjatija-po-razvitiju-rechi-s-ispol</w:t>
      </w:r>
    </w:p>
    <w:sectPr w:rsidR="003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1F"/>
    <w:rsid w:val="003841A4"/>
    <w:rsid w:val="00B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0ECB-2CD1-44C7-9DE1-D02C1CF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2024-04-14T15:52:00Z</dcterms:created>
  <dcterms:modified xsi:type="dcterms:W3CDTF">2024-04-14T15:53:00Z</dcterms:modified>
</cp:coreProperties>
</file>