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95" w:rsidRDefault="005D0A95" w:rsidP="005D0A95">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З</w:t>
      </w:r>
      <w:r w:rsidRPr="00612C8A">
        <w:rPr>
          <w:rFonts w:ascii="Times New Roman" w:eastAsia="Times New Roman" w:hAnsi="Times New Roman" w:cs="Times New Roman"/>
          <w:b/>
          <w:bCs/>
          <w:color w:val="000000"/>
          <w:sz w:val="28"/>
          <w:szCs w:val="28"/>
          <w:lang w:eastAsia="ru-RU"/>
        </w:rPr>
        <w:t>доровьесберегающей</w:t>
      </w:r>
      <w:proofErr w:type="spellEnd"/>
      <w:r w:rsidRPr="00612C8A">
        <w:rPr>
          <w:rFonts w:ascii="Times New Roman" w:eastAsia="Times New Roman" w:hAnsi="Times New Roman" w:cs="Times New Roman"/>
          <w:b/>
          <w:bCs/>
          <w:color w:val="000000"/>
          <w:sz w:val="28"/>
          <w:szCs w:val="28"/>
          <w:lang w:eastAsia="ru-RU"/>
        </w:rPr>
        <w:t xml:space="preserve"> деятельности логопеда в ДОУ</w:t>
      </w:r>
      <w:r>
        <w:rPr>
          <w:rFonts w:ascii="Times New Roman" w:eastAsia="Times New Roman" w:hAnsi="Times New Roman" w:cs="Times New Roman"/>
          <w:b/>
          <w:bCs/>
          <w:color w:val="000000"/>
          <w:sz w:val="28"/>
          <w:szCs w:val="28"/>
          <w:lang w:eastAsia="ru-RU"/>
        </w:rPr>
        <w:t>.</w:t>
      </w:r>
    </w:p>
    <w:p w:rsidR="005D0A95" w:rsidRPr="00612C8A" w:rsidRDefault="005D0A95" w:rsidP="005D0A95">
      <w:pPr>
        <w:shd w:val="clear" w:color="auto" w:fill="FFFFFF"/>
        <w:spacing w:after="0" w:line="240" w:lineRule="auto"/>
        <w:ind w:firstLine="708"/>
        <w:jc w:val="center"/>
        <w:rPr>
          <w:rFonts w:ascii="Calibri" w:eastAsia="Times New Roman" w:hAnsi="Calibri" w:cs="Calibri"/>
          <w:color w:val="000000"/>
          <w:lang w:eastAsia="ru-RU"/>
        </w:rPr>
      </w:pP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xml:space="preserve">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Pr="00612C8A">
        <w:rPr>
          <w:rFonts w:ascii="Times New Roman" w:eastAsia="Times New Roman" w:hAnsi="Times New Roman" w:cs="Times New Roman"/>
          <w:color w:val="000000"/>
          <w:sz w:val="28"/>
          <w:szCs w:val="28"/>
          <w:lang w:eastAsia="ru-RU"/>
        </w:rPr>
        <w:t>логоритмику</w:t>
      </w:r>
      <w:proofErr w:type="spellEnd"/>
      <w:r w:rsidRPr="00612C8A">
        <w:rPr>
          <w:rFonts w:ascii="Times New Roman" w:eastAsia="Times New Roman" w:hAnsi="Times New Roman" w:cs="Times New Roman"/>
          <w:color w:val="000000"/>
          <w:sz w:val="28"/>
          <w:szCs w:val="28"/>
          <w:lang w:eastAsia="ru-RU"/>
        </w:rPr>
        <w:t>.</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b/>
          <w:bCs/>
          <w:color w:val="000000"/>
          <w:sz w:val="28"/>
          <w:szCs w:val="28"/>
          <w:lang w:eastAsia="ru-RU"/>
        </w:rPr>
        <w:t>1. </w:t>
      </w:r>
      <w:r w:rsidRPr="00612C8A">
        <w:rPr>
          <w:rFonts w:ascii="Times New Roman" w:eastAsia="Times New Roman" w:hAnsi="Times New Roman" w:cs="Times New Roman"/>
          <w:color w:val="000000"/>
          <w:sz w:val="28"/>
          <w:szCs w:val="28"/>
          <w:lang w:eastAsia="ru-RU"/>
        </w:rPr>
        <w:t xml:space="preserve">Основным направлением </w:t>
      </w:r>
      <w:proofErr w:type="spellStart"/>
      <w:r w:rsidRPr="00612C8A">
        <w:rPr>
          <w:rFonts w:ascii="Times New Roman" w:eastAsia="Times New Roman" w:hAnsi="Times New Roman" w:cs="Times New Roman"/>
          <w:color w:val="000000"/>
          <w:sz w:val="28"/>
          <w:szCs w:val="28"/>
          <w:lang w:eastAsia="ru-RU"/>
        </w:rPr>
        <w:t>здоровьесберегающей</w:t>
      </w:r>
      <w:proofErr w:type="spellEnd"/>
      <w:r w:rsidRPr="00612C8A">
        <w:rPr>
          <w:rFonts w:ascii="Times New Roman" w:eastAsia="Times New Roman" w:hAnsi="Times New Roman" w:cs="Times New Roman"/>
          <w:color w:val="000000"/>
          <w:sz w:val="28"/>
          <w:szCs w:val="28"/>
          <w:lang w:eastAsia="ru-RU"/>
        </w:rPr>
        <w:t xml:space="preserve"> деятельности является </w:t>
      </w:r>
      <w:r w:rsidRPr="00612C8A">
        <w:rPr>
          <w:rFonts w:ascii="Times New Roman" w:eastAsia="Times New Roman" w:hAnsi="Times New Roman" w:cs="Times New Roman"/>
          <w:i/>
          <w:iCs/>
          <w:color w:val="000000"/>
          <w:sz w:val="28"/>
          <w:szCs w:val="28"/>
          <w:lang w:eastAsia="ru-RU"/>
        </w:rPr>
        <w:t>рациональная организация учебного процесса.</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xml:space="preserve">Для осуществления лечебно – оздоровительных и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в детском саду проводятся в режиме смены динамичных поз, для чего используются мольберты, массажные коврики, </w:t>
      </w:r>
      <w:proofErr w:type="spellStart"/>
      <w:r w:rsidRPr="00612C8A">
        <w:rPr>
          <w:rFonts w:ascii="Times New Roman" w:eastAsia="Times New Roman" w:hAnsi="Times New Roman" w:cs="Times New Roman"/>
          <w:color w:val="000000"/>
          <w:sz w:val="28"/>
          <w:szCs w:val="28"/>
          <w:lang w:eastAsia="ru-RU"/>
        </w:rPr>
        <w:t>разноуровневое</w:t>
      </w:r>
      <w:proofErr w:type="spellEnd"/>
      <w:r w:rsidRPr="00612C8A">
        <w:rPr>
          <w:rFonts w:ascii="Times New Roman" w:eastAsia="Times New Roman" w:hAnsi="Times New Roman" w:cs="Times New Roman"/>
          <w:color w:val="000000"/>
          <w:sz w:val="28"/>
          <w:szCs w:val="28"/>
          <w:lang w:eastAsia="ru-RU"/>
        </w:rPr>
        <w:t xml:space="preserve"> пространство в помещениях (подиумы, кубы). Часть занятия ребенок может сидеть, часть стоять, тем самым сохраняется его телесная вертикаль.</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Использование этого метода позволяет сохранить работоспособность детей в течение всего времени занятия.</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xml:space="preserve">Объем двигательной активности дополняем проведением дифференцированных </w:t>
      </w:r>
      <w:proofErr w:type="spellStart"/>
      <w:r w:rsidRPr="00612C8A">
        <w:rPr>
          <w:rFonts w:ascii="Times New Roman" w:eastAsia="Times New Roman" w:hAnsi="Times New Roman" w:cs="Times New Roman"/>
          <w:color w:val="000000"/>
          <w:sz w:val="28"/>
          <w:szCs w:val="28"/>
          <w:lang w:eastAsia="ru-RU"/>
        </w:rPr>
        <w:t>физминуток</w:t>
      </w:r>
      <w:proofErr w:type="spellEnd"/>
      <w:r w:rsidRPr="00612C8A">
        <w:rPr>
          <w:rFonts w:ascii="Times New Roman" w:eastAsia="Times New Roman" w:hAnsi="Times New Roman" w:cs="Times New Roman"/>
          <w:color w:val="000000"/>
          <w:sz w:val="28"/>
          <w:szCs w:val="28"/>
          <w:lang w:eastAsia="ru-RU"/>
        </w:rPr>
        <w:t xml:space="preserve">, подвижных игр, минуток настроения; пальчиковой гимнастики; упражнениями психологической </w:t>
      </w:r>
      <w:proofErr w:type="spellStart"/>
      <w:r w:rsidRPr="00612C8A">
        <w:rPr>
          <w:rFonts w:ascii="Times New Roman" w:eastAsia="Times New Roman" w:hAnsi="Times New Roman" w:cs="Times New Roman"/>
          <w:color w:val="000000"/>
          <w:sz w:val="28"/>
          <w:szCs w:val="28"/>
          <w:lang w:eastAsia="ru-RU"/>
        </w:rPr>
        <w:t>саморегуляции</w:t>
      </w:r>
      <w:proofErr w:type="spellEnd"/>
      <w:r w:rsidRPr="00612C8A">
        <w:rPr>
          <w:rFonts w:ascii="Times New Roman" w:eastAsia="Times New Roman" w:hAnsi="Times New Roman" w:cs="Times New Roman"/>
          <w:color w:val="000000"/>
          <w:sz w:val="28"/>
          <w:szCs w:val="28"/>
          <w:lang w:eastAsia="ru-RU"/>
        </w:rPr>
        <w:t xml:space="preserve"> – релаксации; упражнениями для профилактики плоскостопия; некоторыми приемами самомассажа (точечный массаж); дыхательной гимнастики.</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xml:space="preserve">После обеденного сна проводится “коррекционно-оздоровительный час”, который включает в себя закрепление полученных на логопедических занятиях знаний с применением </w:t>
      </w:r>
      <w:proofErr w:type="spellStart"/>
      <w:r w:rsidRPr="00612C8A">
        <w:rPr>
          <w:rFonts w:ascii="Times New Roman" w:eastAsia="Times New Roman" w:hAnsi="Times New Roman" w:cs="Times New Roman"/>
          <w:color w:val="000000"/>
          <w:sz w:val="28"/>
          <w:szCs w:val="28"/>
          <w:lang w:eastAsia="ru-RU"/>
        </w:rPr>
        <w:t>здоровьесберегающих</w:t>
      </w:r>
      <w:proofErr w:type="spellEnd"/>
      <w:r w:rsidRPr="00612C8A">
        <w:rPr>
          <w:rFonts w:ascii="Times New Roman" w:eastAsia="Times New Roman" w:hAnsi="Times New Roman" w:cs="Times New Roman"/>
          <w:color w:val="000000"/>
          <w:sz w:val="28"/>
          <w:szCs w:val="28"/>
          <w:lang w:eastAsia="ru-RU"/>
        </w:rPr>
        <w:t xml:space="preserve"> технологий. Под руководством воспитателя дети выполняют комплекс упражнений для бодрствования, точечный массаж и самомассаж живота, области груди, шеи, частей лица, артикуляционная гимнастика, массаж головы, рук, ног, а также воздушные ванны, хождение по рефлекторным дорожкам. Все это способствует активизации детей после сна, а также служит профилактикой различных заболеваний. Далее проводится индивидуальная работа с детьми по закреплению речевого материала.</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b/>
          <w:bCs/>
          <w:color w:val="000000"/>
          <w:sz w:val="28"/>
          <w:szCs w:val="28"/>
          <w:lang w:eastAsia="ru-RU"/>
        </w:rPr>
        <w:t>2</w:t>
      </w:r>
      <w:r w:rsidRPr="00612C8A">
        <w:rPr>
          <w:rFonts w:ascii="Times New Roman" w:eastAsia="Times New Roman" w:hAnsi="Times New Roman" w:cs="Times New Roman"/>
          <w:color w:val="000000"/>
          <w:sz w:val="28"/>
          <w:szCs w:val="28"/>
          <w:lang w:eastAsia="ru-RU"/>
        </w:rPr>
        <w:t>. Для восстановления силы и снятия эмоционального возбуждения у детей, их успокоения во время занятий  проводится </w:t>
      </w:r>
      <w:r w:rsidRPr="00612C8A">
        <w:rPr>
          <w:rFonts w:ascii="Times New Roman" w:eastAsia="Times New Roman" w:hAnsi="Times New Roman" w:cs="Times New Roman"/>
          <w:i/>
          <w:iCs/>
          <w:color w:val="000000"/>
          <w:sz w:val="28"/>
          <w:szCs w:val="28"/>
          <w:lang w:eastAsia="ru-RU"/>
        </w:rPr>
        <w:t>мышечная релаксация.</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Релаксация - комплекс расслабляющих упражнений, снимающих напряжение мышц рук и ног, мышц шеи и речевого аппарата.</w:t>
      </w:r>
    </w:p>
    <w:p w:rsidR="005D0A95" w:rsidRPr="00612C8A" w:rsidRDefault="005D0A95" w:rsidP="005D0A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2C8A">
        <w:rPr>
          <w:rFonts w:ascii="Times New Roman" w:eastAsia="Times New Roman" w:hAnsi="Times New Roman" w:cs="Times New Roman"/>
          <w:color w:val="000000"/>
          <w:sz w:val="28"/>
          <w:szCs w:val="28"/>
          <w:lang w:eastAsia="ru-RU"/>
        </w:rPr>
        <w:t> </w:t>
      </w:r>
      <w:r w:rsidRPr="00612C8A">
        <w:rPr>
          <w:rFonts w:ascii="Times New Roman" w:eastAsia="Times New Roman" w:hAnsi="Times New Roman" w:cs="Times New Roman"/>
          <w:b/>
          <w:bCs/>
          <w:color w:val="000000"/>
          <w:sz w:val="28"/>
          <w:szCs w:val="28"/>
          <w:lang w:eastAsia="ru-RU"/>
        </w:rPr>
        <w:t>3</w:t>
      </w:r>
      <w:r w:rsidRPr="00612C8A">
        <w:rPr>
          <w:rFonts w:ascii="Times New Roman" w:eastAsia="Times New Roman" w:hAnsi="Times New Roman" w:cs="Times New Roman"/>
          <w:color w:val="000000"/>
          <w:sz w:val="28"/>
          <w:szCs w:val="28"/>
          <w:lang w:eastAsia="ru-RU"/>
        </w:rPr>
        <w:t>. Важнейшие условия правильной речи - это плавный длительный выдох, четкая ненапряженная артикуляция.</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lastRenderedPageBreak/>
        <w:t>Дыхательные упражнения помогают выработать диафрагмальное дыхание, а также продолжительность, силу и правильное распределение выдоха.</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Дыхательная гимнастик</w:t>
      </w:r>
      <w:proofErr w:type="gramStart"/>
      <w:r w:rsidRPr="00612C8A">
        <w:rPr>
          <w:rFonts w:ascii="Times New Roman" w:eastAsia="Times New Roman" w:hAnsi="Times New Roman" w:cs="Times New Roman"/>
          <w:color w:val="000000"/>
          <w:sz w:val="28"/>
          <w:szCs w:val="28"/>
          <w:lang w:eastAsia="ru-RU"/>
        </w:rPr>
        <w:t>а–</w:t>
      </w:r>
      <w:proofErr w:type="gramEnd"/>
      <w:r w:rsidRPr="00612C8A">
        <w:rPr>
          <w:rFonts w:ascii="Times New Roman" w:eastAsia="Times New Roman" w:hAnsi="Times New Roman" w:cs="Times New Roman"/>
          <w:color w:val="000000"/>
          <w:sz w:val="28"/>
          <w:szCs w:val="28"/>
          <w:lang w:eastAsia="ru-RU"/>
        </w:rPr>
        <w:t xml:space="preserve"> ритмичные шумные вдохи и выдохи способствуют насыщению организма кислородом, улучшают обменные процессы, </w:t>
      </w:r>
      <w:proofErr w:type="spellStart"/>
      <w:r w:rsidRPr="00612C8A">
        <w:rPr>
          <w:rFonts w:ascii="Times New Roman" w:eastAsia="Times New Roman" w:hAnsi="Times New Roman" w:cs="Times New Roman"/>
          <w:color w:val="000000"/>
          <w:sz w:val="28"/>
          <w:szCs w:val="28"/>
          <w:lang w:eastAsia="ru-RU"/>
        </w:rPr>
        <w:t>психо</w:t>
      </w:r>
      <w:proofErr w:type="spellEnd"/>
      <w:r w:rsidRPr="00612C8A">
        <w:rPr>
          <w:rFonts w:ascii="Times New Roman" w:eastAsia="Times New Roman" w:hAnsi="Times New Roman" w:cs="Times New Roman"/>
          <w:color w:val="000000"/>
          <w:sz w:val="28"/>
          <w:szCs w:val="28"/>
          <w:lang w:eastAsia="ru-RU"/>
        </w:rPr>
        <w:t>– эмоциональное состояние, выводят из стресса, повышают иммунитет.</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b/>
          <w:bCs/>
          <w:color w:val="000000"/>
          <w:sz w:val="28"/>
          <w:szCs w:val="28"/>
          <w:lang w:eastAsia="ru-RU"/>
        </w:rPr>
        <w:t>4. Артикуляционная гимнастика</w:t>
      </w:r>
      <w:r w:rsidRPr="00612C8A">
        <w:rPr>
          <w:rFonts w:ascii="Times New Roman" w:eastAsia="Times New Roman" w:hAnsi="Times New Roman" w:cs="Times New Roman"/>
          <w:color w:val="000000"/>
          <w:sz w:val="28"/>
          <w:szCs w:val="28"/>
          <w:lang w:eastAsia="ru-RU"/>
        </w:rPr>
        <w:t xml:space="preserve">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612C8A">
        <w:rPr>
          <w:rFonts w:ascii="Times New Roman" w:eastAsia="Times New Roman" w:hAnsi="Times New Roman" w:cs="Times New Roman"/>
          <w:color w:val="000000"/>
          <w:sz w:val="28"/>
          <w:szCs w:val="28"/>
          <w:lang w:eastAsia="ru-RU"/>
        </w:rPr>
        <w:t>в</w:t>
      </w:r>
      <w:proofErr w:type="gramEnd"/>
      <w:r w:rsidRPr="00612C8A">
        <w:rPr>
          <w:rFonts w:ascii="Times New Roman" w:eastAsia="Times New Roman" w:hAnsi="Times New Roman" w:cs="Times New Roman"/>
          <w:color w:val="000000"/>
          <w:sz w:val="28"/>
          <w:szCs w:val="28"/>
          <w:lang w:eastAsia="ru-RU"/>
        </w:rPr>
        <w:t xml:space="preserve"> сложные. Главная задача - выработать точность, силу, темп, переключаемость движений.</w:t>
      </w:r>
      <w:proofErr w:type="gramStart"/>
      <w:r w:rsidRPr="00612C8A">
        <w:rPr>
          <w:rFonts w:ascii="Times New Roman" w:eastAsia="Times New Roman" w:hAnsi="Times New Roman" w:cs="Times New Roman"/>
          <w:color w:val="000000"/>
          <w:sz w:val="28"/>
          <w:szCs w:val="28"/>
          <w:lang w:eastAsia="ru-RU"/>
        </w:rPr>
        <w:t xml:space="preserve"> .</w:t>
      </w:r>
      <w:proofErr w:type="gramEnd"/>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b/>
          <w:bCs/>
          <w:color w:val="000000"/>
          <w:sz w:val="28"/>
          <w:szCs w:val="28"/>
          <w:lang w:eastAsia="ru-RU"/>
        </w:rPr>
        <w:t> 5.</w:t>
      </w:r>
      <w:r w:rsidRPr="00612C8A">
        <w:rPr>
          <w:rFonts w:ascii="Times New Roman" w:eastAsia="Times New Roman" w:hAnsi="Times New Roman" w:cs="Times New Roman"/>
          <w:color w:val="000000"/>
          <w:sz w:val="28"/>
          <w:szCs w:val="28"/>
          <w:lang w:eastAsia="ru-RU"/>
        </w:rPr>
        <w:t>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С этой целью используются на занятиях игры и упражнения на формирование движений </w:t>
      </w:r>
      <w:r w:rsidRPr="00612C8A">
        <w:rPr>
          <w:rFonts w:ascii="Times New Roman" w:eastAsia="Times New Roman" w:hAnsi="Times New Roman" w:cs="Times New Roman"/>
          <w:i/>
          <w:iCs/>
          <w:color w:val="000000"/>
          <w:sz w:val="28"/>
          <w:szCs w:val="28"/>
          <w:lang w:eastAsia="ru-RU"/>
        </w:rPr>
        <w:t>пальцев руки</w:t>
      </w:r>
      <w:r w:rsidRPr="00612C8A">
        <w:rPr>
          <w:rFonts w:ascii="Times New Roman" w:eastAsia="Times New Roman" w:hAnsi="Times New Roman" w:cs="Times New Roman"/>
          <w:b/>
          <w:bCs/>
          <w:color w:val="000000"/>
          <w:sz w:val="28"/>
          <w:szCs w:val="28"/>
          <w:lang w:eastAsia="ru-RU"/>
        </w:rPr>
        <w:t>.</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Игры и упражнения  с пальчиками разнообразны:</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пальчиковые игры с мелкими предметами;</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пальчиковые игры со скороговорками;</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пальчиковые игры со стихами;</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пальчиковая гимнастика;</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самомассаж кистей и пальцев рук с использованием «сухого бассейна»;</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пальчиковый алфавит;</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пальчиковый театр;</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театр теней.</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Для развития зрительно–</w:t>
      </w:r>
      <w:r w:rsidRPr="00612C8A">
        <w:rPr>
          <w:rFonts w:ascii="Times New Roman" w:eastAsia="Times New Roman" w:hAnsi="Times New Roman" w:cs="Times New Roman"/>
          <w:color w:val="000000"/>
          <w:sz w:val="28"/>
          <w:szCs w:val="28"/>
          <w:lang w:eastAsia="ru-RU"/>
        </w:rPr>
        <w:t>тактильной координации применяется тренажер пальцевых прописей.</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b/>
          <w:bCs/>
          <w:color w:val="000000"/>
          <w:sz w:val="28"/>
          <w:szCs w:val="28"/>
          <w:lang w:eastAsia="ru-RU"/>
        </w:rPr>
        <w:t>6.</w:t>
      </w:r>
      <w:r w:rsidRPr="00612C8A">
        <w:rPr>
          <w:rFonts w:ascii="Times New Roman" w:eastAsia="Times New Roman" w:hAnsi="Times New Roman" w:cs="Times New Roman"/>
          <w:color w:val="000000"/>
          <w:sz w:val="28"/>
          <w:szCs w:val="28"/>
          <w:lang w:eastAsia="ru-RU"/>
        </w:rPr>
        <w:t> При проявлении утомления, снижении работоспособности, при потере интереса и внимания в структуру занятия включаем </w:t>
      </w:r>
      <w:r w:rsidRPr="00612C8A">
        <w:rPr>
          <w:rFonts w:ascii="Times New Roman" w:eastAsia="Times New Roman" w:hAnsi="Times New Roman" w:cs="Times New Roman"/>
          <w:i/>
          <w:iCs/>
          <w:color w:val="000000"/>
          <w:sz w:val="28"/>
          <w:szCs w:val="28"/>
          <w:lang w:eastAsia="ru-RU"/>
        </w:rPr>
        <w:t>физкультурные минутки</w:t>
      </w:r>
      <w:r w:rsidRPr="00612C8A">
        <w:rPr>
          <w:rFonts w:ascii="Times New Roman" w:eastAsia="Times New Roman" w:hAnsi="Times New Roman" w:cs="Times New Roman"/>
          <w:b/>
          <w:bCs/>
          <w:color w:val="000000"/>
          <w:sz w:val="28"/>
          <w:szCs w:val="28"/>
          <w:lang w:eastAsia="ru-RU"/>
        </w:rPr>
        <w:t>.</w:t>
      </w:r>
      <w:r w:rsidRPr="00612C8A">
        <w:rPr>
          <w:rFonts w:ascii="Times New Roman" w:eastAsia="Times New Roman" w:hAnsi="Times New Roman" w:cs="Times New Roman"/>
          <w:color w:val="000000"/>
          <w:sz w:val="28"/>
          <w:szCs w:val="28"/>
          <w:lang w:eastAsia="ru-RU"/>
        </w:rPr>
        <w:t> Эта форма двигательной нагрузки является необходимым условием для поддержания высокой работоспособности и сохранения здоровья воспитанников.</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7</w:t>
      </w:r>
      <w:r w:rsidRPr="00612C8A">
        <w:rPr>
          <w:rFonts w:ascii="Times New Roman" w:eastAsia="Times New Roman" w:hAnsi="Times New Roman" w:cs="Times New Roman"/>
          <w:b/>
          <w:bCs/>
          <w:color w:val="000000"/>
          <w:sz w:val="28"/>
          <w:szCs w:val="28"/>
          <w:lang w:eastAsia="ru-RU"/>
        </w:rPr>
        <w:t>.</w:t>
      </w:r>
      <w:r w:rsidRPr="00612C8A">
        <w:rPr>
          <w:rFonts w:ascii="Times New Roman" w:eastAsia="Times New Roman" w:hAnsi="Times New Roman" w:cs="Times New Roman"/>
          <w:color w:val="000000"/>
          <w:sz w:val="28"/>
          <w:szCs w:val="28"/>
          <w:lang w:eastAsia="ru-RU"/>
        </w:rPr>
        <w:t> Игровая гимнастика (</w:t>
      </w:r>
      <w:proofErr w:type="spellStart"/>
      <w:r w:rsidRPr="00612C8A">
        <w:rPr>
          <w:rFonts w:ascii="Times New Roman" w:eastAsia="Times New Roman" w:hAnsi="Times New Roman" w:cs="Times New Roman"/>
          <w:color w:val="000000"/>
          <w:sz w:val="28"/>
          <w:szCs w:val="28"/>
          <w:lang w:eastAsia="ru-RU"/>
        </w:rPr>
        <w:t>логоритмика</w:t>
      </w:r>
      <w:proofErr w:type="spellEnd"/>
      <w:r w:rsidRPr="00612C8A">
        <w:rPr>
          <w:rFonts w:ascii="Times New Roman" w:eastAsia="Times New Roman" w:hAnsi="Times New Roman" w:cs="Times New Roman"/>
          <w:color w:val="000000"/>
          <w:sz w:val="28"/>
          <w:szCs w:val="28"/>
          <w:lang w:eastAsia="ru-RU"/>
        </w:rPr>
        <w:t>) – используется для усвоения детьми различных движений, которые являются не только общеукрепляющими, но и коррекционно-развивающими.</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b/>
          <w:bCs/>
          <w:color w:val="000000"/>
          <w:sz w:val="28"/>
          <w:szCs w:val="28"/>
          <w:lang w:eastAsia="ru-RU"/>
        </w:rPr>
        <w:t>Логопедическая ритмика</w:t>
      </w:r>
      <w:r w:rsidRPr="00612C8A">
        <w:rPr>
          <w:rFonts w:ascii="Times New Roman" w:eastAsia="Times New Roman" w:hAnsi="Times New Roman" w:cs="Times New Roman"/>
          <w:color w:val="000000"/>
          <w:sz w:val="28"/>
          <w:szCs w:val="28"/>
          <w:lang w:eastAsia="ru-RU"/>
        </w:rPr>
        <w:t xml:space="preserve"> является составной частью комплексного метода преодоления речевых нарушений у дошкольников. Специализированная методика </w:t>
      </w:r>
      <w:proofErr w:type="spellStart"/>
      <w:r w:rsidRPr="00612C8A">
        <w:rPr>
          <w:rFonts w:ascii="Times New Roman" w:eastAsia="Times New Roman" w:hAnsi="Times New Roman" w:cs="Times New Roman"/>
          <w:color w:val="000000"/>
          <w:sz w:val="28"/>
          <w:szCs w:val="28"/>
          <w:lang w:eastAsia="ru-RU"/>
        </w:rPr>
        <w:t>логоритмики</w:t>
      </w:r>
      <w:proofErr w:type="spellEnd"/>
      <w:r w:rsidRPr="00612C8A">
        <w:rPr>
          <w:rFonts w:ascii="Times New Roman" w:eastAsia="Times New Roman" w:hAnsi="Times New Roman" w:cs="Times New Roman"/>
          <w:color w:val="000000"/>
          <w:sz w:val="28"/>
          <w:szCs w:val="28"/>
          <w:lang w:eastAsia="ru-RU"/>
        </w:rPr>
        <w:t xml:space="preserve"> является средством перевоспитания речи через тренировку и развитие необходимых качеств общей и речевой моторики. Весь курс </w:t>
      </w:r>
      <w:proofErr w:type="spellStart"/>
      <w:r w:rsidRPr="00612C8A">
        <w:rPr>
          <w:rFonts w:ascii="Times New Roman" w:eastAsia="Times New Roman" w:hAnsi="Times New Roman" w:cs="Times New Roman"/>
          <w:color w:val="000000"/>
          <w:sz w:val="28"/>
          <w:szCs w:val="28"/>
          <w:lang w:eastAsia="ru-RU"/>
        </w:rPr>
        <w:t>логоритмических</w:t>
      </w:r>
      <w:proofErr w:type="spellEnd"/>
      <w:r w:rsidRPr="00612C8A">
        <w:rPr>
          <w:rFonts w:ascii="Times New Roman" w:eastAsia="Times New Roman" w:hAnsi="Times New Roman" w:cs="Times New Roman"/>
          <w:color w:val="000000"/>
          <w:sz w:val="28"/>
          <w:szCs w:val="28"/>
          <w:lang w:eastAsia="ru-RU"/>
        </w:rPr>
        <w:t xml:space="preserve"> занятий, благодаря </w:t>
      </w:r>
      <w:r w:rsidRPr="00612C8A">
        <w:rPr>
          <w:rFonts w:ascii="Times New Roman" w:eastAsia="Times New Roman" w:hAnsi="Times New Roman" w:cs="Times New Roman"/>
          <w:color w:val="000000"/>
          <w:sz w:val="28"/>
          <w:szCs w:val="28"/>
          <w:lang w:eastAsia="ru-RU"/>
        </w:rPr>
        <w:lastRenderedPageBreak/>
        <w:t>большому количеству двигательных заданий, способствует выработке более тонких динамических характеристик общей и речевой моторики.</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8</w:t>
      </w:r>
      <w:r w:rsidRPr="00612C8A">
        <w:rPr>
          <w:rFonts w:ascii="Times New Roman" w:eastAsia="Times New Roman" w:hAnsi="Times New Roman" w:cs="Times New Roman"/>
          <w:b/>
          <w:bCs/>
          <w:color w:val="000000"/>
          <w:sz w:val="28"/>
          <w:szCs w:val="28"/>
          <w:lang w:eastAsia="ru-RU"/>
        </w:rPr>
        <w:t>. Сохранению здоровья способствует применение игровой системы.</w:t>
      </w:r>
      <w:r w:rsidRPr="00612C8A">
        <w:rPr>
          <w:rFonts w:ascii="Times New Roman" w:eastAsia="Times New Roman" w:hAnsi="Times New Roman" w:cs="Times New Roman"/>
          <w:color w:val="000000"/>
          <w:sz w:val="28"/>
          <w:szCs w:val="28"/>
          <w:lang w:eastAsia="ru-RU"/>
        </w:rPr>
        <w:t xml:space="preserve">  Игровые технологии помогают решать не только проблемы мотивации, развития детей, но и </w:t>
      </w:r>
      <w:proofErr w:type="spellStart"/>
      <w:r w:rsidRPr="00612C8A">
        <w:rPr>
          <w:rFonts w:ascii="Times New Roman" w:eastAsia="Times New Roman" w:hAnsi="Times New Roman" w:cs="Times New Roman"/>
          <w:color w:val="000000"/>
          <w:sz w:val="28"/>
          <w:szCs w:val="28"/>
          <w:lang w:eastAsia="ru-RU"/>
        </w:rPr>
        <w:t>здоровьесбережения</w:t>
      </w:r>
      <w:proofErr w:type="spellEnd"/>
      <w:r w:rsidRPr="00612C8A">
        <w:rPr>
          <w:rFonts w:ascii="Times New Roman" w:eastAsia="Times New Roman" w:hAnsi="Times New Roman" w:cs="Times New Roman"/>
          <w:color w:val="000000"/>
          <w:sz w:val="28"/>
          <w:szCs w:val="28"/>
          <w:lang w:eastAsia="ru-RU"/>
        </w:rPr>
        <w:t>,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sidRPr="00612C8A">
        <w:rPr>
          <w:rFonts w:ascii="Times New Roman" w:eastAsia="Times New Roman" w:hAnsi="Times New Roman" w:cs="Times New Roman"/>
          <w:i/>
          <w:iCs/>
          <w:color w:val="000000"/>
          <w:sz w:val="28"/>
          <w:szCs w:val="28"/>
          <w:u w:val="single"/>
          <w:lang w:eastAsia="ru-RU"/>
        </w:rPr>
        <w:t>Театрально-игровая деятельность:</w:t>
      </w:r>
    </w:p>
    <w:p w:rsidR="005D0A95" w:rsidRPr="00612C8A" w:rsidRDefault="005D0A95" w:rsidP="005D0A95">
      <w:pPr>
        <w:numPr>
          <w:ilvl w:val="0"/>
          <w:numId w:val="1"/>
        </w:numPr>
        <w:shd w:val="clear" w:color="auto" w:fill="FFFFFF"/>
        <w:spacing w:before="30" w:after="30" w:line="240" w:lineRule="auto"/>
        <w:ind w:left="0"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игры-драматизации;</w:t>
      </w:r>
    </w:p>
    <w:p w:rsidR="005D0A95" w:rsidRPr="00612C8A" w:rsidRDefault="005D0A95" w:rsidP="005D0A95">
      <w:pPr>
        <w:numPr>
          <w:ilvl w:val="0"/>
          <w:numId w:val="1"/>
        </w:numPr>
        <w:shd w:val="clear" w:color="auto" w:fill="FFFFFF"/>
        <w:spacing w:before="30" w:after="30" w:line="240" w:lineRule="auto"/>
        <w:ind w:left="0"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xml:space="preserve">- </w:t>
      </w:r>
      <w:proofErr w:type="spellStart"/>
      <w:r w:rsidRPr="00612C8A">
        <w:rPr>
          <w:rFonts w:ascii="Times New Roman" w:eastAsia="Times New Roman" w:hAnsi="Times New Roman" w:cs="Times New Roman"/>
          <w:color w:val="000000"/>
          <w:sz w:val="28"/>
          <w:szCs w:val="28"/>
          <w:lang w:eastAsia="ru-RU"/>
        </w:rPr>
        <w:t>сказкотерапия</w:t>
      </w:r>
      <w:proofErr w:type="spellEnd"/>
      <w:r w:rsidRPr="00612C8A">
        <w:rPr>
          <w:rFonts w:ascii="Times New Roman" w:eastAsia="Times New Roman" w:hAnsi="Times New Roman" w:cs="Times New Roman"/>
          <w:color w:val="000000"/>
          <w:sz w:val="28"/>
          <w:szCs w:val="28"/>
          <w:lang w:eastAsia="ru-RU"/>
        </w:rPr>
        <w:t>;</w:t>
      </w:r>
    </w:p>
    <w:p w:rsidR="005D0A95" w:rsidRPr="00612C8A" w:rsidRDefault="005D0A95" w:rsidP="005D0A95">
      <w:pPr>
        <w:numPr>
          <w:ilvl w:val="0"/>
          <w:numId w:val="1"/>
        </w:numPr>
        <w:shd w:val="clear" w:color="auto" w:fill="FFFFFF"/>
        <w:spacing w:before="30" w:after="30" w:line="240" w:lineRule="auto"/>
        <w:ind w:left="0"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сопряженная гимнастика – театр пальчиков и языка;</w:t>
      </w:r>
    </w:p>
    <w:p w:rsidR="005D0A95" w:rsidRPr="00612C8A" w:rsidRDefault="005D0A95" w:rsidP="005D0A95">
      <w:pPr>
        <w:numPr>
          <w:ilvl w:val="0"/>
          <w:numId w:val="1"/>
        </w:numPr>
        <w:shd w:val="clear" w:color="auto" w:fill="FFFFFF"/>
        <w:spacing w:before="30" w:after="30" w:line="240" w:lineRule="auto"/>
        <w:ind w:left="0" w:firstLine="708"/>
        <w:jc w:val="both"/>
        <w:rPr>
          <w:rFonts w:ascii="Calibri" w:eastAsia="Times New Roman" w:hAnsi="Calibri" w:cs="Calibri"/>
          <w:color w:val="000000"/>
          <w:lang w:eastAsia="ru-RU"/>
        </w:rPr>
      </w:pPr>
      <w:r w:rsidRPr="00612C8A">
        <w:rPr>
          <w:rFonts w:ascii="Times New Roman" w:eastAsia="Times New Roman" w:hAnsi="Times New Roman" w:cs="Times New Roman"/>
          <w:color w:val="000000"/>
          <w:sz w:val="28"/>
          <w:szCs w:val="28"/>
          <w:lang w:eastAsia="ru-RU"/>
        </w:rPr>
        <w:t xml:space="preserve">- </w:t>
      </w:r>
      <w:proofErr w:type="spellStart"/>
      <w:r w:rsidRPr="00612C8A">
        <w:rPr>
          <w:rFonts w:ascii="Times New Roman" w:eastAsia="Times New Roman" w:hAnsi="Times New Roman" w:cs="Times New Roman"/>
          <w:color w:val="000000"/>
          <w:sz w:val="28"/>
          <w:szCs w:val="28"/>
          <w:lang w:eastAsia="ru-RU"/>
        </w:rPr>
        <w:t>куклотерапия</w:t>
      </w:r>
      <w:proofErr w:type="spellEnd"/>
      <w:r w:rsidRPr="00612C8A">
        <w:rPr>
          <w:rFonts w:ascii="Times New Roman" w:eastAsia="Times New Roman" w:hAnsi="Times New Roman" w:cs="Times New Roman"/>
          <w:color w:val="000000"/>
          <w:sz w:val="28"/>
          <w:szCs w:val="28"/>
          <w:lang w:eastAsia="ru-RU"/>
        </w:rPr>
        <w:t>.</w:t>
      </w:r>
    </w:p>
    <w:p w:rsidR="005D0A95" w:rsidRPr="00612C8A" w:rsidRDefault="005D0A95" w:rsidP="005D0A95">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9</w:t>
      </w:r>
      <w:r w:rsidRPr="00612C8A">
        <w:rPr>
          <w:rFonts w:ascii="Times New Roman" w:eastAsia="Times New Roman" w:hAnsi="Times New Roman" w:cs="Times New Roman"/>
          <w:b/>
          <w:bCs/>
          <w:color w:val="000000"/>
          <w:sz w:val="28"/>
          <w:szCs w:val="28"/>
          <w:lang w:eastAsia="ru-RU"/>
        </w:rPr>
        <w:t>.</w:t>
      </w:r>
      <w:r w:rsidRPr="00612C8A">
        <w:rPr>
          <w:rFonts w:ascii="Times New Roman" w:eastAsia="Times New Roman" w:hAnsi="Times New Roman" w:cs="Times New Roman"/>
          <w:color w:val="000000"/>
          <w:sz w:val="28"/>
          <w:szCs w:val="28"/>
          <w:lang w:eastAsia="ru-RU"/>
        </w:rPr>
        <w:t> </w:t>
      </w:r>
      <w:r w:rsidRPr="00612C8A">
        <w:rPr>
          <w:rFonts w:ascii="Times New Roman" w:eastAsia="Times New Roman" w:hAnsi="Times New Roman" w:cs="Times New Roman"/>
          <w:b/>
          <w:bCs/>
          <w:color w:val="000000"/>
          <w:sz w:val="28"/>
          <w:szCs w:val="28"/>
          <w:lang w:eastAsia="ru-RU"/>
        </w:rPr>
        <w:t>Песочная терапия</w:t>
      </w:r>
      <w:r w:rsidRPr="00612C8A">
        <w:rPr>
          <w:rFonts w:ascii="Times New Roman" w:eastAsia="Times New Roman" w:hAnsi="Times New Roman" w:cs="Times New Roman"/>
          <w:color w:val="000000"/>
          <w:sz w:val="28"/>
          <w:szCs w:val="28"/>
          <w:lang w:eastAsia="ru-RU"/>
        </w:rPr>
        <w:t> – с помощью этой терапии ребенок может расслабиться, успокоиться.</w:t>
      </w:r>
    </w:p>
    <w:p w:rsidR="005D0A95" w:rsidRDefault="005D0A95" w:rsidP="005D0A95">
      <w:pPr>
        <w:shd w:val="clear" w:color="auto" w:fill="FFFFFF"/>
        <w:spacing w:after="0" w:line="240" w:lineRule="auto"/>
        <w:ind w:firstLine="708"/>
        <w:jc w:val="both"/>
      </w:pPr>
      <w:r w:rsidRPr="00612C8A">
        <w:rPr>
          <w:rFonts w:ascii="Times New Roman" w:eastAsia="Times New Roman" w:hAnsi="Times New Roman" w:cs="Times New Roman"/>
          <w:color w:val="000000"/>
          <w:sz w:val="28"/>
          <w:szCs w:val="28"/>
          <w:lang w:eastAsia="ru-RU"/>
        </w:rPr>
        <w:t xml:space="preserve">Игры на песке - одна из форм естественной деятельности ребенка. Именно поэтому можно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 </w:t>
      </w:r>
      <w:bookmarkStart w:id="0" w:name="_GoBack"/>
      <w:bookmarkEnd w:id="0"/>
    </w:p>
    <w:p w:rsidR="00441D6D" w:rsidRDefault="00441D6D"/>
    <w:sectPr w:rsidR="00441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613"/>
    <w:multiLevelType w:val="multilevel"/>
    <w:tmpl w:val="2106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99"/>
    <w:rsid w:val="00441D6D"/>
    <w:rsid w:val="005D0A95"/>
    <w:rsid w:val="008E0BFA"/>
    <w:rsid w:val="00EA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2</cp:revision>
  <dcterms:created xsi:type="dcterms:W3CDTF">2024-03-19T05:16:00Z</dcterms:created>
  <dcterms:modified xsi:type="dcterms:W3CDTF">2024-03-19T05:26:00Z</dcterms:modified>
</cp:coreProperties>
</file>