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80" w:rsidRDefault="00752580" w:rsidP="007525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 в жизни детей с ТНР в ДОУ</w:t>
      </w:r>
    </w:p>
    <w:p w:rsidR="00752580" w:rsidRDefault="00752580" w:rsidP="00752580">
      <w:pPr>
        <w:pStyle w:val="a3"/>
        <w:ind w:firstLine="708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Одним из эффективных видов игровой активности в детском саду является театр.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Такая деятельность организовывается в дошкольном учреждении в самых разных формах. </w:t>
      </w:r>
    </w:p>
    <w:p w:rsidR="00752580" w:rsidRPr="00752580" w:rsidRDefault="00752580" w:rsidP="00752580">
      <w:pPr>
        <w:pStyle w:val="a3"/>
        <w:ind w:firstLine="708"/>
        <w:rPr>
          <w:rStyle w:val="c3"/>
          <w:rFonts w:ascii="Times New Roman" w:hAnsi="Times New Roman" w:cs="Times New Roman"/>
          <w:color w:val="000000"/>
          <w:sz w:val="28"/>
        </w:rPr>
      </w:pPr>
      <w:r>
        <w:rPr>
          <w:rFonts w:ascii="Calibri" w:hAnsi="Calibri" w:cs="Calibri"/>
          <w:color w:val="000000"/>
          <w:shd w:val="clear" w:color="auto" w:fill="FFFFFF"/>
        </w:rPr>
        <w:t>  </w:t>
      </w:r>
      <w:r w:rsidRPr="00752580">
        <w:rPr>
          <w:rFonts w:ascii="Times New Roman" w:hAnsi="Times New Roman" w:cs="Times New Roman"/>
          <w:color w:val="000000"/>
          <w:sz w:val="28"/>
          <w:shd w:val="clear" w:color="auto" w:fill="FFFFFF"/>
        </w:rPr>
        <w:t>Театрализованная деятельность в детском саду организационно может пронизывать все режимные моменты,  включаться во все занятия, в совместную деятельность детей и взрослых в свободное время, осуществляться в самостоятельной деятельности детей, она способствует тому, чтобы сделать жизнь детей в группе увлекательнее, разнообразнее. Театрализованная деятельность может быть органично включена в работу различных кружков; продукты театрализованной деятельности (инсценировки, драматизации, спектакли, концерты) могут вноситься в содержание праздников и  развлечений.</w:t>
      </w:r>
    </w:p>
    <w:p w:rsidR="00752580" w:rsidRDefault="00752580" w:rsidP="00752580">
      <w:pPr>
        <w:pStyle w:val="a3"/>
        <w:ind w:firstLine="708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Организация театрализованной деятельности в дошкольном образовании решает целей ряд образовательных и воспитательных задач.</w:t>
      </w:r>
    </w:p>
    <w:p w:rsidR="00752580" w:rsidRDefault="00752580" w:rsidP="00752580">
      <w:pPr>
        <w:pStyle w:val="a3"/>
        <w:ind w:firstLine="708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В своей работе использую разнообразные виды</w:t>
      </w:r>
      <w:proofErr w:type="gram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752580" w:rsidRDefault="00752580" w:rsidP="00752580">
      <w:pPr>
        <w:pStyle w:val="a3"/>
        <w:ind w:firstLine="708"/>
        <w:rPr>
          <w:shd w:val="clear" w:color="auto" w:fill="FFFFFF"/>
        </w:rPr>
      </w:pP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Стендовый театр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- его использую для </w:t>
      </w:r>
      <w:r>
        <w:rPr>
          <w:rFonts w:ascii="Times New Roman" w:hAnsi="Times New Roman" w:cs="Times New Roman"/>
          <w:sz w:val="28"/>
          <w:szCs w:val="28"/>
        </w:rPr>
        <w:t>лучшего восприятия художественной литературы.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Сказки на липучках эта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новая форма работы, которая  не отрицает традиционную форму мнемо-техники, а совершенствует, модернизирует, дополняет.  Во время свободной деятельности дети могут найти для себя увлекательное занятие, используя имеющийся данный игровой материал.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Мнемо-техника не дает возможность дополнить или придумать новое начало или концовку произведения. А с этим игровым материалом у детей есть эта возможность. </w:t>
      </w:r>
    </w:p>
    <w:p w:rsidR="00752580" w:rsidRDefault="00752580" w:rsidP="00752580">
      <w:pPr>
        <w:pStyle w:val="a3"/>
        <w:ind w:firstLine="708"/>
        <w:rPr>
          <w:rStyle w:val="c3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Настольный театр -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название такого вида театра говорит само за себя,  игровая деятельность проводится на столе.</w:t>
      </w:r>
      <w:r>
        <w:rPr>
          <w:rStyle w:val="c3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Его использую для закрепления художественных произведений  и показа их в группах раннего возраста. </w:t>
      </w:r>
    </w:p>
    <w:p w:rsidR="00752580" w:rsidRDefault="00752580" w:rsidP="00752580">
      <w:pPr>
        <w:pStyle w:val="a3"/>
        <w:ind w:firstLine="708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Такой театр дети могу изготавливать своими руками, нужно лишь вырезать и собрать всех необходимых героев и можно начинать спектакль.</w:t>
      </w:r>
    </w:p>
    <w:p w:rsidR="00752580" w:rsidRDefault="00752580" w:rsidP="00752580">
      <w:pPr>
        <w:pStyle w:val="a3"/>
        <w:ind w:firstLine="708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Наручный театр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-  наручный театр использую в разных видах деятельности.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Перчаточный</w:t>
      </w:r>
      <w:proofErr w:type="gram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: для закрепления диалогической речи.</w:t>
      </w:r>
    </w:p>
    <w:p w:rsidR="00752580" w:rsidRDefault="00752580" w:rsidP="00752580">
      <w:pPr>
        <w:pStyle w:val="a3"/>
      </w:pPr>
      <w:proofErr w:type="gramStart"/>
      <w:r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Пальчиковый</w:t>
      </w:r>
      <w:proofErr w:type="gram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: дети используют в свободной игровой деятельности, и в театрализованной. Важно отметить, что пальчиковый театр, помимо иных достоинств, эффективно развивает мелкую моторику дошкольников, что, в свою очередь, непосредственно влияет на формирование речи детей.</w:t>
      </w:r>
    </w:p>
    <w:p w:rsidR="00752580" w:rsidRDefault="00752580" w:rsidP="00752580">
      <w:pPr>
        <w:pStyle w:val="a3"/>
        <w:rPr>
          <w:rStyle w:val="c3"/>
        </w:rPr>
      </w:pPr>
      <w:r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Варежковый: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использую на закрепление художественных произведений</w:t>
      </w:r>
      <w:proofErr w:type="gram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тот вид театра функционален тем, что можно сшить один комплект варежек, а героев - на любые произведения)</w:t>
      </w:r>
    </w:p>
    <w:p w:rsidR="00752580" w:rsidRDefault="00752580" w:rsidP="00752580">
      <w:pPr>
        <w:pStyle w:val="a3"/>
        <w:ind w:firstLine="708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Театр «</w:t>
      </w:r>
      <w:proofErr w:type="spellStart"/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Би-ба-бо</w:t>
      </w:r>
      <w:proofErr w:type="spellEnd"/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 Героев этого театра использую на занятиях, как участника занятия. На прогулке в подвижных играх и дети разыгрывают сценки за ширмой.</w:t>
      </w:r>
    </w:p>
    <w:p w:rsidR="00752580" w:rsidRDefault="00752580" w:rsidP="00752580">
      <w:pPr>
        <w:pStyle w:val="a3"/>
        <w:rPr>
          <w:rStyle w:val="c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интересным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для наших детей 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Театр ложек.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У меня деревянные ложки с изображением героев. С ними дети могут придумать самостоятельно любую сказку и обыграть её,  а атрибуты для такой игровой деятельности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изготовить самостоятельно очень просто. Можно на любую ложку приклеить героев сказок. </w:t>
      </w:r>
    </w:p>
    <w:p w:rsidR="00752580" w:rsidRDefault="00752580" w:rsidP="00752580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Масочный театр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использую для драматизации сказок и дети в свободной деятельности</w:t>
      </w:r>
    </w:p>
    <w:p w:rsidR="00752580" w:rsidRDefault="00752580" w:rsidP="00752580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Театр на палочках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очень красочный и легкий с ним дети любят обыгрывать разные сказки.</w:t>
      </w:r>
    </w:p>
    <w:p w:rsidR="00752580" w:rsidRDefault="00752580" w:rsidP="00752580">
      <w:pPr>
        <w:pStyle w:val="a3"/>
        <w:ind w:firstLine="70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Эти все виды театров помогают детям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развитию речи, формированию коммуникативных навыков; развитию творческих способностей,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Но самым важным достижением в театрализованной деятельности  считаем, то что </w:t>
      </w:r>
    </w:p>
    <w:p w:rsidR="00752580" w:rsidRDefault="00752580" w:rsidP="00752580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не бояться выходить на сцену разыгрывая небольшие театрализованные постановки и  интерактивные сказки.</w:t>
      </w:r>
    </w:p>
    <w:p w:rsidR="00752580" w:rsidRDefault="00752580" w:rsidP="00752580">
      <w:pPr>
        <w:pStyle w:val="a3"/>
        <w:ind w:firstLine="708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Наш сад участвовал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«Организация музыкально-театрализованной деятельности в современном детском саду на основе творческого взаимодействия педагогов с детьми»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А.И. Бурениной. Наша студия </w:t>
      </w:r>
      <w:r>
        <w:rPr>
          <w:rFonts w:ascii="Times New Roman" w:eastAsia="Calibri" w:hAnsi="Times New Roman" w:cs="Times New Roman"/>
          <w:sz w:val="28"/>
          <w:szCs w:val="28"/>
        </w:rPr>
        <w:t>«Театральный Островок»</w:t>
      </w:r>
      <w:r>
        <w:rPr>
          <w:rFonts w:ascii="Times New Roman" w:hAnsi="Times New Roman" w:cs="Times New Roman"/>
          <w:sz w:val="28"/>
          <w:szCs w:val="28"/>
        </w:rPr>
        <w:t xml:space="preserve">, в рамках этой площадки  приняла участие на базе </w:t>
      </w:r>
      <w:r>
        <w:rPr>
          <w:rFonts w:ascii="Times New Roman" w:eastAsia="Calibri" w:hAnsi="Times New Roman" w:cs="Times New Roman"/>
          <w:sz w:val="28"/>
          <w:szCs w:val="28"/>
        </w:rPr>
        <w:t>АНО ДПО «Аничков мост» во Всероссийском конкурсе детского музыкального творчества и педагогического мастерства «Музыкальный калейдоскоп-2023 в  номинации «Музыкальное театрализованное представление»</w:t>
      </w:r>
      <w:r>
        <w:rPr>
          <w:rFonts w:ascii="Times New Roman" w:hAnsi="Times New Roman" w:cs="Times New Roman"/>
          <w:sz w:val="28"/>
          <w:szCs w:val="28"/>
        </w:rPr>
        <w:t xml:space="preserve"> и заняли 3 место.</w:t>
      </w:r>
    </w:p>
    <w:p w:rsidR="00752580" w:rsidRDefault="00752580" w:rsidP="0075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также активно принимали участие во Всероссийских, региональных, муниципальных конкурсах и фестивалях.</w:t>
      </w:r>
      <w:r w:rsidR="00B6032D" w:rsidRPr="00B6032D">
        <w:rPr>
          <w:noProof/>
          <w:lang w:eastAsia="ru-RU"/>
        </w:rPr>
        <w:t xml:space="preserve"> </w:t>
      </w:r>
    </w:p>
    <w:p w:rsidR="0011561C" w:rsidRDefault="00B6032D">
      <w:r w:rsidRPr="00B6032D">
        <w:drawing>
          <wp:inline distT="0" distB="0" distL="0" distR="0">
            <wp:extent cx="5305425" cy="3800475"/>
            <wp:effectExtent l="19050" t="0" r="9525" b="0"/>
            <wp:docPr id="10" name="Рисунок 10" descr="C:\Users\Островок\Desktop\газета\IMG_0690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C:\Users\Островок\Desktop\газета\IMG_0690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80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1561C" w:rsidSect="0011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80"/>
    <w:rsid w:val="0011561C"/>
    <w:rsid w:val="00752580"/>
    <w:rsid w:val="0087338E"/>
    <w:rsid w:val="008F557C"/>
    <w:rsid w:val="00B6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580"/>
    <w:pPr>
      <w:spacing w:after="0" w:line="240" w:lineRule="auto"/>
    </w:pPr>
  </w:style>
  <w:style w:type="character" w:customStyle="1" w:styleId="c3">
    <w:name w:val="c3"/>
    <w:basedOn w:val="a0"/>
    <w:rsid w:val="00752580"/>
  </w:style>
  <w:style w:type="character" w:customStyle="1" w:styleId="c2">
    <w:name w:val="c2"/>
    <w:basedOn w:val="a0"/>
    <w:rsid w:val="00752580"/>
  </w:style>
  <w:style w:type="character" w:customStyle="1" w:styleId="c0">
    <w:name w:val="c0"/>
    <w:basedOn w:val="a0"/>
    <w:rsid w:val="00752580"/>
  </w:style>
  <w:style w:type="paragraph" w:styleId="a4">
    <w:name w:val="Balloon Text"/>
    <w:basedOn w:val="a"/>
    <w:link w:val="a5"/>
    <w:uiPriority w:val="99"/>
    <w:semiHidden/>
    <w:unhideWhenUsed/>
    <w:rsid w:val="008F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Островок</dc:creator>
  <cp:keywords/>
  <dc:description/>
  <cp:lastModifiedBy>Островок</cp:lastModifiedBy>
  <cp:revision>3</cp:revision>
  <dcterms:created xsi:type="dcterms:W3CDTF">2024-03-27T04:15:00Z</dcterms:created>
  <dcterms:modified xsi:type="dcterms:W3CDTF">2024-03-27T04:37:00Z</dcterms:modified>
</cp:coreProperties>
</file>