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09D" w:rsidRPr="00EA3870" w:rsidRDefault="00AF009D" w:rsidP="00AF009D">
      <w:pPr>
        <w:spacing w:line="360" w:lineRule="auto"/>
        <w:jc w:val="center"/>
        <w:rPr>
          <w:rFonts w:ascii="Times New Roman" w:hAnsi="Times New Roman" w:cs="Times New Roman"/>
          <w:b/>
          <w:sz w:val="24"/>
          <w:szCs w:val="24"/>
        </w:rPr>
      </w:pPr>
      <w:r w:rsidRPr="00EA3870">
        <w:rPr>
          <w:rFonts w:ascii="Times New Roman" w:hAnsi="Times New Roman" w:cs="Times New Roman"/>
          <w:b/>
          <w:sz w:val="24"/>
          <w:szCs w:val="24"/>
        </w:rPr>
        <w:t>Групповые технологии</w:t>
      </w:r>
      <w:r>
        <w:rPr>
          <w:rFonts w:ascii="Times New Roman" w:hAnsi="Times New Roman" w:cs="Times New Roman"/>
          <w:b/>
          <w:sz w:val="24"/>
          <w:szCs w:val="24"/>
        </w:rPr>
        <w:t xml:space="preserve"> </w:t>
      </w:r>
      <w:bookmarkStart w:id="0" w:name="_GoBack"/>
      <w:bookmarkEnd w:id="0"/>
      <w:r>
        <w:rPr>
          <w:rFonts w:ascii="Times New Roman" w:hAnsi="Times New Roman" w:cs="Times New Roman"/>
          <w:b/>
          <w:sz w:val="24"/>
          <w:szCs w:val="24"/>
        </w:rPr>
        <w:t>обучения</w:t>
      </w:r>
    </w:p>
    <w:p w:rsidR="00AF009D" w:rsidRPr="00EA3870" w:rsidRDefault="00AF009D" w:rsidP="00AF009D">
      <w:pPr>
        <w:spacing w:line="360" w:lineRule="auto"/>
        <w:jc w:val="right"/>
        <w:rPr>
          <w:rFonts w:ascii="Times New Roman" w:hAnsi="Times New Roman" w:cs="Times New Roman"/>
          <w:sz w:val="24"/>
          <w:szCs w:val="24"/>
        </w:rPr>
      </w:pPr>
      <w:r w:rsidRPr="00EA3870">
        <w:rPr>
          <w:rFonts w:ascii="Times New Roman" w:hAnsi="Times New Roman" w:cs="Times New Roman"/>
          <w:sz w:val="24"/>
          <w:szCs w:val="24"/>
        </w:rPr>
        <w:t>Общественный контакт вызывает своеобразное возбуждение жизненной энергии людей, результат которого определяется не сложением, а умножением их усилий.</w:t>
      </w:r>
    </w:p>
    <w:p w:rsidR="00AF009D" w:rsidRPr="00EA3870" w:rsidRDefault="00AF009D" w:rsidP="00AF009D">
      <w:pPr>
        <w:spacing w:line="360" w:lineRule="auto"/>
        <w:jc w:val="right"/>
        <w:rPr>
          <w:rFonts w:ascii="Times New Roman" w:hAnsi="Times New Roman" w:cs="Times New Roman"/>
          <w:sz w:val="24"/>
          <w:szCs w:val="24"/>
        </w:rPr>
      </w:pPr>
      <w:proofErr w:type="spellStart"/>
      <w:r w:rsidRPr="00EA3870">
        <w:rPr>
          <w:rFonts w:ascii="Times New Roman" w:hAnsi="Times New Roman" w:cs="Times New Roman"/>
          <w:sz w:val="24"/>
          <w:szCs w:val="24"/>
        </w:rPr>
        <w:t>К.Маркс</w:t>
      </w:r>
      <w:proofErr w:type="spellEnd"/>
    </w:p>
    <w:p w:rsidR="00AF009D" w:rsidRPr="00EA3870" w:rsidRDefault="00AF009D" w:rsidP="00AF009D">
      <w:pPr>
        <w:spacing w:line="360" w:lineRule="auto"/>
        <w:ind w:left="-993" w:firstLine="993"/>
        <w:rPr>
          <w:rFonts w:ascii="Times New Roman" w:hAnsi="Times New Roman" w:cs="Times New Roman"/>
          <w:sz w:val="24"/>
          <w:szCs w:val="24"/>
        </w:rPr>
      </w:pPr>
      <w:r w:rsidRPr="00EA3870">
        <w:rPr>
          <w:rFonts w:ascii="Times New Roman" w:hAnsi="Times New Roman" w:cs="Times New Roman"/>
          <w:sz w:val="24"/>
          <w:szCs w:val="24"/>
        </w:rPr>
        <w:t xml:space="preserve">По </w:t>
      </w:r>
      <w:proofErr w:type="spellStart"/>
      <w:r w:rsidRPr="00EA3870">
        <w:rPr>
          <w:rFonts w:ascii="Times New Roman" w:hAnsi="Times New Roman" w:cs="Times New Roman"/>
          <w:sz w:val="24"/>
          <w:szCs w:val="24"/>
        </w:rPr>
        <w:t>В.К.Дьяченко</w:t>
      </w:r>
      <w:proofErr w:type="spellEnd"/>
      <w:r w:rsidRPr="00EA3870">
        <w:rPr>
          <w:rFonts w:ascii="Times New Roman" w:hAnsi="Times New Roman" w:cs="Times New Roman"/>
          <w:sz w:val="24"/>
          <w:szCs w:val="24"/>
        </w:rPr>
        <w:t>, организационная структура групповых способов обучения может быть комбинированной, то есть содержать в себе различные формы: групповую (когда один обучает многих), парную, индивидуальную. При этом доминирующее значение имеет именно групповое общение. К групповым способам обучения можно отнести:</w:t>
      </w:r>
    </w:p>
    <w:p w:rsidR="00AF009D" w:rsidRPr="00EA3870" w:rsidRDefault="00AF009D" w:rsidP="00AF009D">
      <w:pPr>
        <w:spacing w:line="360" w:lineRule="auto"/>
        <w:ind w:left="-993"/>
        <w:rPr>
          <w:rFonts w:ascii="Times New Roman" w:hAnsi="Times New Roman" w:cs="Times New Roman"/>
          <w:sz w:val="24"/>
          <w:szCs w:val="24"/>
        </w:rPr>
      </w:pPr>
      <w:r w:rsidRPr="00EA3870">
        <w:rPr>
          <w:rFonts w:ascii="Times New Roman" w:hAnsi="Times New Roman" w:cs="Times New Roman"/>
          <w:sz w:val="24"/>
          <w:szCs w:val="24"/>
        </w:rPr>
        <w:t>-  классн</w:t>
      </w:r>
      <w:proofErr w:type="gramStart"/>
      <w:r w:rsidRPr="00EA3870">
        <w:rPr>
          <w:rFonts w:ascii="Times New Roman" w:hAnsi="Times New Roman" w:cs="Times New Roman"/>
          <w:sz w:val="24"/>
          <w:szCs w:val="24"/>
        </w:rPr>
        <w:t>о-</w:t>
      </w:r>
      <w:proofErr w:type="gramEnd"/>
      <w:r w:rsidRPr="00EA3870">
        <w:rPr>
          <w:rFonts w:ascii="Times New Roman" w:hAnsi="Times New Roman" w:cs="Times New Roman"/>
          <w:sz w:val="24"/>
          <w:szCs w:val="24"/>
        </w:rPr>
        <w:t xml:space="preserve"> урочную организацию;</w:t>
      </w:r>
    </w:p>
    <w:p w:rsidR="00AF009D" w:rsidRPr="00EA3870" w:rsidRDefault="00AF009D" w:rsidP="00AF009D">
      <w:pPr>
        <w:spacing w:line="360" w:lineRule="auto"/>
        <w:ind w:left="-993"/>
        <w:rPr>
          <w:rFonts w:ascii="Times New Roman" w:hAnsi="Times New Roman" w:cs="Times New Roman"/>
          <w:sz w:val="24"/>
          <w:szCs w:val="24"/>
        </w:rPr>
      </w:pPr>
      <w:r w:rsidRPr="00EA3870">
        <w:rPr>
          <w:rFonts w:ascii="Times New Roman" w:hAnsi="Times New Roman" w:cs="Times New Roman"/>
          <w:sz w:val="24"/>
          <w:szCs w:val="24"/>
        </w:rPr>
        <w:t>-  лекционно-семинарскую систему</w:t>
      </w:r>
      <w:proofErr w:type="gramStart"/>
      <w:r w:rsidRPr="00EA3870">
        <w:rPr>
          <w:rFonts w:ascii="Times New Roman" w:hAnsi="Times New Roman" w:cs="Times New Roman"/>
          <w:sz w:val="24"/>
          <w:szCs w:val="24"/>
        </w:rPr>
        <w:t xml:space="preserve"> ;</w:t>
      </w:r>
      <w:proofErr w:type="gramEnd"/>
    </w:p>
    <w:p w:rsidR="00AF009D" w:rsidRPr="00EA3870" w:rsidRDefault="00AF009D" w:rsidP="00AF009D">
      <w:pPr>
        <w:spacing w:line="360" w:lineRule="auto"/>
        <w:ind w:left="-993"/>
        <w:rPr>
          <w:rFonts w:ascii="Times New Roman" w:hAnsi="Times New Roman" w:cs="Times New Roman"/>
          <w:sz w:val="24"/>
          <w:szCs w:val="24"/>
        </w:rPr>
      </w:pPr>
      <w:r w:rsidRPr="00EA3870">
        <w:rPr>
          <w:rFonts w:ascii="Times New Roman" w:hAnsi="Times New Roman" w:cs="Times New Roman"/>
          <w:sz w:val="24"/>
          <w:szCs w:val="24"/>
        </w:rPr>
        <w:t>-  формы дифференциации учебного процесса</w:t>
      </w:r>
      <w:proofErr w:type="gramStart"/>
      <w:r w:rsidRPr="00EA3870">
        <w:rPr>
          <w:rFonts w:ascii="Times New Roman" w:hAnsi="Times New Roman" w:cs="Times New Roman"/>
          <w:sz w:val="24"/>
          <w:szCs w:val="24"/>
        </w:rPr>
        <w:t xml:space="preserve"> ;</w:t>
      </w:r>
      <w:proofErr w:type="gramEnd"/>
    </w:p>
    <w:p w:rsidR="00AF009D" w:rsidRPr="00EA3870" w:rsidRDefault="00AF009D" w:rsidP="00AF009D">
      <w:pPr>
        <w:spacing w:line="360" w:lineRule="auto"/>
        <w:ind w:left="-993"/>
        <w:rPr>
          <w:rFonts w:ascii="Times New Roman" w:hAnsi="Times New Roman" w:cs="Times New Roman"/>
          <w:sz w:val="24"/>
          <w:szCs w:val="24"/>
        </w:rPr>
      </w:pPr>
      <w:r w:rsidRPr="00EA3870">
        <w:rPr>
          <w:rFonts w:ascii="Times New Roman" w:hAnsi="Times New Roman" w:cs="Times New Roman"/>
          <w:sz w:val="24"/>
          <w:szCs w:val="24"/>
        </w:rPr>
        <w:t>-  дидактические игры</w:t>
      </w:r>
      <w:proofErr w:type="gramStart"/>
      <w:r w:rsidRPr="00EA3870">
        <w:rPr>
          <w:rFonts w:ascii="Times New Roman" w:hAnsi="Times New Roman" w:cs="Times New Roman"/>
          <w:sz w:val="24"/>
          <w:szCs w:val="24"/>
        </w:rPr>
        <w:t xml:space="preserve"> ;</w:t>
      </w:r>
      <w:proofErr w:type="gramEnd"/>
    </w:p>
    <w:p w:rsidR="00AF009D" w:rsidRPr="00EA3870" w:rsidRDefault="00AF009D" w:rsidP="00AF009D">
      <w:pPr>
        <w:spacing w:line="360" w:lineRule="auto"/>
        <w:ind w:left="-993"/>
        <w:rPr>
          <w:rFonts w:ascii="Times New Roman" w:hAnsi="Times New Roman" w:cs="Times New Roman"/>
          <w:sz w:val="24"/>
          <w:szCs w:val="24"/>
        </w:rPr>
      </w:pPr>
      <w:r w:rsidRPr="00EA3870">
        <w:rPr>
          <w:rFonts w:ascii="Times New Roman" w:hAnsi="Times New Roman" w:cs="Times New Roman"/>
          <w:sz w:val="24"/>
          <w:szCs w:val="24"/>
        </w:rPr>
        <w:t xml:space="preserve">-  </w:t>
      </w:r>
      <w:proofErr w:type="spellStart"/>
      <w:r w:rsidRPr="00EA3870">
        <w:rPr>
          <w:rFonts w:ascii="Times New Roman" w:hAnsi="Times New Roman" w:cs="Times New Roman"/>
          <w:sz w:val="24"/>
          <w:szCs w:val="24"/>
        </w:rPr>
        <w:t>белл</w:t>
      </w:r>
      <w:proofErr w:type="spellEnd"/>
      <w:r w:rsidRPr="00EA3870">
        <w:rPr>
          <w:rFonts w:ascii="Times New Roman" w:hAnsi="Times New Roman" w:cs="Times New Roman"/>
          <w:sz w:val="24"/>
          <w:szCs w:val="24"/>
        </w:rPr>
        <w:t>-ланкастерскую систему (</w:t>
      </w:r>
      <w:r w:rsidRPr="00EA3870">
        <w:rPr>
          <w:rFonts w:ascii="Times New Roman" w:hAnsi="Times New Roman" w:cs="Times New Roman"/>
          <w:color w:val="333333"/>
          <w:sz w:val="24"/>
          <w:szCs w:val="24"/>
          <w:shd w:val="clear" w:color="auto" w:fill="FFFFFF"/>
        </w:rPr>
        <w:t>Форма учебной работы, сущность которой состояла в </w:t>
      </w:r>
      <w:r w:rsidRPr="00EA3870">
        <w:rPr>
          <w:rFonts w:ascii="Times New Roman" w:hAnsi="Times New Roman" w:cs="Times New Roman"/>
          <w:b/>
          <w:bCs/>
          <w:color w:val="333333"/>
          <w:sz w:val="24"/>
          <w:szCs w:val="24"/>
          <w:shd w:val="clear" w:color="auto" w:fill="FFFFFF"/>
        </w:rPr>
        <w:t>обучении</w:t>
      </w:r>
      <w:r w:rsidRPr="00EA3870">
        <w:rPr>
          <w:rFonts w:ascii="Times New Roman" w:hAnsi="Times New Roman" w:cs="Times New Roman"/>
          <w:color w:val="333333"/>
          <w:sz w:val="24"/>
          <w:szCs w:val="24"/>
          <w:shd w:val="clear" w:color="auto" w:fill="FFFFFF"/>
        </w:rPr>
        <w:t> </w:t>
      </w:r>
      <w:proofErr w:type="gramStart"/>
      <w:r w:rsidRPr="00EA3870">
        <w:rPr>
          <w:rFonts w:ascii="Times New Roman" w:hAnsi="Times New Roman" w:cs="Times New Roman"/>
          <w:color w:val="333333"/>
          <w:sz w:val="24"/>
          <w:szCs w:val="24"/>
          <w:shd w:val="clear" w:color="auto" w:fill="FFFFFF"/>
        </w:rPr>
        <w:t>более старшими</w:t>
      </w:r>
      <w:proofErr w:type="gramEnd"/>
      <w:r w:rsidRPr="00EA3870">
        <w:rPr>
          <w:rFonts w:ascii="Times New Roman" w:hAnsi="Times New Roman" w:cs="Times New Roman"/>
          <w:color w:val="333333"/>
          <w:sz w:val="24"/>
          <w:szCs w:val="24"/>
          <w:shd w:val="clear" w:color="auto" w:fill="FFFFFF"/>
        </w:rPr>
        <w:t xml:space="preserve"> и знающими учениками (мониторами) учеников младшего возраста.)</w:t>
      </w:r>
    </w:p>
    <w:p w:rsidR="00AF009D" w:rsidRPr="00EA3870" w:rsidRDefault="00AF009D" w:rsidP="00AF009D">
      <w:pPr>
        <w:spacing w:line="360" w:lineRule="auto"/>
        <w:ind w:left="-993"/>
        <w:rPr>
          <w:rFonts w:ascii="Times New Roman" w:hAnsi="Times New Roman" w:cs="Times New Roman"/>
          <w:sz w:val="24"/>
          <w:szCs w:val="24"/>
        </w:rPr>
      </w:pPr>
      <w:r w:rsidRPr="00EA3870">
        <w:rPr>
          <w:rFonts w:ascii="Times New Roman" w:hAnsi="Times New Roman" w:cs="Times New Roman"/>
          <w:sz w:val="24"/>
          <w:szCs w:val="24"/>
        </w:rPr>
        <w:t>-  бригадно-лабораторный метод</w:t>
      </w:r>
      <w:proofErr w:type="gramStart"/>
      <w:r w:rsidRPr="00EA3870">
        <w:rPr>
          <w:rFonts w:ascii="Times New Roman" w:hAnsi="Times New Roman" w:cs="Times New Roman"/>
          <w:sz w:val="24"/>
          <w:szCs w:val="24"/>
        </w:rPr>
        <w:t xml:space="preserve"> ;</w:t>
      </w:r>
      <w:proofErr w:type="gramEnd"/>
    </w:p>
    <w:p w:rsidR="00AF009D" w:rsidRPr="00EA3870" w:rsidRDefault="00AF009D" w:rsidP="00AF009D">
      <w:pPr>
        <w:spacing w:line="360" w:lineRule="auto"/>
        <w:ind w:left="-993"/>
        <w:rPr>
          <w:rFonts w:ascii="Times New Roman" w:hAnsi="Times New Roman" w:cs="Times New Roman"/>
          <w:sz w:val="24"/>
          <w:szCs w:val="24"/>
        </w:rPr>
      </w:pPr>
      <w:r w:rsidRPr="00EA3870">
        <w:rPr>
          <w:rFonts w:ascii="Times New Roman" w:hAnsi="Times New Roman" w:cs="Times New Roman"/>
          <w:sz w:val="24"/>
          <w:szCs w:val="24"/>
        </w:rPr>
        <w:t>-  метод проектов</w:t>
      </w:r>
      <w:proofErr w:type="gramStart"/>
      <w:r w:rsidRPr="00EA3870">
        <w:rPr>
          <w:rFonts w:ascii="Times New Roman" w:hAnsi="Times New Roman" w:cs="Times New Roman"/>
          <w:sz w:val="24"/>
          <w:szCs w:val="24"/>
        </w:rPr>
        <w:t xml:space="preserve"> ;</w:t>
      </w:r>
      <w:proofErr w:type="gramEnd"/>
    </w:p>
    <w:p w:rsidR="00AF009D" w:rsidRPr="00EA3870" w:rsidRDefault="00AF009D" w:rsidP="00AF009D">
      <w:pPr>
        <w:spacing w:line="360" w:lineRule="auto"/>
        <w:ind w:left="-993"/>
        <w:rPr>
          <w:rFonts w:ascii="Times New Roman" w:hAnsi="Times New Roman" w:cs="Times New Roman"/>
          <w:color w:val="FF0000"/>
          <w:sz w:val="24"/>
          <w:szCs w:val="24"/>
        </w:rPr>
      </w:pPr>
      <w:r w:rsidRPr="00EA3870">
        <w:rPr>
          <w:rFonts w:ascii="Times New Roman" w:hAnsi="Times New Roman" w:cs="Times New Roman"/>
          <w:sz w:val="24"/>
          <w:szCs w:val="24"/>
        </w:rPr>
        <w:t>-  метод Трампа.</w:t>
      </w:r>
      <w:r w:rsidRPr="00EA3870">
        <w:rPr>
          <w:rFonts w:ascii="Arial" w:hAnsi="Arial" w:cs="Arial"/>
          <w:shd w:val="clear" w:color="auto" w:fill="FFFFFF"/>
        </w:rPr>
        <w:t xml:space="preserve"> </w:t>
      </w:r>
      <w:r w:rsidRPr="00EA3870">
        <w:rPr>
          <w:rFonts w:ascii="Times New Roman" w:hAnsi="Times New Roman" w:cs="Times New Roman"/>
          <w:sz w:val="24"/>
          <w:szCs w:val="24"/>
          <w:shd w:val="clear" w:color="auto" w:fill="FFFFFF"/>
        </w:rPr>
        <w:t>(</w:t>
      </w:r>
      <w:r w:rsidRPr="00EA3870">
        <w:rPr>
          <w:rFonts w:ascii="Times New Roman" w:hAnsi="Times New Roman" w:cs="Times New Roman"/>
          <w:color w:val="333333"/>
          <w:sz w:val="24"/>
          <w:szCs w:val="24"/>
          <w:shd w:val="clear" w:color="auto" w:fill="FFFFFF"/>
        </w:rPr>
        <w:t>Форма индивидуализированного обучения, сочетающегося с лекциями)</w:t>
      </w:r>
    </w:p>
    <w:p w:rsidR="00AF009D" w:rsidRPr="00EA3870" w:rsidRDefault="00AF009D" w:rsidP="00AF009D">
      <w:pPr>
        <w:spacing w:line="360" w:lineRule="auto"/>
        <w:ind w:left="-993" w:firstLine="993"/>
        <w:rPr>
          <w:rFonts w:ascii="Times New Roman" w:hAnsi="Times New Roman" w:cs="Times New Roman"/>
          <w:sz w:val="24"/>
          <w:szCs w:val="24"/>
        </w:rPr>
      </w:pPr>
      <w:r w:rsidRPr="00EA3870">
        <w:rPr>
          <w:rFonts w:ascii="Times New Roman" w:hAnsi="Times New Roman" w:cs="Times New Roman"/>
          <w:sz w:val="24"/>
          <w:szCs w:val="24"/>
        </w:rPr>
        <w:t>Современный уровень школьного образования характеризуется тем, что в рамках классно-урочной системы широко применяются различные формы организации коллективной познавательной деятельности, как фронтальные, так и внутри-классные групповые.</w:t>
      </w:r>
    </w:p>
    <w:p w:rsidR="00AF009D" w:rsidRPr="00EA3870" w:rsidRDefault="00AF009D" w:rsidP="00AF009D">
      <w:pPr>
        <w:spacing w:line="360" w:lineRule="auto"/>
        <w:ind w:left="-993"/>
        <w:rPr>
          <w:rFonts w:ascii="Times New Roman" w:hAnsi="Times New Roman" w:cs="Times New Roman"/>
          <w:sz w:val="24"/>
          <w:szCs w:val="24"/>
        </w:rPr>
      </w:pPr>
      <w:r w:rsidRPr="00EA3870">
        <w:rPr>
          <w:rFonts w:ascii="Times New Roman" w:hAnsi="Times New Roman" w:cs="Times New Roman"/>
          <w:sz w:val="24"/>
          <w:szCs w:val="24"/>
        </w:rPr>
        <w:t xml:space="preserve">И. Б. </w:t>
      </w:r>
      <w:proofErr w:type="spellStart"/>
      <w:r w:rsidRPr="00EA3870">
        <w:rPr>
          <w:rFonts w:ascii="Times New Roman" w:hAnsi="Times New Roman" w:cs="Times New Roman"/>
          <w:sz w:val="24"/>
          <w:szCs w:val="24"/>
        </w:rPr>
        <w:t>Первин</w:t>
      </w:r>
      <w:proofErr w:type="spellEnd"/>
      <w:r w:rsidRPr="00EA3870">
        <w:rPr>
          <w:rFonts w:ascii="Times New Roman" w:hAnsi="Times New Roman" w:cs="Times New Roman"/>
          <w:sz w:val="24"/>
          <w:szCs w:val="24"/>
        </w:rPr>
        <w:t xml:space="preserve"> выделяет пять уровней коллективной учебно-познавательной деятельности:</w:t>
      </w:r>
    </w:p>
    <w:p w:rsidR="00AF009D" w:rsidRPr="00EA3870" w:rsidRDefault="00AF009D" w:rsidP="00AF009D">
      <w:pPr>
        <w:spacing w:line="360" w:lineRule="auto"/>
        <w:ind w:left="-993"/>
        <w:rPr>
          <w:rFonts w:ascii="Times New Roman" w:hAnsi="Times New Roman" w:cs="Times New Roman"/>
          <w:sz w:val="24"/>
          <w:szCs w:val="24"/>
        </w:rPr>
      </w:pPr>
      <w:r w:rsidRPr="00EA3870">
        <w:rPr>
          <w:rFonts w:ascii="Times New Roman" w:hAnsi="Times New Roman" w:cs="Times New Roman"/>
          <w:sz w:val="24"/>
          <w:szCs w:val="24"/>
        </w:rPr>
        <w:t>1)      Фронтальная (одновременная) работа в классе, направленная на достижение общей цели.</w:t>
      </w:r>
    </w:p>
    <w:p w:rsidR="00AF009D" w:rsidRPr="00EA3870" w:rsidRDefault="00AF009D" w:rsidP="00AF009D">
      <w:pPr>
        <w:spacing w:line="360" w:lineRule="auto"/>
        <w:ind w:left="-993"/>
        <w:rPr>
          <w:rFonts w:ascii="Times New Roman" w:hAnsi="Times New Roman" w:cs="Times New Roman"/>
          <w:sz w:val="24"/>
          <w:szCs w:val="24"/>
        </w:rPr>
      </w:pPr>
      <w:r w:rsidRPr="00EA3870">
        <w:rPr>
          <w:rFonts w:ascii="Times New Roman" w:hAnsi="Times New Roman" w:cs="Times New Roman"/>
          <w:sz w:val="24"/>
          <w:szCs w:val="24"/>
        </w:rPr>
        <w:t>2)  Работа в статичных парах.</w:t>
      </w:r>
    </w:p>
    <w:p w:rsidR="00AF009D" w:rsidRPr="00EA3870" w:rsidRDefault="00AF009D" w:rsidP="00AF009D">
      <w:pPr>
        <w:spacing w:line="360" w:lineRule="auto"/>
        <w:ind w:left="-993"/>
        <w:rPr>
          <w:rFonts w:ascii="Times New Roman" w:hAnsi="Times New Roman" w:cs="Times New Roman"/>
          <w:sz w:val="24"/>
          <w:szCs w:val="24"/>
        </w:rPr>
      </w:pPr>
      <w:r w:rsidRPr="00EA3870">
        <w:rPr>
          <w:rFonts w:ascii="Times New Roman" w:hAnsi="Times New Roman" w:cs="Times New Roman"/>
          <w:sz w:val="24"/>
          <w:szCs w:val="24"/>
        </w:rPr>
        <w:t>3)      Групповая работа (на принципах дифференциации).</w:t>
      </w:r>
    </w:p>
    <w:p w:rsidR="00AF009D" w:rsidRPr="00EA3870" w:rsidRDefault="00AF009D" w:rsidP="00AF009D">
      <w:pPr>
        <w:spacing w:line="360" w:lineRule="auto"/>
        <w:ind w:left="-993"/>
        <w:rPr>
          <w:rFonts w:ascii="Times New Roman" w:hAnsi="Times New Roman" w:cs="Times New Roman"/>
          <w:sz w:val="24"/>
          <w:szCs w:val="24"/>
        </w:rPr>
      </w:pPr>
      <w:r w:rsidRPr="00EA3870">
        <w:rPr>
          <w:rFonts w:ascii="Times New Roman" w:hAnsi="Times New Roman" w:cs="Times New Roman"/>
          <w:sz w:val="24"/>
          <w:szCs w:val="24"/>
        </w:rPr>
        <w:t>4)  Межгрупповая работа (каждая группа имеет свое задание в общей цели).</w:t>
      </w:r>
    </w:p>
    <w:p w:rsidR="00AF009D" w:rsidRPr="00EA3870" w:rsidRDefault="00AF009D" w:rsidP="00AF009D">
      <w:pPr>
        <w:spacing w:line="360" w:lineRule="auto"/>
        <w:ind w:left="-993"/>
        <w:rPr>
          <w:rFonts w:ascii="Times New Roman" w:hAnsi="Times New Roman" w:cs="Times New Roman"/>
          <w:sz w:val="24"/>
          <w:szCs w:val="24"/>
        </w:rPr>
      </w:pPr>
      <w:r w:rsidRPr="00EA3870">
        <w:rPr>
          <w:rFonts w:ascii="Times New Roman" w:hAnsi="Times New Roman" w:cs="Times New Roman"/>
          <w:sz w:val="24"/>
          <w:szCs w:val="24"/>
        </w:rPr>
        <w:t>5)      Фронтально-коллективная деятельность при активном участии всех школьников.</w:t>
      </w:r>
    </w:p>
    <w:p w:rsidR="00AF009D" w:rsidRPr="00EA3870" w:rsidRDefault="00AF009D" w:rsidP="00AF009D">
      <w:pPr>
        <w:spacing w:line="360" w:lineRule="auto"/>
        <w:ind w:left="-993" w:firstLine="993"/>
        <w:rPr>
          <w:rFonts w:ascii="Times New Roman" w:hAnsi="Times New Roman" w:cs="Times New Roman"/>
          <w:sz w:val="24"/>
          <w:szCs w:val="24"/>
        </w:rPr>
      </w:pPr>
      <w:r w:rsidRPr="00EA3870">
        <w:rPr>
          <w:rFonts w:ascii="Times New Roman" w:hAnsi="Times New Roman" w:cs="Times New Roman"/>
          <w:sz w:val="24"/>
          <w:szCs w:val="24"/>
        </w:rPr>
        <w:lastRenderedPageBreak/>
        <w:t xml:space="preserve">При правильном педагогическом руководстве и управлении эти формы позволяют реализовать </w:t>
      </w:r>
      <w:r w:rsidRPr="00EA3870">
        <w:rPr>
          <w:rFonts w:ascii="Times New Roman" w:hAnsi="Times New Roman" w:cs="Times New Roman"/>
          <w:b/>
          <w:sz w:val="24"/>
          <w:szCs w:val="24"/>
        </w:rPr>
        <w:t>основные условия коллективности:</w:t>
      </w:r>
      <w:r w:rsidRPr="00EA3870">
        <w:rPr>
          <w:rFonts w:ascii="Times New Roman" w:hAnsi="Times New Roman" w:cs="Times New Roman"/>
          <w:sz w:val="24"/>
          <w:szCs w:val="24"/>
        </w:rPr>
        <w:t xml:space="preserve"> осознание общей цели, целесообразное распределение обязанностей, взаимную зависимость и контроль.</w:t>
      </w:r>
    </w:p>
    <w:p w:rsidR="00AF009D" w:rsidRPr="00EA3870" w:rsidRDefault="00AF009D" w:rsidP="00AF009D">
      <w:pPr>
        <w:spacing w:line="360" w:lineRule="auto"/>
        <w:ind w:left="-993" w:firstLine="993"/>
        <w:rPr>
          <w:rFonts w:ascii="Times New Roman" w:hAnsi="Times New Roman" w:cs="Times New Roman"/>
          <w:b/>
          <w:sz w:val="24"/>
          <w:szCs w:val="24"/>
        </w:rPr>
      </w:pPr>
      <w:r w:rsidRPr="00EA3870">
        <w:rPr>
          <w:rFonts w:ascii="Times New Roman" w:hAnsi="Times New Roman" w:cs="Times New Roman"/>
          <w:sz w:val="24"/>
          <w:szCs w:val="24"/>
        </w:rPr>
        <w:t xml:space="preserve">Собственно групповыми технологиями в практике называют лишь третий и четвертый уровень организации учебной работы в классе. Такая работа требует </w:t>
      </w:r>
      <w:r w:rsidRPr="00EA3870">
        <w:rPr>
          <w:rFonts w:ascii="Times New Roman" w:hAnsi="Times New Roman" w:cs="Times New Roman"/>
          <w:b/>
          <w:sz w:val="24"/>
          <w:szCs w:val="24"/>
        </w:rPr>
        <w:t xml:space="preserve">временного разделения класса на группы для совместного решения определенных задач. </w:t>
      </w:r>
      <w:r w:rsidRPr="00EA3870">
        <w:rPr>
          <w:rFonts w:ascii="Times New Roman" w:hAnsi="Times New Roman" w:cs="Times New Roman"/>
          <w:sz w:val="24"/>
          <w:szCs w:val="24"/>
        </w:rPr>
        <w:t xml:space="preserve">Ученикам предлагается обсудить задачу, наметить пути ее решения, реализовать их на практике и, наконец, представить найденный совместно результат. Эта форма работы лучше, чем фронтальная, обеспечивает </w:t>
      </w:r>
      <w:r w:rsidRPr="00EA3870">
        <w:rPr>
          <w:rFonts w:ascii="Times New Roman" w:hAnsi="Times New Roman" w:cs="Times New Roman"/>
          <w:b/>
          <w:sz w:val="24"/>
          <w:szCs w:val="24"/>
        </w:rPr>
        <w:t>учет индивидуальных особенностей учащихся</w:t>
      </w:r>
      <w:r w:rsidRPr="00EA3870">
        <w:rPr>
          <w:rFonts w:ascii="Times New Roman" w:hAnsi="Times New Roman" w:cs="Times New Roman"/>
          <w:sz w:val="24"/>
          <w:szCs w:val="24"/>
        </w:rPr>
        <w:t>, открывает большие возможности для кооперирования</w:t>
      </w:r>
      <w:r w:rsidRPr="00EA3870">
        <w:rPr>
          <w:rFonts w:ascii="Times New Roman" w:hAnsi="Times New Roman" w:cs="Times New Roman"/>
          <w:b/>
          <w:sz w:val="24"/>
          <w:szCs w:val="24"/>
        </w:rPr>
        <w:t>, для возникновения коллективной познавательной деятельности.</w:t>
      </w:r>
    </w:p>
    <w:p w:rsidR="00AF009D" w:rsidRPr="00EA3870" w:rsidRDefault="00AF009D" w:rsidP="00AF009D">
      <w:pPr>
        <w:spacing w:line="360" w:lineRule="auto"/>
        <w:ind w:left="-993"/>
        <w:jc w:val="center"/>
        <w:rPr>
          <w:rFonts w:ascii="Times New Roman" w:hAnsi="Times New Roman" w:cs="Times New Roman"/>
          <w:b/>
          <w:sz w:val="24"/>
          <w:szCs w:val="24"/>
          <w:u w:val="single"/>
        </w:rPr>
      </w:pPr>
      <w:r w:rsidRPr="00EA3870">
        <w:rPr>
          <w:rFonts w:ascii="Times New Roman" w:hAnsi="Times New Roman" w:cs="Times New Roman"/>
          <w:b/>
          <w:sz w:val="24"/>
          <w:szCs w:val="24"/>
          <w:u w:val="single"/>
        </w:rPr>
        <w:t>Классификационные параметры технологии</w:t>
      </w:r>
    </w:p>
    <w:p w:rsidR="00AF009D" w:rsidRPr="00EA3870" w:rsidRDefault="00AF009D" w:rsidP="00AF009D">
      <w:pPr>
        <w:spacing w:line="360" w:lineRule="auto"/>
        <w:ind w:left="-993"/>
        <w:rPr>
          <w:rFonts w:ascii="Times New Roman" w:hAnsi="Times New Roman" w:cs="Times New Roman"/>
          <w:sz w:val="24"/>
          <w:szCs w:val="24"/>
        </w:rPr>
      </w:pPr>
      <w:r w:rsidRPr="00EA3870">
        <w:rPr>
          <w:rFonts w:ascii="Times New Roman" w:hAnsi="Times New Roman" w:cs="Times New Roman"/>
          <w:sz w:val="24"/>
          <w:szCs w:val="24"/>
        </w:rPr>
        <w:t xml:space="preserve">По уровню применения: все уровни. </w:t>
      </w:r>
    </w:p>
    <w:p w:rsidR="00AF009D" w:rsidRPr="00EA3870" w:rsidRDefault="00AF009D" w:rsidP="00AF009D">
      <w:pPr>
        <w:spacing w:line="360" w:lineRule="auto"/>
        <w:ind w:left="-993"/>
        <w:rPr>
          <w:rFonts w:ascii="Times New Roman" w:hAnsi="Times New Roman" w:cs="Times New Roman"/>
          <w:sz w:val="24"/>
          <w:szCs w:val="24"/>
        </w:rPr>
      </w:pPr>
      <w:r w:rsidRPr="00EA3870">
        <w:rPr>
          <w:rFonts w:ascii="Times New Roman" w:hAnsi="Times New Roman" w:cs="Times New Roman"/>
          <w:sz w:val="24"/>
          <w:szCs w:val="24"/>
        </w:rPr>
        <w:t xml:space="preserve">По </w:t>
      </w:r>
      <w:r w:rsidRPr="00EA3870">
        <w:rPr>
          <w:rFonts w:ascii="Times New Roman" w:hAnsi="Times New Roman" w:cs="Times New Roman"/>
          <w:b/>
          <w:sz w:val="24"/>
          <w:szCs w:val="24"/>
        </w:rPr>
        <w:t>философской</w:t>
      </w:r>
      <w:r w:rsidRPr="00EA3870">
        <w:rPr>
          <w:rFonts w:ascii="Times New Roman" w:hAnsi="Times New Roman" w:cs="Times New Roman"/>
          <w:sz w:val="24"/>
          <w:szCs w:val="24"/>
        </w:rPr>
        <w:t xml:space="preserve"> основе: </w:t>
      </w:r>
      <w:r w:rsidRPr="00EA3870">
        <w:rPr>
          <w:rFonts w:ascii="Times New Roman" w:hAnsi="Times New Roman" w:cs="Times New Roman"/>
          <w:b/>
          <w:sz w:val="24"/>
          <w:szCs w:val="24"/>
        </w:rPr>
        <w:t>приспосабливающаяся</w:t>
      </w:r>
      <w:proofErr w:type="gramStart"/>
      <w:r>
        <w:rPr>
          <w:rFonts w:ascii="Times New Roman" w:hAnsi="Times New Roman" w:cs="Times New Roman"/>
          <w:b/>
          <w:sz w:val="24"/>
          <w:szCs w:val="24"/>
        </w:rPr>
        <w:t xml:space="preserve"> </w:t>
      </w:r>
      <w:r w:rsidRPr="00EA3870">
        <w:rPr>
          <w:rFonts w:ascii="Times New Roman" w:hAnsi="Times New Roman" w:cs="Times New Roman"/>
          <w:sz w:val="24"/>
          <w:szCs w:val="24"/>
        </w:rPr>
        <w:t>.</w:t>
      </w:r>
      <w:proofErr w:type="gramEnd"/>
      <w:r w:rsidRPr="00EA3870">
        <w:rPr>
          <w:rFonts w:ascii="Times New Roman" w:hAnsi="Times New Roman" w:cs="Times New Roman"/>
          <w:sz w:val="24"/>
          <w:szCs w:val="24"/>
        </w:rPr>
        <w:t xml:space="preserve"> </w:t>
      </w:r>
    </w:p>
    <w:p w:rsidR="00AF009D" w:rsidRPr="00EA3870" w:rsidRDefault="00AF009D" w:rsidP="00AF009D">
      <w:pPr>
        <w:spacing w:line="360" w:lineRule="auto"/>
        <w:ind w:left="-993"/>
        <w:rPr>
          <w:rFonts w:ascii="Times New Roman" w:hAnsi="Times New Roman" w:cs="Times New Roman"/>
          <w:sz w:val="24"/>
          <w:szCs w:val="24"/>
        </w:rPr>
      </w:pPr>
      <w:r w:rsidRPr="00EA3870">
        <w:rPr>
          <w:rFonts w:ascii="Times New Roman" w:hAnsi="Times New Roman" w:cs="Times New Roman"/>
          <w:sz w:val="24"/>
          <w:szCs w:val="24"/>
        </w:rPr>
        <w:t xml:space="preserve">По основному фактору </w:t>
      </w:r>
      <w:r w:rsidRPr="00EA3870">
        <w:rPr>
          <w:rFonts w:ascii="Times New Roman" w:hAnsi="Times New Roman" w:cs="Times New Roman"/>
          <w:b/>
          <w:sz w:val="24"/>
          <w:szCs w:val="24"/>
        </w:rPr>
        <w:t>развития</w:t>
      </w:r>
      <w:r w:rsidRPr="00EA3870">
        <w:rPr>
          <w:rFonts w:ascii="Times New Roman" w:hAnsi="Times New Roman" w:cs="Times New Roman"/>
          <w:sz w:val="24"/>
          <w:szCs w:val="24"/>
        </w:rPr>
        <w:t xml:space="preserve">: </w:t>
      </w:r>
      <w:r w:rsidRPr="00EA3870">
        <w:rPr>
          <w:rFonts w:ascii="Times New Roman" w:hAnsi="Times New Roman" w:cs="Times New Roman"/>
          <w:b/>
          <w:sz w:val="24"/>
          <w:szCs w:val="24"/>
        </w:rPr>
        <w:t>социогенная.</w:t>
      </w:r>
      <w:r w:rsidRPr="00EA3870">
        <w:rPr>
          <w:rFonts w:ascii="Times New Roman" w:hAnsi="Times New Roman" w:cs="Times New Roman"/>
          <w:sz w:val="24"/>
          <w:szCs w:val="24"/>
        </w:rPr>
        <w:t xml:space="preserve"> </w:t>
      </w:r>
    </w:p>
    <w:p w:rsidR="00AF009D" w:rsidRPr="00EA3870" w:rsidRDefault="00AF009D" w:rsidP="00AF009D">
      <w:pPr>
        <w:spacing w:line="360" w:lineRule="auto"/>
        <w:ind w:left="-993"/>
        <w:rPr>
          <w:rFonts w:ascii="Times New Roman" w:hAnsi="Times New Roman" w:cs="Times New Roman"/>
          <w:sz w:val="24"/>
          <w:szCs w:val="24"/>
        </w:rPr>
      </w:pPr>
      <w:r w:rsidRPr="00EA3870">
        <w:rPr>
          <w:rFonts w:ascii="Times New Roman" w:hAnsi="Times New Roman" w:cs="Times New Roman"/>
          <w:sz w:val="24"/>
          <w:szCs w:val="24"/>
        </w:rPr>
        <w:t xml:space="preserve">По концепции </w:t>
      </w:r>
      <w:r w:rsidRPr="00EA3870">
        <w:rPr>
          <w:rFonts w:ascii="Times New Roman" w:hAnsi="Times New Roman" w:cs="Times New Roman"/>
          <w:b/>
          <w:sz w:val="24"/>
          <w:szCs w:val="24"/>
        </w:rPr>
        <w:t>усвоения</w:t>
      </w:r>
      <w:r w:rsidRPr="00EA3870">
        <w:rPr>
          <w:rFonts w:ascii="Times New Roman" w:hAnsi="Times New Roman" w:cs="Times New Roman"/>
          <w:sz w:val="24"/>
          <w:szCs w:val="24"/>
        </w:rPr>
        <w:t xml:space="preserve">: </w:t>
      </w:r>
      <w:r w:rsidRPr="00EA3870">
        <w:rPr>
          <w:rFonts w:ascii="Times New Roman" w:hAnsi="Times New Roman" w:cs="Times New Roman"/>
          <w:b/>
          <w:sz w:val="24"/>
          <w:szCs w:val="24"/>
        </w:rPr>
        <w:t>приспосабливающаяся</w:t>
      </w:r>
      <w:proofErr w:type="gramStart"/>
      <w:r>
        <w:rPr>
          <w:rFonts w:ascii="Times New Roman" w:hAnsi="Times New Roman" w:cs="Times New Roman"/>
          <w:b/>
          <w:sz w:val="24"/>
          <w:szCs w:val="24"/>
        </w:rPr>
        <w:t xml:space="preserve"> </w:t>
      </w:r>
      <w:r w:rsidRPr="00EA3870">
        <w:rPr>
          <w:rFonts w:ascii="Times New Roman" w:hAnsi="Times New Roman" w:cs="Times New Roman"/>
          <w:b/>
          <w:sz w:val="24"/>
          <w:szCs w:val="24"/>
        </w:rPr>
        <w:t>.</w:t>
      </w:r>
      <w:proofErr w:type="gramEnd"/>
      <w:r w:rsidRPr="00EA3870">
        <w:rPr>
          <w:rFonts w:ascii="Times New Roman" w:hAnsi="Times New Roman" w:cs="Times New Roman"/>
          <w:sz w:val="24"/>
          <w:szCs w:val="24"/>
        </w:rPr>
        <w:t xml:space="preserve"> </w:t>
      </w:r>
    </w:p>
    <w:p w:rsidR="00AF009D" w:rsidRPr="00EA3870" w:rsidRDefault="00AF009D" w:rsidP="00AF009D">
      <w:pPr>
        <w:spacing w:line="360" w:lineRule="auto"/>
        <w:ind w:left="-993"/>
        <w:rPr>
          <w:rFonts w:ascii="Times New Roman" w:hAnsi="Times New Roman" w:cs="Times New Roman"/>
          <w:sz w:val="24"/>
          <w:szCs w:val="24"/>
        </w:rPr>
      </w:pPr>
      <w:r w:rsidRPr="00EA3870">
        <w:rPr>
          <w:rFonts w:ascii="Times New Roman" w:hAnsi="Times New Roman" w:cs="Times New Roman"/>
          <w:b/>
          <w:sz w:val="24"/>
          <w:szCs w:val="24"/>
        </w:rPr>
        <w:t>По ориентации</w:t>
      </w:r>
      <w:r w:rsidRPr="00EA3870">
        <w:rPr>
          <w:rFonts w:ascii="Times New Roman" w:hAnsi="Times New Roman" w:cs="Times New Roman"/>
          <w:sz w:val="24"/>
          <w:szCs w:val="24"/>
        </w:rPr>
        <w:t xml:space="preserve"> на личностные структуры: </w:t>
      </w:r>
      <w:r w:rsidRPr="00EA3870">
        <w:rPr>
          <w:rFonts w:ascii="Times New Roman" w:hAnsi="Times New Roman" w:cs="Times New Roman"/>
          <w:b/>
          <w:sz w:val="24"/>
          <w:szCs w:val="24"/>
        </w:rPr>
        <w:t>приспосабливающаяся</w:t>
      </w:r>
      <w:proofErr w:type="gramStart"/>
      <w:r>
        <w:rPr>
          <w:rFonts w:ascii="Times New Roman" w:hAnsi="Times New Roman" w:cs="Times New Roman"/>
          <w:b/>
          <w:sz w:val="24"/>
          <w:szCs w:val="24"/>
        </w:rPr>
        <w:t xml:space="preserve"> </w:t>
      </w:r>
      <w:r w:rsidRPr="00EA3870">
        <w:rPr>
          <w:rFonts w:ascii="Times New Roman" w:hAnsi="Times New Roman" w:cs="Times New Roman"/>
          <w:b/>
          <w:sz w:val="24"/>
          <w:szCs w:val="24"/>
        </w:rPr>
        <w:t>.</w:t>
      </w:r>
      <w:proofErr w:type="gramEnd"/>
      <w:r w:rsidRPr="00EA3870">
        <w:rPr>
          <w:rFonts w:ascii="Times New Roman" w:hAnsi="Times New Roman" w:cs="Times New Roman"/>
          <w:sz w:val="24"/>
          <w:szCs w:val="24"/>
        </w:rPr>
        <w:t xml:space="preserve"> </w:t>
      </w:r>
    </w:p>
    <w:p w:rsidR="00AF009D" w:rsidRPr="00EA3870" w:rsidRDefault="00AF009D" w:rsidP="00AF009D">
      <w:pPr>
        <w:spacing w:line="360" w:lineRule="auto"/>
        <w:ind w:left="-993"/>
        <w:rPr>
          <w:rFonts w:ascii="Times New Roman" w:hAnsi="Times New Roman" w:cs="Times New Roman"/>
          <w:b/>
          <w:sz w:val="24"/>
          <w:szCs w:val="24"/>
        </w:rPr>
      </w:pPr>
      <w:r w:rsidRPr="00EA3870">
        <w:rPr>
          <w:rFonts w:ascii="Times New Roman" w:hAnsi="Times New Roman" w:cs="Times New Roman"/>
          <w:b/>
          <w:sz w:val="24"/>
          <w:szCs w:val="24"/>
        </w:rPr>
        <w:t>По характеру содержания: проникающая</w:t>
      </w:r>
      <w:proofErr w:type="gramStart"/>
      <w:r>
        <w:rPr>
          <w:rFonts w:ascii="Times New Roman" w:hAnsi="Times New Roman" w:cs="Times New Roman"/>
          <w:b/>
          <w:sz w:val="24"/>
          <w:szCs w:val="24"/>
        </w:rPr>
        <w:t xml:space="preserve"> </w:t>
      </w:r>
      <w:r w:rsidRPr="00EA3870">
        <w:rPr>
          <w:rFonts w:ascii="Times New Roman" w:hAnsi="Times New Roman" w:cs="Times New Roman"/>
          <w:b/>
          <w:sz w:val="24"/>
          <w:szCs w:val="24"/>
        </w:rPr>
        <w:t>.</w:t>
      </w:r>
      <w:proofErr w:type="gramEnd"/>
    </w:p>
    <w:p w:rsidR="00AF009D" w:rsidRPr="00EA3870" w:rsidRDefault="00AF009D" w:rsidP="00AF009D">
      <w:pPr>
        <w:spacing w:line="360" w:lineRule="auto"/>
        <w:ind w:left="-993"/>
        <w:rPr>
          <w:rFonts w:ascii="Times New Roman" w:hAnsi="Times New Roman" w:cs="Times New Roman"/>
          <w:sz w:val="24"/>
          <w:szCs w:val="24"/>
        </w:rPr>
      </w:pPr>
      <w:r w:rsidRPr="00EA3870">
        <w:rPr>
          <w:rFonts w:ascii="Times New Roman" w:hAnsi="Times New Roman" w:cs="Times New Roman"/>
          <w:b/>
          <w:sz w:val="24"/>
          <w:szCs w:val="24"/>
        </w:rPr>
        <w:t>По типу управления</w:t>
      </w:r>
      <w:r w:rsidRPr="00EA3870">
        <w:rPr>
          <w:rFonts w:ascii="Times New Roman" w:hAnsi="Times New Roman" w:cs="Times New Roman"/>
          <w:sz w:val="24"/>
          <w:szCs w:val="24"/>
        </w:rPr>
        <w:t xml:space="preserve"> </w:t>
      </w:r>
      <w:r w:rsidRPr="00EA3870">
        <w:rPr>
          <w:rFonts w:ascii="Times New Roman" w:hAnsi="Times New Roman" w:cs="Times New Roman"/>
          <w:b/>
          <w:sz w:val="24"/>
          <w:szCs w:val="24"/>
        </w:rPr>
        <w:t>познавательной деятельностью: система малых групп</w:t>
      </w:r>
      <w:proofErr w:type="gramStart"/>
      <w:r w:rsidRPr="00EA3870">
        <w:rPr>
          <w:rFonts w:ascii="Times New Roman" w:hAnsi="Times New Roman" w:cs="Times New Roman"/>
          <w:b/>
          <w:sz w:val="24"/>
          <w:szCs w:val="24"/>
        </w:rPr>
        <w:t xml:space="preserve"> .</w:t>
      </w:r>
      <w:proofErr w:type="gramEnd"/>
    </w:p>
    <w:p w:rsidR="00AF009D" w:rsidRPr="00EA3870" w:rsidRDefault="00AF009D" w:rsidP="00AF009D">
      <w:pPr>
        <w:spacing w:line="360" w:lineRule="auto"/>
        <w:ind w:left="-993"/>
        <w:rPr>
          <w:rFonts w:ascii="Times New Roman" w:hAnsi="Times New Roman" w:cs="Times New Roman"/>
          <w:sz w:val="24"/>
          <w:szCs w:val="24"/>
        </w:rPr>
      </w:pPr>
      <w:r w:rsidRPr="00EA3870">
        <w:rPr>
          <w:rFonts w:ascii="Times New Roman" w:hAnsi="Times New Roman" w:cs="Times New Roman"/>
          <w:b/>
          <w:sz w:val="24"/>
          <w:szCs w:val="24"/>
        </w:rPr>
        <w:t xml:space="preserve">По организационным формам: </w:t>
      </w:r>
      <w:r w:rsidRPr="00EA3870">
        <w:rPr>
          <w:rFonts w:ascii="Times New Roman" w:hAnsi="Times New Roman" w:cs="Times New Roman"/>
          <w:sz w:val="24"/>
          <w:szCs w:val="24"/>
        </w:rPr>
        <w:t xml:space="preserve"> классно-урочная</w:t>
      </w:r>
      <w:proofErr w:type="gramStart"/>
      <w:r>
        <w:rPr>
          <w:rFonts w:ascii="Times New Roman" w:hAnsi="Times New Roman" w:cs="Times New Roman"/>
          <w:sz w:val="24"/>
          <w:szCs w:val="24"/>
        </w:rPr>
        <w:t xml:space="preserve"> </w:t>
      </w:r>
      <w:r w:rsidRPr="00EA3870">
        <w:rPr>
          <w:rFonts w:ascii="Times New Roman" w:hAnsi="Times New Roman" w:cs="Times New Roman"/>
          <w:sz w:val="24"/>
          <w:szCs w:val="24"/>
        </w:rPr>
        <w:t>,</w:t>
      </w:r>
      <w:proofErr w:type="gramEnd"/>
      <w:r w:rsidRPr="00EA3870">
        <w:rPr>
          <w:rFonts w:ascii="Times New Roman" w:hAnsi="Times New Roman" w:cs="Times New Roman"/>
          <w:sz w:val="24"/>
          <w:szCs w:val="24"/>
        </w:rPr>
        <w:t xml:space="preserve">  академическая + клубная, групповая.</w:t>
      </w:r>
    </w:p>
    <w:p w:rsidR="00AF009D" w:rsidRPr="00EA3870" w:rsidRDefault="00AF009D" w:rsidP="00AF009D">
      <w:pPr>
        <w:spacing w:line="360" w:lineRule="auto"/>
        <w:ind w:left="-993"/>
        <w:rPr>
          <w:rFonts w:ascii="Times New Roman" w:hAnsi="Times New Roman" w:cs="Times New Roman"/>
          <w:sz w:val="24"/>
          <w:szCs w:val="24"/>
        </w:rPr>
      </w:pPr>
      <w:r w:rsidRPr="00EA3870">
        <w:rPr>
          <w:rFonts w:ascii="Times New Roman" w:hAnsi="Times New Roman" w:cs="Times New Roman"/>
          <w:b/>
          <w:sz w:val="24"/>
          <w:szCs w:val="24"/>
        </w:rPr>
        <w:t xml:space="preserve"> По подходу</w:t>
      </w:r>
      <w:r w:rsidRPr="00EA3870">
        <w:rPr>
          <w:rFonts w:ascii="Times New Roman" w:hAnsi="Times New Roman" w:cs="Times New Roman"/>
          <w:sz w:val="24"/>
          <w:szCs w:val="24"/>
        </w:rPr>
        <w:t xml:space="preserve"> к ребенку: </w:t>
      </w:r>
      <w:r w:rsidRPr="00EA3870">
        <w:rPr>
          <w:rFonts w:ascii="Times New Roman" w:hAnsi="Times New Roman" w:cs="Times New Roman"/>
          <w:b/>
          <w:sz w:val="24"/>
          <w:szCs w:val="24"/>
        </w:rPr>
        <w:t>сотрудничество.</w:t>
      </w:r>
    </w:p>
    <w:p w:rsidR="00AF009D" w:rsidRPr="00EA3870" w:rsidRDefault="00AF009D" w:rsidP="00AF009D">
      <w:pPr>
        <w:spacing w:line="360" w:lineRule="auto"/>
        <w:ind w:left="-993"/>
        <w:rPr>
          <w:rFonts w:ascii="Times New Roman" w:hAnsi="Times New Roman" w:cs="Times New Roman"/>
          <w:sz w:val="24"/>
          <w:szCs w:val="24"/>
        </w:rPr>
      </w:pPr>
      <w:r w:rsidRPr="00EA3870">
        <w:rPr>
          <w:rFonts w:ascii="Times New Roman" w:hAnsi="Times New Roman" w:cs="Times New Roman"/>
          <w:sz w:val="24"/>
          <w:szCs w:val="24"/>
        </w:rPr>
        <w:t xml:space="preserve">По преобладающему </w:t>
      </w:r>
      <w:r w:rsidRPr="00EA3870">
        <w:rPr>
          <w:rFonts w:ascii="Times New Roman" w:hAnsi="Times New Roman" w:cs="Times New Roman"/>
          <w:b/>
          <w:sz w:val="24"/>
          <w:szCs w:val="24"/>
        </w:rPr>
        <w:t>методу</w:t>
      </w:r>
      <w:r w:rsidRPr="00EA3870">
        <w:rPr>
          <w:rFonts w:ascii="Times New Roman" w:hAnsi="Times New Roman" w:cs="Times New Roman"/>
          <w:sz w:val="24"/>
          <w:szCs w:val="24"/>
        </w:rPr>
        <w:t>:  диалогическая</w:t>
      </w:r>
      <w:proofErr w:type="gramStart"/>
      <w:r>
        <w:rPr>
          <w:rFonts w:ascii="Times New Roman" w:hAnsi="Times New Roman" w:cs="Times New Roman"/>
          <w:sz w:val="24"/>
          <w:szCs w:val="24"/>
        </w:rPr>
        <w:t xml:space="preserve"> </w:t>
      </w:r>
      <w:r w:rsidRPr="00EA3870">
        <w:rPr>
          <w:rFonts w:ascii="Times New Roman" w:hAnsi="Times New Roman" w:cs="Times New Roman"/>
          <w:sz w:val="24"/>
          <w:szCs w:val="24"/>
        </w:rPr>
        <w:t>.</w:t>
      </w:r>
      <w:proofErr w:type="gramEnd"/>
    </w:p>
    <w:p w:rsidR="00AF009D" w:rsidRPr="00EA3870" w:rsidRDefault="00AF009D" w:rsidP="00AF009D">
      <w:pPr>
        <w:spacing w:line="360" w:lineRule="auto"/>
        <w:ind w:left="-993"/>
        <w:rPr>
          <w:rFonts w:ascii="Times New Roman" w:hAnsi="Times New Roman" w:cs="Times New Roman"/>
          <w:sz w:val="24"/>
          <w:szCs w:val="24"/>
        </w:rPr>
      </w:pPr>
      <w:r w:rsidRPr="00EA3870">
        <w:rPr>
          <w:rFonts w:ascii="Times New Roman" w:hAnsi="Times New Roman" w:cs="Times New Roman"/>
          <w:sz w:val="24"/>
          <w:szCs w:val="24"/>
        </w:rPr>
        <w:t>По</w:t>
      </w:r>
      <w:r w:rsidRPr="00EA3870">
        <w:rPr>
          <w:rFonts w:ascii="Times New Roman" w:hAnsi="Times New Roman" w:cs="Times New Roman"/>
          <w:b/>
          <w:sz w:val="24"/>
          <w:szCs w:val="24"/>
        </w:rPr>
        <w:t xml:space="preserve"> категории</w:t>
      </w:r>
      <w:r w:rsidRPr="00EA3870">
        <w:rPr>
          <w:rFonts w:ascii="Times New Roman" w:hAnsi="Times New Roman" w:cs="Times New Roman"/>
          <w:sz w:val="24"/>
          <w:szCs w:val="24"/>
        </w:rPr>
        <w:t xml:space="preserve"> обучаемых</w:t>
      </w:r>
      <w:proofErr w:type="gramStart"/>
      <w:r w:rsidRPr="00EA3870">
        <w:rPr>
          <w:rFonts w:ascii="Times New Roman" w:hAnsi="Times New Roman" w:cs="Times New Roman"/>
          <w:sz w:val="24"/>
          <w:szCs w:val="24"/>
        </w:rPr>
        <w:t xml:space="preserve"> :</w:t>
      </w:r>
      <w:proofErr w:type="gramEnd"/>
      <w:r w:rsidRPr="00EA3870">
        <w:rPr>
          <w:rFonts w:ascii="Times New Roman" w:hAnsi="Times New Roman" w:cs="Times New Roman"/>
          <w:sz w:val="24"/>
          <w:szCs w:val="24"/>
        </w:rPr>
        <w:t xml:space="preserve"> </w:t>
      </w:r>
      <w:r w:rsidRPr="00EA3870">
        <w:rPr>
          <w:rFonts w:ascii="Times New Roman" w:hAnsi="Times New Roman" w:cs="Times New Roman"/>
          <w:b/>
          <w:sz w:val="24"/>
          <w:szCs w:val="24"/>
        </w:rPr>
        <w:t>все</w:t>
      </w:r>
      <w:r w:rsidRPr="00EA3870">
        <w:rPr>
          <w:rFonts w:ascii="Times New Roman" w:hAnsi="Times New Roman" w:cs="Times New Roman"/>
          <w:sz w:val="24"/>
          <w:szCs w:val="24"/>
        </w:rPr>
        <w:t xml:space="preserve"> категории.</w:t>
      </w:r>
    </w:p>
    <w:p w:rsidR="00AF009D" w:rsidRPr="00EA3870" w:rsidRDefault="00AF009D" w:rsidP="00AF009D">
      <w:pPr>
        <w:spacing w:line="360" w:lineRule="auto"/>
        <w:ind w:left="-993"/>
        <w:jc w:val="center"/>
        <w:rPr>
          <w:rFonts w:ascii="Times New Roman" w:hAnsi="Times New Roman" w:cs="Times New Roman"/>
          <w:b/>
          <w:sz w:val="24"/>
          <w:szCs w:val="24"/>
          <w:u w:val="single"/>
        </w:rPr>
      </w:pPr>
      <w:r w:rsidRPr="00EA3870">
        <w:rPr>
          <w:rFonts w:ascii="Times New Roman" w:hAnsi="Times New Roman" w:cs="Times New Roman"/>
          <w:b/>
          <w:sz w:val="24"/>
          <w:szCs w:val="24"/>
          <w:u w:val="single"/>
        </w:rPr>
        <w:t>Акценты целей</w:t>
      </w:r>
    </w:p>
    <w:p w:rsidR="00AF009D" w:rsidRPr="00EA3870" w:rsidRDefault="00AF009D" w:rsidP="00AF009D">
      <w:pPr>
        <w:spacing w:line="360" w:lineRule="auto"/>
        <w:ind w:left="-993"/>
        <w:rPr>
          <w:rFonts w:ascii="Times New Roman" w:hAnsi="Times New Roman" w:cs="Times New Roman"/>
          <w:sz w:val="24"/>
          <w:szCs w:val="24"/>
        </w:rPr>
      </w:pPr>
      <w:r w:rsidRPr="00EA3870">
        <w:rPr>
          <w:rFonts w:ascii="Times New Roman" w:hAnsi="Times New Roman" w:cs="Times New Roman"/>
          <w:sz w:val="24"/>
          <w:szCs w:val="24"/>
        </w:rPr>
        <w:t xml:space="preserve">•  Обеспечение </w:t>
      </w:r>
      <w:r w:rsidRPr="00EA3870">
        <w:rPr>
          <w:rFonts w:ascii="Times New Roman" w:hAnsi="Times New Roman" w:cs="Times New Roman"/>
          <w:b/>
          <w:sz w:val="24"/>
          <w:szCs w:val="24"/>
        </w:rPr>
        <w:t xml:space="preserve">активности </w:t>
      </w:r>
      <w:r w:rsidRPr="00EA3870">
        <w:rPr>
          <w:rFonts w:ascii="Times New Roman" w:hAnsi="Times New Roman" w:cs="Times New Roman"/>
          <w:sz w:val="24"/>
          <w:szCs w:val="24"/>
        </w:rPr>
        <w:t>учебного процесса.</w:t>
      </w:r>
    </w:p>
    <w:p w:rsidR="00AF009D" w:rsidRPr="00EA3870" w:rsidRDefault="00AF009D" w:rsidP="00AF009D">
      <w:pPr>
        <w:spacing w:line="360" w:lineRule="auto"/>
        <w:ind w:left="-993"/>
        <w:rPr>
          <w:rFonts w:ascii="Times New Roman" w:hAnsi="Times New Roman" w:cs="Times New Roman"/>
          <w:sz w:val="24"/>
          <w:szCs w:val="24"/>
        </w:rPr>
      </w:pPr>
      <w:r w:rsidRPr="00EA3870">
        <w:rPr>
          <w:rFonts w:ascii="Times New Roman" w:hAnsi="Times New Roman" w:cs="Times New Roman"/>
          <w:sz w:val="24"/>
          <w:szCs w:val="24"/>
        </w:rPr>
        <w:t xml:space="preserve">•  Достижение </w:t>
      </w:r>
      <w:r w:rsidRPr="00EA3870">
        <w:rPr>
          <w:rFonts w:ascii="Times New Roman" w:hAnsi="Times New Roman" w:cs="Times New Roman"/>
          <w:b/>
          <w:sz w:val="24"/>
          <w:szCs w:val="24"/>
        </w:rPr>
        <w:t>высокого уровня</w:t>
      </w:r>
      <w:r w:rsidRPr="00EA3870">
        <w:rPr>
          <w:rFonts w:ascii="Times New Roman" w:hAnsi="Times New Roman" w:cs="Times New Roman"/>
          <w:sz w:val="24"/>
          <w:szCs w:val="24"/>
        </w:rPr>
        <w:t xml:space="preserve"> усвоения содержания.</w:t>
      </w:r>
    </w:p>
    <w:p w:rsidR="00AF009D" w:rsidRPr="00EA3870" w:rsidRDefault="00AF009D" w:rsidP="00AF009D">
      <w:pPr>
        <w:spacing w:line="360" w:lineRule="auto"/>
        <w:ind w:left="-993"/>
        <w:jc w:val="center"/>
        <w:rPr>
          <w:rFonts w:ascii="Times New Roman" w:hAnsi="Times New Roman" w:cs="Times New Roman"/>
          <w:b/>
          <w:sz w:val="24"/>
          <w:szCs w:val="24"/>
          <w:u w:val="single"/>
        </w:rPr>
      </w:pPr>
      <w:r w:rsidRPr="00EA3870">
        <w:rPr>
          <w:rFonts w:ascii="Times New Roman" w:hAnsi="Times New Roman" w:cs="Times New Roman"/>
          <w:b/>
          <w:sz w:val="24"/>
          <w:szCs w:val="24"/>
          <w:u w:val="single"/>
        </w:rPr>
        <w:t>Концептуальные позиции</w:t>
      </w:r>
    </w:p>
    <w:p w:rsidR="00AF009D" w:rsidRDefault="00AF009D" w:rsidP="00AF009D">
      <w:pPr>
        <w:spacing w:line="360" w:lineRule="auto"/>
        <w:ind w:left="-993" w:firstLine="993"/>
        <w:rPr>
          <w:rFonts w:ascii="Times New Roman" w:hAnsi="Times New Roman" w:cs="Times New Roman"/>
          <w:sz w:val="24"/>
          <w:szCs w:val="24"/>
        </w:rPr>
      </w:pPr>
      <w:r w:rsidRPr="00EA3870">
        <w:rPr>
          <w:rFonts w:ascii="Times New Roman" w:hAnsi="Times New Roman" w:cs="Times New Roman"/>
          <w:sz w:val="24"/>
          <w:szCs w:val="24"/>
        </w:rPr>
        <w:lastRenderedPageBreak/>
        <w:t xml:space="preserve">Гипотеза: способ организации деятельности детей является особым фактором совместной (коллективной) деятельности, которая оказывает мощное стимулирующее действие на развитие ребенка. </w:t>
      </w:r>
    </w:p>
    <w:p w:rsidR="00AF009D" w:rsidRPr="00EA3870" w:rsidRDefault="00AF009D" w:rsidP="00AF009D">
      <w:pPr>
        <w:spacing w:line="360" w:lineRule="auto"/>
        <w:ind w:left="-993" w:firstLine="993"/>
        <w:jc w:val="center"/>
        <w:rPr>
          <w:rFonts w:ascii="Times New Roman" w:hAnsi="Times New Roman" w:cs="Times New Roman"/>
          <w:b/>
          <w:color w:val="FF0000"/>
          <w:sz w:val="24"/>
          <w:szCs w:val="24"/>
          <w:u w:val="single"/>
        </w:rPr>
      </w:pPr>
      <w:r w:rsidRPr="00EA3870">
        <w:rPr>
          <w:rFonts w:ascii="Times New Roman" w:hAnsi="Times New Roman" w:cs="Times New Roman"/>
          <w:b/>
          <w:color w:val="FF0000"/>
          <w:sz w:val="24"/>
          <w:szCs w:val="24"/>
          <w:u w:val="single"/>
        </w:rPr>
        <w:t>Групповые технологии как коллективная деятельность предполагают:</w:t>
      </w:r>
    </w:p>
    <w:p w:rsidR="00AF009D" w:rsidRPr="00EA3870" w:rsidRDefault="00AF009D" w:rsidP="00AF009D">
      <w:pPr>
        <w:spacing w:line="360" w:lineRule="auto"/>
        <w:ind w:left="-993"/>
        <w:rPr>
          <w:rFonts w:ascii="Times New Roman" w:hAnsi="Times New Roman" w:cs="Times New Roman"/>
          <w:sz w:val="24"/>
          <w:szCs w:val="24"/>
        </w:rPr>
      </w:pPr>
      <w:r w:rsidRPr="00EA3870">
        <w:rPr>
          <w:rFonts w:ascii="Times New Roman" w:hAnsi="Times New Roman" w:cs="Times New Roman"/>
          <w:sz w:val="24"/>
          <w:szCs w:val="24"/>
        </w:rPr>
        <w:t xml:space="preserve">- </w:t>
      </w:r>
      <w:r w:rsidRPr="00EA3870">
        <w:rPr>
          <w:rFonts w:ascii="Times New Roman" w:hAnsi="Times New Roman" w:cs="Times New Roman"/>
          <w:b/>
          <w:sz w:val="24"/>
          <w:szCs w:val="24"/>
        </w:rPr>
        <w:t>взаимное обогащение учащихся</w:t>
      </w:r>
      <w:r w:rsidRPr="00EA3870">
        <w:rPr>
          <w:rFonts w:ascii="Times New Roman" w:hAnsi="Times New Roman" w:cs="Times New Roman"/>
          <w:sz w:val="24"/>
          <w:szCs w:val="24"/>
        </w:rPr>
        <w:t xml:space="preserve"> в группе;</w:t>
      </w:r>
    </w:p>
    <w:p w:rsidR="00AF009D" w:rsidRPr="00EA3870" w:rsidRDefault="00AF009D" w:rsidP="00AF009D">
      <w:pPr>
        <w:spacing w:line="360" w:lineRule="auto"/>
        <w:ind w:left="-993"/>
        <w:rPr>
          <w:rFonts w:ascii="Times New Roman" w:hAnsi="Times New Roman" w:cs="Times New Roman"/>
          <w:sz w:val="24"/>
          <w:szCs w:val="24"/>
        </w:rPr>
      </w:pPr>
      <w:r w:rsidRPr="00EA3870">
        <w:rPr>
          <w:rFonts w:ascii="Times New Roman" w:hAnsi="Times New Roman" w:cs="Times New Roman"/>
          <w:sz w:val="24"/>
          <w:szCs w:val="24"/>
        </w:rPr>
        <w:t xml:space="preserve">-   </w:t>
      </w:r>
      <w:r w:rsidRPr="00EA3870">
        <w:rPr>
          <w:rFonts w:ascii="Times New Roman" w:hAnsi="Times New Roman" w:cs="Times New Roman"/>
          <w:b/>
          <w:sz w:val="24"/>
          <w:szCs w:val="24"/>
        </w:rPr>
        <w:t>организацию совместных действий</w:t>
      </w:r>
      <w:r w:rsidRPr="00EA3870">
        <w:rPr>
          <w:rFonts w:ascii="Times New Roman" w:hAnsi="Times New Roman" w:cs="Times New Roman"/>
          <w:sz w:val="24"/>
          <w:szCs w:val="24"/>
        </w:rPr>
        <w:t>, ведущую к активизации учебно</w:t>
      </w:r>
      <w:r>
        <w:rPr>
          <w:rFonts w:ascii="Times New Roman" w:hAnsi="Times New Roman" w:cs="Times New Roman"/>
          <w:sz w:val="24"/>
          <w:szCs w:val="24"/>
        </w:rPr>
        <w:t>-</w:t>
      </w:r>
      <w:r w:rsidRPr="00EA3870">
        <w:rPr>
          <w:rFonts w:ascii="Times New Roman" w:hAnsi="Times New Roman" w:cs="Times New Roman"/>
          <w:sz w:val="24"/>
          <w:szCs w:val="24"/>
        </w:rPr>
        <w:t>познавательных процессов;</w:t>
      </w:r>
    </w:p>
    <w:p w:rsidR="00AF009D" w:rsidRPr="00EA3870" w:rsidRDefault="00AF009D" w:rsidP="00AF009D">
      <w:pPr>
        <w:spacing w:line="360" w:lineRule="auto"/>
        <w:ind w:left="-993"/>
        <w:rPr>
          <w:rFonts w:ascii="Times New Roman" w:hAnsi="Times New Roman" w:cs="Times New Roman"/>
          <w:sz w:val="24"/>
          <w:szCs w:val="24"/>
        </w:rPr>
      </w:pPr>
      <w:r w:rsidRPr="00EA3870">
        <w:rPr>
          <w:rFonts w:ascii="Times New Roman" w:hAnsi="Times New Roman" w:cs="Times New Roman"/>
          <w:sz w:val="24"/>
          <w:szCs w:val="24"/>
        </w:rPr>
        <w:t xml:space="preserve">-   </w:t>
      </w:r>
      <w:r w:rsidRPr="00EA3870">
        <w:rPr>
          <w:rFonts w:ascii="Times New Roman" w:hAnsi="Times New Roman" w:cs="Times New Roman"/>
          <w:b/>
          <w:sz w:val="24"/>
          <w:szCs w:val="24"/>
        </w:rPr>
        <w:t>распределение начальных действий и операций</w:t>
      </w:r>
      <w:r w:rsidRPr="00EA3870">
        <w:rPr>
          <w:rFonts w:ascii="Times New Roman" w:hAnsi="Times New Roman" w:cs="Times New Roman"/>
          <w:sz w:val="24"/>
          <w:szCs w:val="24"/>
        </w:rPr>
        <w:t xml:space="preserve"> (задается системой заданий, </w:t>
      </w:r>
      <w:proofErr w:type="spellStart"/>
      <w:r w:rsidRPr="00EA3870">
        <w:rPr>
          <w:rFonts w:ascii="Times New Roman" w:hAnsi="Times New Roman" w:cs="Times New Roman"/>
          <w:sz w:val="24"/>
          <w:szCs w:val="24"/>
        </w:rPr>
        <w:t>обусловливающихся</w:t>
      </w:r>
      <w:proofErr w:type="spellEnd"/>
      <w:r w:rsidRPr="00EA3870">
        <w:rPr>
          <w:rFonts w:ascii="Times New Roman" w:hAnsi="Times New Roman" w:cs="Times New Roman"/>
          <w:sz w:val="24"/>
          <w:szCs w:val="24"/>
        </w:rPr>
        <w:t xml:space="preserve"> особенностями изучаемого объекта);</w:t>
      </w:r>
    </w:p>
    <w:p w:rsidR="00AF009D" w:rsidRPr="00EA3870" w:rsidRDefault="00AF009D" w:rsidP="00AF009D">
      <w:pPr>
        <w:spacing w:line="360" w:lineRule="auto"/>
        <w:ind w:left="-993"/>
        <w:rPr>
          <w:rFonts w:ascii="Times New Roman" w:hAnsi="Times New Roman" w:cs="Times New Roman"/>
          <w:sz w:val="24"/>
          <w:szCs w:val="24"/>
        </w:rPr>
      </w:pPr>
      <w:r w:rsidRPr="00EA3870">
        <w:rPr>
          <w:rFonts w:ascii="Times New Roman" w:hAnsi="Times New Roman" w:cs="Times New Roman"/>
          <w:sz w:val="24"/>
          <w:szCs w:val="24"/>
        </w:rPr>
        <w:t xml:space="preserve">-   </w:t>
      </w:r>
      <w:r w:rsidRPr="00EA3870">
        <w:rPr>
          <w:rFonts w:ascii="Times New Roman" w:hAnsi="Times New Roman" w:cs="Times New Roman"/>
          <w:b/>
          <w:sz w:val="24"/>
          <w:szCs w:val="24"/>
        </w:rPr>
        <w:t>коммуникацию</w:t>
      </w:r>
      <w:r w:rsidRPr="00EA3870">
        <w:rPr>
          <w:rFonts w:ascii="Times New Roman" w:hAnsi="Times New Roman" w:cs="Times New Roman"/>
          <w:sz w:val="24"/>
          <w:szCs w:val="24"/>
        </w:rPr>
        <w:t>, общение, без которых невозможны распределение, обмен и взаимопонимание и благодаря которым планируются адекватные учебной задаче условия деятельности и выбор соответствующих способов действия;</w:t>
      </w:r>
    </w:p>
    <w:p w:rsidR="00AF009D" w:rsidRPr="00EA3870" w:rsidRDefault="00AF009D" w:rsidP="00AF009D">
      <w:pPr>
        <w:spacing w:line="360" w:lineRule="auto"/>
        <w:ind w:left="-993"/>
        <w:rPr>
          <w:rFonts w:ascii="Times New Roman" w:hAnsi="Times New Roman" w:cs="Times New Roman"/>
          <w:sz w:val="24"/>
          <w:szCs w:val="24"/>
        </w:rPr>
      </w:pPr>
      <w:r w:rsidRPr="00EA3870">
        <w:rPr>
          <w:rFonts w:ascii="Times New Roman" w:hAnsi="Times New Roman" w:cs="Times New Roman"/>
          <w:sz w:val="24"/>
          <w:szCs w:val="24"/>
        </w:rPr>
        <w:t xml:space="preserve">-   </w:t>
      </w:r>
      <w:r w:rsidRPr="00EA3870">
        <w:rPr>
          <w:rFonts w:ascii="Times New Roman" w:hAnsi="Times New Roman" w:cs="Times New Roman"/>
          <w:b/>
          <w:sz w:val="24"/>
          <w:szCs w:val="24"/>
        </w:rPr>
        <w:t>обмен способами действия</w:t>
      </w:r>
      <w:r w:rsidRPr="00EA3870">
        <w:rPr>
          <w:rFonts w:ascii="Times New Roman" w:hAnsi="Times New Roman" w:cs="Times New Roman"/>
          <w:sz w:val="24"/>
          <w:szCs w:val="24"/>
        </w:rPr>
        <w:t xml:space="preserve"> - задается необходимостью построения различных способов для получения совокупного продукта деятельности - решения; </w:t>
      </w:r>
      <w:proofErr w:type="gramStart"/>
      <w:r w:rsidRPr="00EA3870">
        <w:rPr>
          <w:rFonts w:ascii="Times New Roman" w:hAnsi="Times New Roman" w:cs="Times New Roman"/>
          <w:sz w:val="24"/>
          <w:szCs w:val="24"/>
        </w:rPr>
        <w:t xml:space="preserve">про </w:t>
      </w:r>
      <w:proofErr w:type="spellStart"/>
      <w:r w:rsidRPr="00EA3870">
        <w:rPr>
          <w:rFonts w:ascii="Times New Roman" w:hAnsi="Times New Roman" w:cs="Times New Roman"/>
          <w:sz w:val="24"/>
          <w:szCs w:val="24"/>
        </w:rPr>
        <w:t>блемы</w:t>
      </w:r>
      <w:proofErr w:type="spellEnd"/>
      <w:proofErr w:type="gramEnd"/>
      <w:r w:rsidRPr="00EA3870">
        <w:rPr>
          <w:rFonts w:ascii="Times New Roman" w:hAnsi="Times New Roman" w:cs="Times New Roman"/>
          <w:sz w:val="24"/>
          <w:szCs w:val="24"/>
        </w:rPr>
        <w:t>;</w:t>
      </w:r>
    </w:p>
    <w:p w:rsidR="00AF009D" w:rsidRPr="00EA3870" w:rsidRDefault="00AF009D" w:rsidP="00AF009D">
      <w:pPr>
        <w:spacing w:line="360" w:lineRule="auto"/>
        <w:ind w:left="-993"/>
        <w:rPr>
          <w:rFonts w:ascii="Times New Roman" w:hAnsi="Times New Roman" w:cs="Times New Roman"/>
          <w:sz w:val="24"/>
          <w:szCs w:val="24"/>
        </w:rPr>
      </w:pPr>
      <w:r w:rsidRPr="00EA3870">
        <w:rPr>
          <w:rFonts w:ascii="Times New Roman" w:hAnsi="Times New Roman" w:cs="Times New Roman"/>
          <w:sz w:val="24"/>
          <w:szCs w:val="24"/>
        </w:rPr>
        <w:t xml:space="preserve">-  </w:t>
      </w:r>
      <w:r w:rsidRPr="00EA3870">
        <w:rPr>
          <w:rFonts w:ascii="Times New Roman" w:hAnsi="Times New Roman" w:cs="Times New Roman"/>
          <w:b/>
          <w:sz w:val="24"/>
          <w:szCs w:val="24"/>
        </w:rPr>
        <w:t xml:space="preserve"> взаимопонимание</w:t>
      </w:r>
      <w:r w:rsidRPr="00EA3870">
        <w:rPr>
          <w:rFonts w:ascii="Times New Roman" w:hAnsi="Times New Roman" w:cs="Times New Roman"/>
          <w:sz w:val="24"/>
          <w:szCs w:val="24"/>
        </w:rPr>
        <w:t xml:space="preserve"> - диктуется характером включения учащихся в совместную деятельность;</w:t>
      </w:r>
    </w:p>
    <w:p w:rsidR="00AF009D" w:rsidRPr="00EA3870" w:rsidRDefault="00AF009D" w:rsidP="00AF009D">
      <w:pPr>
        <w:spacing w:line="360" w:lineRule="auto"/>
        <w:ind w:left="-993"/>
        <w:rPr>
          <w:rFonts w:ascii="Times New Roman" w:hAnsi="Times New Roman" w:cs="Times New Roman"/>
          <w:sz w:val="24"/>
          <w:szCs w:val="24"/>
        </w:rPr>
      </w:pPr>
      <w:r w:rsidRPr="00EA3870">
        <w:rPr>
          <w:rFonts w:ascii="Times New Roman" w:hAnsi="Times New Roman" w:cs="Times New Roman"/>
          <w:sz w:val="24"/>
          <w:szCs w:val="24"/>
        </w:rPr>
        <w:t xml:space="preserve">-   </w:t>
      </w:r>
      <w:r w:rsidRPr="00EA3870">
        <w:rPr>
          <w:rFonts w:ascii="Times New Roman" w:hAnsi="Times New Roman" w:cs="Times New Roman"/>
          <w:b/>
          <w:sz w:val="24"/>
          <w:szCs w:val="24"/>
        </w:rPr>
        <w:t>рефлексию,</w:t>
      </w:r>
      <w:r w:rsidRPr="00EA3870">
        <w:rPr>
          <w:rFonts w:ascii="Times New Roman" w:hAnsi="Times New Roman" w:cs="Times New Roman"/>
          <w:sz w:val="24"/>
          <w:szCs w:val="24"/>
        </w:rPr>
        <w:t xml:space="preserve"> через которую устанавливается отношение участника к собственному действию и обеспечивается адекватная коррекция этого действия.</w:t>
      </w:r>
    </w:p>
    <w:p w:rsidR="00AF009D" w:rsidRPr="00EA3870" w:rsidRDefault="00AF009D" w:rsidP="00AF009D">
      <w:pPr>
        <w:spacing w:line="360" w:lineRule="auto"/>
        <w:ind w:left="-993"/>
        <w:jc w:val="center"/>
        <w:rPr>
          <w:rFonts w:ascii="Times New Roman" w:hAnsi="Times New Roman" w:cs="Times New Roman"/>
          <w:b/>
          <w:sz w:val="24"/>
          <w:szCs w:val="24"/>
          <w:u w:val="single"/>
        </w:rPr>
      </w:pPr>
      <w:r w:rsidRPr="00EA3870">
        <w:rPr>
          <w:rFonts w:ascii="Times New Roman" w:hAnsi="Times New Roman" w:cs="Times New Roman"/>
          <w:b/>
          <w:sz w:val="24"/>
          <w:szCs w:val="24"/>
          <w:u w:val="single"/>
        </w:rPr>
        <w:t>Особенности организации</w:t>
      </w:r>
    </w:p>
    <w:p w:rsidR="00AF009D" w:rsidRPr="00EA3870" w:rsidRDefault="00AF009D" w:rsidP="00AF009D">
      <w:pPr>
        <w:spacing w:line="360" w:lineRule="auto"/>
        <w:ind w:left="-993"/>
        <w:rPr>
          <w:rFonts w:ascii="Times New Roman" w:hAnsi="Times New Roman" w:cs="Times New Roman"/>
          <w:sz w:val="24"/>
          <w:szCs w:val="24"/>
        </w:rPr>
      </w:pPr>
      <w:r w:rsidRPr="00EA3870">
        <w:rPr>
          <w:rFonts w:ascii="Times New Roman" w:hAnsi="Times New Roman" w:cs="Times New Roman"/>
          <w:sz w:val="24"/>
          <w:szCs w:val="24"/>
        </w:rPr>
        <w:t>Главными особенностями организации групповой работы учащихся на уроке  являются:</w:t>
      </w:r>
    </w:p>
    <w:p w:rsidR="00AF009D" w:rsidRPr="00EA3870" w:rsidRDefault="00AF009D" w:rsidP="00AF009D">
      <w:pPr>
        <w:spacing w:line="360" w:lineRule="auto"/>
        <w:ind w:left="-993"/>
        <w:rPr>
          <w:rFonts w:ascii="Times New Roman" w:hAnsi="Times New Roman" w:cs="Times New Roman"/>
          <w:sz w:val="24"/>
          <w:szCs w:val="24"/>
        </w:rPr>
      </w:pPr>
      <w:r w:rsidRPr="00EA3870">
        <w:rPr>
          <w:rFonts w:ascii="Times New Roman" w:hAnsi="Times New Roman" w:cs="Times New Roman"/>
          <w:sz w:val="24"/>
          <w:szCs w:val="24"/>
        </w:rPr>
        <w:t xml:space="preserve">- </w:t>
      </w:r>
      <w:r w:rsidRPr="00EA3870">
        <w:rPr>
          <w:rFonts w:ascii="Times New Roman" w:hAnsi="Times New Roman" w:cs="Times New Roman"/>
          <w:b/>
          <w:sz w:val="24"/>
          <w:szCs w:val="24"/>
        </w:rPr>
        <w:t>класс</w:t>
      </w:r>
      <w:r w:rsidRPr="00EA3870">
        <w:rPr>
          <w:rFonts w:ascii="Times New Roman" w:hAnsi="Times New Roman" w:cs="Times New Roman"/>
          <w:sz w:val="24"/>
          <w:szCs w:val="24"/>
        </w:rPr>
        <w:t xml:space="preserve"> на данном уроке делится на группы для решения конкретных учебных задач;</w:t>
      </w:r>
    </w:p>
    <w:p w:rsidR="00AF009D" w:rsidRPr="00EA3870" w:rsidRDefault="00AF009D" w:rsidP="00AF009D">
      <w:pPr>
        <w:spacing w:line="360" w:lineRule="auto"/>
        <w:ind w:left="-993"/>
        <w:rPr>
          <w:rFonts w:ascii="Times New Roman" w:hAnsi="Times New Roman" w:cs="Times New Roman"/>
          <w:sz w:val="24"/>
          <w:szCs w:val="24"/>
        </w:rPr>
      </w:pPr>
      <w:r w:rsidRPr="00EA3870">
        <w:rPr>
          <w:rFonts w:ascii="Times New Roman" w:hAnsi="Times New Roman" w:cs="Times New Roman"/>
          <w:sz w:val="24"/>
          <w:szCs w:val="24"/>
        </w:rPr>
        <w:t xml:space="preserve">- </w:t>
      </w:r>
      <w:r w:rsidRPr="00EA3870">
        <w:rPr>
          <w:rFonts w:ascii="Times New Roman" w:hAnsi="Times New Roman" w:cs="Times New Roman"/>
          <w:b/>
          <w:sz w:val="24"/>
          <w:szCs w:val="24"/>
        </w:rPr>
        <w:t>каждая группа</w:t>
      </w:r>
      <w:r w:rsidRPr="00EA3870">
        <w:rPr>
          <w:rFonts w:ascii="Times New Roman" w:hAnsi="Times New Roman" w:cs="Times New Roman"/>
          <w:sz w:val="24"/>
          <w:szCs w:val="24"/>
        </w:rPr>
        <w:t xml:space="preserve"> получает </w:t>
      </w:r>
      <w:r w:rsidRPr="00EA3870">
        <w:rPr>
          <w:rFonts w:ascii="Times New Roman" w:hAnsi="Times New Roman" w:cs="Times New Roman"/>
          <w:b/>
          <w:sz w:val="24"/>
          <w:szCs w:val="24"/>
        </w:rPr>
        <w:t xml:space="preserve">определенное задание </w:t>
      </w:r>
      <w:r w:rsidRPr="00EA3870">
        <w:rPr>
          <w:rFonts w:ascii="Times New Roman" w:hAnsi="Times New Roman" w:cs="Times New Roman"/>
          <w:sz w:val="24"/>
          <w:szCs w:val="24"/>
        </w:rPr>
        <w:t>(либо одинаковое, либо дифференцированное) и выполняет его сообща под непосредственным руководством лидера группы или учителя;</w:t>
      </w:r>
    </w:p>
    <w:p w:rsidR="00AF009D" w:rsidRPr="00EA3870" w:rsidRDefault="00AF009D" w:rsidP="00AF009D">
      <w:pPr>
        <w:spacing w:line="360" w:lineRule="auto"/>
        <w:ind w:left="-993"/>
        <w:rPr>
          <w:rFonts w:ascii="Times New Roman" w:hAnsi="Times New Roman" w:cs="Times New Roman"/>
          <w:sz w:val="24"/>
          <w:szCs w:val="24"/>
        </w:rPr>
      </w:pPr>
      <w:r w:rsidRPr="00EA3870">
        <w:rPr>
          <w:rFonts w:ascii="Times New Roman" w:hAnsi="Times New Roman" w:cs="Times New Roman"/>
          <w:sz w:val="24"/>
          <w:szCs w:val="24"/>
        </w:rPr>
        <w:t>-  задания в группе выполняются таким способом, который позволяет учитывать и оценивать индивидуальный вклад каждого члена группы;</w:t>
      </w:r>
    </w:p>
    <w:p w:rsidR="00AF009D" w:rsidRPr="00EA3870" w:rsidRDefault="00AF009D" w:rsidP="00AF009D">
      <w:pPr>
        <w:spacing w:line="360" w:lineRule="auto"/>
        <w:ind w:left="-993"/>
        <w:rPr>
          <w:rFonts w:ascii="Times New Roman" w:hAnsi="Times New Roman" w:cs="Times New Roman"/>
          <w:sz w:val="24"/>
          <w:szCs w:val="24"/>
        </w:rPr>
      </w:pPr>
      <w:r w:rsidRPr="00EA3870">
        <w:rPr>
          <w:rFonts w:ascii="Times New Roman" w:hAnsi="Times New Roman" w:cs="Times New Roman"/>
          <w:sz w:val="24"/>
          <w:szCs w:val="24"/>
        </w:rPr>
        <w:t xml:space="preserve">- </w:t>
      </w:r>
      <w:r w:rsidRPr="00EA3870">
        <w:rPr>
          <w:rFonts w:ascii="Times New Roman" w:hAnsi="Times New Roman" w:cs="Times New Roman"/>
          <w:b/>
          <w:sz w:val="24"/>
          <w:szCs w:val="24"/>
        </w:rPr>
        <w:t>состав группы непостоянный,</w:t>
      </w:r>
      <w:r w:rsidRPr="00EA3870">
        <w:rPr>
          <w:rFonts w:ascii="Times New Roman" w:hAnsi="Times New Roman" w:cs="Times New Roman"/>
          <w:sz w:val="24"/>
          <w:szCs w:val="24"/>
        </w:rPr>
        <w:t xml:space="preserve"> он подбирается с учетом того, чтобы с максимальной эффективностью для коллектива могли реализоваться учебные возможности каждого члена группы, в зависимости от содержания и характера предстоящей работы.</w:t>
      </w:r>
    </w:p>
    <w:p w:rsidR="00AF009D" w:rsidRPr="00EA3870" w:rsidRDefault="00AF009D" w:rsidP="00AF009D">
      <w:pPr>
        <w:spacing w:line="360" w:lineRule="auto"/>
        <w:ind w:left="-993" w:firstLine="993"/>
        <w:rPr>
          <w:rFonts w:ascii="Times New Roman" w:hAnsi="Times New Roman" w:cs="Times New Roman"/>
          <w:sz w:val="24"/>
          <w:szCs w:val="24"/>
        </w:rPr>
      </w:pPr>
      <w:r w:rsidRPr="00EA3870">
        <w:rPr>
          <w:rFonts w:ascii="Times New Roman" w:hAnsi="Times New Roman" w:cs="Times New Roman"/>
          <w:sz w:val="24"/>
          <w:szCs w:val="24"/>
        </w:rPr>
        <w:lastRenderedPageBreak/>
        <w:t xml:space="preserve">Руководители групп и их состав подбираются по принципу объединения школьников разного уровня </w:t>
      </w:r>
      <w:proofErr w:type="spellStart"/>
      <w:r w:rsidRPr="00EA3870">
        <w:rPr>
          <w:rFonts w:ascii="Times New Roman" w:hAnsi="Times New Roman" w:cs="Times New Roman"/>
          <w:sz w:val="24"/>
          <w:szCs w:val="24"/>
        </w:rPr>
        <w:t>обученности</w:t>
      </w:r>
      <w:proofErr w:type="spellEnd"/>
      <w:r w:rsidRPr="00EA3870">
        <w:rPr>
          <w:rFonts w:ascii="Times New Roman" w:hAnsi="Times New Roman" w:cs="Times New Roman"/>
          <w:sz w:val="24"/>
          <w:szCs w:val="24"/>
        </w:rPr>
        <w:t xml:space="preserve">, информированности по данному предмету, совместимости учащихся, что позволяет им взаимно дополнять и обогащать друг друга. </w:t>
      </w:r>
      <w:r w:rsidRPr="00EA3870">
        <w:rPr>
          <w:rFonts w:ascii="Times New Roman" w:hAnsi="Times New Roman" w:cs="Times New Roman"/>
          <w:b/>
          <w:sz w:val="24"/>
          <w:szCs w:val="24"/>
        </w:rPr>
        <w:t>Однородная групповая</w:t>
      </w:r>
      <w:r w:rsidRPr="00EA3870">
        <w:rPr>
          <w:rFonts w:ascii="Times New Roman" w:hAnsi="Times New Roman" w:cs="Times New Roman"/>
          <w:sz w:val="24"/>
          <w:szCs w:val="24"/>
        </w:rPr>
        <w:t xml:space="preserve"> работа предполагает выполнение небольшими группами учащихся </w:t>
      </w:r>
      <w:r w:rsidRPr="00EA3870">
        <w:rPr>
          <w:rFonts w:ascii="Times New Roman" w:hAnsi="Times New Roman" w:cs="Times New Roman"/>
          <w:b/>
          <w:sz w:val="24"/>
          <w:szCs w:val="24"/>
        </w:rPr>
        <w:t>одинакового для всех задания</w:t>
      </w:r>
      <w:r w:rsidRPr="00EA3870">
        <w:rPr>
          <w:rFonts w:ascii="Times New Roman" w:hAnsi="Times New Roman" w:cs="Times New Roman"/>
          <w:sz w:val="24"/>
          <w:szCs w:val="24"/>
        </w:rPr>
        <w:t xml:space="preserve">, а </w:t>
      </w:r>
      <w:r w:rsidRPr="00EA3870">
        <w:rPr>
          <w:rFonts w:ascii="Times New Roman" w:hAnsi="Times New Roman" w:cs="Times New Roman"/>
          <w:b/>
          <w:sz w:val="24"/>
          <w:szCs w:val="24"/>
        </w:rPr>
        <w:t>дифференцированная</w:t>
      </w:r>
      <w:r w:rsidRPr="00EA3870">
        <w:rPr>
          <w:rFonts w:ascii="Times New Roman" w:hAnsi="Times New Roman" w:cs="Times New Roman"/>
          <w:sz w:val="24"/>
          <w:szCs w:val="24"/>
        </w:rPr>
        <w:t xml:space="preserve"> - выполнение </w:t>
      </w:r>
      <w:r w:rsidRPr="00EA3870">
        <w:rPr>
          <w:rFonts w:ascii="Times New Roman" w:hAnsi="Times New Roman" w:cs="Times New Roman"/>
          <w:b/>
          <w:sz w:val="24"/>
          <w:szCs w:val="24"/>
        </w:rPr>
        <w:t>различных заданий</w:t>
      </w:r>
      <w:r w:rsidRPr="00EA3870">
        <w:rPr>
          <w:rFonts w:ascii="Times New Roman" w:hAnsi="Times New Roman" w:cs="Times New Roman"/>
          <w:sz w:val="24"/>
          <w:szCs w:val="24"/>
        </w:rPr>
        <w:t xml:space="preserve"> разными группами. В ходе работы поощряется совместное обсуждение хода и результатов работы, обращение за советом друг к другу.</w:t>
      </w:r>
    </w:p>
    <w:p w:rsidR="00AF009D" w:rsidRPr="00EA3870" w:rsidRDefault="00AF009D" w:rsidP="00AF009D">
      <w:pPr>
        <w:spacing w:line="360" w:lineRule="auto"/>
        <w:ind w:left="-993" w:firstLine="993"/>
        <w:rPr>
          <w:rFonts w:ascii="Times New Roman" w:hAnsi="Times New Roman" w:cs="Times New Roman"/>
          <w:sz w:val="24"/>
          <w:szCs w:val="24"/>
        </w:rPr>
      </w:pPr>
      <w:r w:rsidRPr="00EA3870">
        <w:rPr>
          <w:rFonts w:ascii="Times New Roman" w:hAnsi="Times New Roman" w:cs="Times New Roman"/>
          <w:sz w:val="24"/>
          <w:szCs w:val="24"/>
        </w:rPr>
        <w:t xml:space="preserve">При групповой форме работы учащихся на уроке в значительной степени возрастает и индивидуальная помощь каждому нуждающемуся в ней </w:t>
      </w:r>
      <w:proofErr w:type="gramStart"/>
      <w:r w:rsidRPr="00EA3870">
        <w:rPr>
          <w:rFonts w:ascii="Times New Roman" w:hAnsi="Times New Roman" w:cs="Times New Roman"/>
          <w:sz w:val="24"/>
          <w:szCs w:val="24"/>
        </w:rPr>
        <w:t>ученику</w:t>
      </w:r>
      <w:proofErr w:type="gramEnd"/>
      <w:r w:rsidRPr="00EA3870">
        <w:rPr>
          <w:rFonts w:ascii="Times New Roman" w:hAnsi="Times New Roman" w:cs="Times New Roman"/>
          <w:sz w:val="24"/>
          <w:szCs w:val="24"/>
        </w:rPr>
        <w:t xml:space="preserve"> как со стороны учителя, так и своих товарищей. Причем помогающий получает при этом не меньшую помощь, чем ученик слабый, поскольку его знания актуализируются, конкретизируются, приобретают гибкость, закрепляются именно при объяснении своему однокласснику.</w:t>
      </w:r>
    </w:p>
    <w:p w:rsidR="00AF009D" w:rsidRPr="00EA3870" w:rsidRDefault="00AF009D" w:rsidP="00AF009D">
      <w:pPr>
        <w:spacing w:line="360" w:lineRule="auto"/>
        <w:rPr>
          <w:rFonts w:ascii="Times New Roman" w:hAnsi="Times New Roman" w:cs="Times New Roman"/>
          <w:sz w:val="24"/>
          <w:szCs w:val="24"/>
        </w:rPr>
      </w:pPr>
    </w:p>
    <w:p w:rsidR="00AF009D" w:rsidRPr="00EA3870" w:rsidRDefault="00AF009D" w:rsidP="00AF009D">
      <w:pPr>
        <w:spacing w:line="360" w:lineRule="auto"/>
        <w:ind w:left="-993"/>
        <w:jc w:val="center"/>
        <w:rPr>
          <w:rFonts w:ascii="Times New Roman" w:hAnsi="Times New Roman" w:cs="Times New Roman"/>
          <w:b/>
          <w:sz w:val="24"/>
          <w:szCs w:val="24"/>
          <w:u w:val="single"/>
        </w:rPr>
      </w:pPr>
      <w:r w:rsidRPr="00EA3870">
        <w:rPr>
          <w:rFonts w:ascii="Times New Roman" w:hAnsi="Times New Roman" w:cs="Times New Roman"/>
          <w:b/>
          <w:sz w:val="24"/>
          <w:szCs w:val="24"/>
          <w:u w:val="single"/>
        </w:rPr>
        <w:t>Технологический процесс групповой работы складывается из следующих элементов:</w:t>
      </w:r>
    </w:p>
    <w:p w:rsidR="00AF009D" w:rsidRPr="00EA3870" w:rsidRDefault="00AF009D" w:rsidP="00AF009D">
      <w:pPr>
        <w:spacing w:line="360" w:lineRule="auto"/>
        <w:ind w:left="-993"/>
        <w:rPr>
          <w:rFonts w:ascii="Times New Roman" w:hAnsi="Times New Roman" w:cs="Times New Roman"/>
          <w:b/>
          <w:sz w:val="24"/>
          <w:szCs w:val="24"/>
        </w:rPr>
      </w:pPr>
      <w:r w:rsidRPr="00EA3870">
        <w:rPr>
          <w:rFonts w:ascii="Times New Roman" w:hAnsi="Times New Roman" w:cs="Times New Roman"/>
          <w:b/>
          <w:sz w:val="24"/>
          <w:szCs w:val="24"/>
        </w:rPr>
        <w:t>1) Подготовка к выполнению группового задания.</w:t>
      </w:r>
    </w:p>
    <w:p w:rsidR="00AF009D" w:rsidRPr="00EA3870" w:rsidRDefault="00AF009D" w:rsidP="00AF009D">
      <w:pPr>
        <w:spacing w:line="360" w:lineRule="auto"/>
        <w:ind w:left="-993"/>
        <w:rPr>
          <w:rFonts w:ascii="Times New Roman" w:hAnsi="Times New Roman" w:cs="Times New Roman"/>
          <w:sz w:val="24"/>
          <w:szCs w:val="24"/>
        </w:rPr>
      </w:pPr>
      <w:r w:rsidRPr="00EA3870">
        <w:rPr>
          <w:rFonts w:ascii="Times New Roman" w:hAnsi="Times New Roman" w:cs="Times New Roman"/>
          <w:sz w:val="24"/>
          <w:szCs w:val="24"/>
        </w:rPr>
        <w:t>а) Постановка познавательной задачи (проблемной ситуации).</w:t>
      </w:r>
    </w:p>
    <w:p w:rsidR="00AF009D" w:rsidRPr="00EA3870" w:rsidRDefault="00AF009D" w:rsidP="00AF009D">
      <w:pPr>
        <w:spacing w:line="360" w:lineRule="auto"/>
        <w:ind w:left="-993"/>
        <w:rPr>
          <w:rFonts w:ascii="Times New Roman" w:hAnsi="Times New Roman" w:cs="Times New Roman"/>
          <w:sz w:val="24"/>
          <w:szCs w:val="24"/>
        </w:rPr>
      </w:pPr>
      <w:r w:rsidRPr="00EA3870">
        <w:rPr>
          <w:rFonts w:ascii="Times New Roman" w:hAnsi="Times New Roman" w:cs="Times New Roman"/>
          <w:sz w:val="24"/>
          <w:szCs w:val="24"/>
        </w:rPr>
        <w:t>б) Инструктаж о последовательности работы.</w:t>
      </w:r>
    </w:p>
    <w:p w:rsidR="00AF009D" w:rsidRPr="00EA3870" w:rsidRDefault="00AF009D" w:rsidP="00AF009D">
      <w:pPr>
        <w:spacing w:line="360" w:lineRule="auto"/>
        <w:ind w:left="-993"/>
        <w:rPr>
          <w:rFonts w:ascii="Times New Roman" w:hAnsi="Times New Roman" w:cs="Times New Roman"/>
          <w:sz w:val="24"/>
          <w:szCs w:val="24"/>
        </w:rPr>
      </w:pPr>
      <w:r w:rsidRPr="00EA3870">
        <w:rPr>
          <w:rFonts w:ascii="Times New Roman" w:hAnsi="Times New Roman" w:cs="Times New Roman"/>
          <w:sz w:val="24"/>
          <w:szCs w:val="24"/>
        </w:rPr>
        <w:t>в) Раздача дидактического материала по группам.</w:t>
      </w:r>
    </w:p>
    <w:p w:rsidR="00AF009D" w:rsidRPr="00EA3870" w:rsidRDefault="00AF009D" w:rsidP="00AF009D">
      <w:pPr>
        <w:spacing w:line="360" w:lineRule="auto"/>
        <w:ind w:left="-993"/>
        <w:rPr>
          <w:rFonts w:ascii="Times New Roman" w:hAnsi="Times New Roman" w:cs="Times New Roman"/>
          <w:b/>
          <w:sz w:val="24"/>
          <w:szCs w:val="24"/>
        </w:rPr>
      </w:pPr>
      <w:r w:rsidRPr="00EA3870">
        <w:rPr>
          <w:rFonts w:ascii="Times New Roman" w:hAnsi="Times New Roman" w:cs="Times New Roman"/>
          <w:b/>
          <w:sz w:val="24"/>
          <w:szCs w:val="24"/>
        </w:rPr>
        <w:t>2) Групповая работа.</w:t>
      </w:r>
    </w:p>
    <w:p w:rsidR="00AF009D" w:rsidRPr="00EA3870" w:rsidRDefault="00AF009D" w:rsidP="00AF009D">
      <w:pPr>
        <w:spacing w:line="360" w:lineRule="auto"/>
        <w:ind w:left="-993"/>
        <w:rPr>
          <w:rFonts w:ascii="Times New Roman" w:hAnsi="Times New Roman" w:cs="Times New Roman"/>
          <w:sz w:val="24"/>
          <w:szCs w:val="24"/>
        </w:rPr>
      </w:pPr>
      <w:r w:rsidRPr="00EA3870">
        <w:rPr>
          <w:rFonts w:ascii="Times New Roman" w:hAnsi="Times New Roman" w:cs="Times New Roman"/>
          <w:sz w:val="24"/>
          <w:szCs w:val="24"/>
        </w:rPr>
        <w:t>г) Знакомство с материалом, планирование работы в группе.</w:t>
      </w:r>
    </w:p>
    <w:p w:rsidR="00AF009D" w:rsidRPr="00EA3870" w:rsidRDefault="00AF009D" w:rsidP="00AF009D">
      <w:pPr>
        <w:spacing w:line="360" w:lineRule="auto"/>
        <w:ind w:left="-993"/>
        <w:rPr>
          <w:rFonts w:ascii="Times New Roman" w:hAnsi="Times New Roman" w:cs="Times New Roman"/>
          <w:sz w:val="24"/>
          <w:szCs w:val="24"/>
        </w:rPr>
      </w:pPr>
      <w:r w:rsidRPr="00EA3870">
        <w:rPr>
          <w:rFonts w:ascii="Times New Roman" w:hAnsi="Times New Roman" w:cs="Times New Roman"/>
          <w:sz w:val="24"/>
          <w:szCs w:val="24"/>
        </w:rPr>
        <w:t>д) Распределение заданий внутри группы.</w:t>
      </w:r>
    </w:p>
    <w:p w:rsidR="00AF009D" w:rsidRPr="00EA3870" w:rsidRDefault="00AF009D" w:rsidP="00AF009D">
      <w:pPr>
        <w:spacing w:line="360" w:lineRule="auto"/>
        <w:ind w:left="-993"/>
        <w:rPr>
          <w:rFonts w:ascii="Times New Roman" w:hAnsi="Times New Roman" w:cs="Times New Roman"/>
          <w:sz w:val="24"/>
          <w:szCs w:val="24"/>
        </w:rPr>
      </w:pPr>
      <w:r w:rsidRPr="00EA3870">
        <w:rPr>
          <w:rFonts w:ascii="Times New Roman" w:hAnsi="Times New Roman" w:cs="Times New Roman"/>
          <w:sz w:val="24"/>
          <w:szCs w:val="24"/>
        </w:rPr>
        <w:t>е) Индивидуальное выполнение задания.</w:t>
      </w:r>
    </w:p>
    <w:p w:rsidR="00AF009D" w:rsidRPr="00EA3870" w:rsidRDefault="00AF009D" w:rsidP="00AF009D">
      <w:pPr>
        <w:spacing w:line="360" w:lineRule="auto"/>
        <w:ind w:left="-993"/>
        <w:rPr>
          <w:rFonts w:ascii="Times New Roman" w:hAnsi="Times New Roman" w:cs="Times New Roman"/>
          <w:sz w:val="24"/>
          <w:szCs w:val="24"/>
        </w:rPr>
      </w:pPr>
      <w:r w:rsidRPr="00EA3870">
        <w:rPr>
          <w:rFonts w:ascii="Times New Roman" w:hAnsi="Times New Roman" w:cs="Times New Roman"/>
          <w:sz w:val="24"/>
          <w:szCs w:val="24"/>
        </w:rPr>
        <w:t>ж) Обсуждение индивидуальных результатов работы в группе.</w:t>
      </w:r>
    </w:p>
    <w:p w:rsidR="00AF009D" w:rsidRPr="00EA3870" w:rsidRDefault="00AF009D" w:rsidP="00AF009D">
      <w:pPr>
        <w:spacing w:line="360" w:lineRule="auto"/>
        <w:ind w:left="-851"/>
        <w:rPr>
          <w:rFonts w:ascii="Times New Roman" w:hAnsi="Times New Roman" w:cs="Times New Roman"/>
          <w:sz w:val="24"/>
          <w:szCs w:val="24"/>
        </w:rPr>
      </w:pPr>
      <w:r w:rsidRPr="00EA3870">
        <w:rPr>
          <w:rFonts w:ascii="Times New Roman" w:hAnsi="Times New Roman" w:cs="Times New Roman"/>
          <w:b/>
          <w:sz w:val="24"/>
          <w:szCs w:val="24"/>
        </w:rPr>
        <w:t xml:space="preserve">3)  Обсуждение общего задания группы </w:t>
      </w:r>
      <w:r w:rsidRPr="00EA3870">
        <w:rPr>
          <w:rFonts w:ascii="Times New Roman" w:hAnsi="Times New Roman" w:cs="Times New Roman"/>
          <w:sz w:val="24"/>
          <w:szCs w:val="24"/>
        </w:rPr>
        <w:t>(замечания, дополнения, уточнения, обобщения и подведение итогов группового задания.</w:t>
      </w:r>
    </w:p>
    <w:p w:rsidR="00AF009D" w:rsidRPr="00EA3870" w:rsidRDefault="00AF009D" w:rsidP="00AF009D">
      <w:pPr>
        <w:spacing w:line="360" w:lineRule="auto"/>
        <w:ind w:left="-851"/>
        <w:rPr>
          <w:rFonts w:ascii="Times New Roman" w:hAnsi="Times New Roman" w:cs="Times New Roman"/>
          <w:b/>
          <w:sz w:val="24"/>
          <w:szCs w:val="24"/>
        </w:rPr>
      </w:pPr>
      <w:r w:rsidRPr="00EA3870">
        <w:rPr>
          <w:rFonts w:ascii="Times New Roman" w:hAnsi="Times New Roman" w:cs="Times New Roman"/>
          <w:b/>
          <w:sz w:val="24"/>
          <w:szCs w:val="24"/>
        </w:rPr>
        <w:t>з) Заключительная часть.</w:t>
      </w:r>
    </w:p>
    <w:p w:rsidR="00AF009D" w:rsidRPr="00EA3870" w:rsidRDefault="00AF009D" w:rsidP="00AF009D">
      <w:pPr>
        <w:spacing w:line="360" w:lineRule="auto"/>
        <w:ind w:left="-851"/>
        <w:rPr>
          <w:rFonts w:ascii="Times New Roman" w:hAnsi="Times New Roman" w:cs="Times New Roman"/>
          <w:sz w:val="24"/>
          <w:szCs w:val="24"/>
        </w:rPr>
      </w:pPr>
      <w:r w:rsidRPr="00EA3870">
        <w:rPr>
          <w:rFonts w:ascii="Times New Roman" w:hAnsi="Times New Roman" w:cs="Times New Roman"/>
          <w:sz w:val="24"/>
          <w:szCs w:val="24"/>
        </w:rPr>
        <w:t>к) Сообщение о результатах работы в группах.</w:t>
      </w:r>
    </w:p>
    <w:p w:rsidR="00AF009D" w:rsidRPr="00EA3870" w:rsidRDefault="00AF009D" w:rsidP="00AF009D">
      <w:pPr>
        <w:spacing w:line="360" w:lineRule="auto"/>
        <w:ind w:left="-851"/>
        <w:rPr>
          <w:rFonts w:ascii="Times New Roman" w:hAnsi="Times New Roman" w:cs="Times New Roman"/>
          <w:sz w:val="24"/>
          <w:szCs w:val="24"/>
        </w:rPr>
      </w:pPr>
      <w:r w:rsidRPr="00EA3870">
        <w:rPr>
          <w:rFonts w:ascii="Times New Roman" w:hAnsi="Times New Roman" w:cs="Times New Roman"/>
          <w:sz w:val="24"/>
          <w:szCs w:val="24"/>
        </w:rPr>
        <w:t>л) Анализ познавательной задачи, рефлексия.</w:t>
      </w:r>
    </w:p>
    <w:p w:rsidR="00AF009D" w:rsidRPr="00EA3870" w:rsidRDefault="00AF009D" w:rsidP="00AF009D">
      <w:pPr>
        <w:spacing w:line="360" w:lineRule="auto"/>
        <w:ind w:left="-851"/>
        <w:rPr>
          <w:rFonts w:ascii="Times New Roman" w:hAnsi="Times New Roman" w:cs="Times New Roman"/>
          <w:sz w:val="24"/>
          <w:szCs w:val="24"/>
        </w:rPr>
      </w:pPr>
      <w:r w:rsidRPr="00EA3870">
        <w:rPr>
          <w:rFonts w:ascii="Times New Roman" w:hAnsi="Times New Roman" w:cs="Times New Roman"/>
          <w:sz w:val="24"/>
          <w:szCs w:val="24"/>
        </w:rPr>
        <w:lastRenderedPageBreak/>
        <w:t>м) Общий вывод о групповой работе и достижении поставленной задачи. Дополнительная информация учителя на группу.</w:t>
      </w:r>
    </w:p>
    <w:p w:rsidR="00AF009D" w:rsidRPr="00EA3870" w:rsidRDefault="00AF009D" w:rsidP="00AF009D">
      <w:pPr>
        <w:spacing w:line="360" w:lineRule="auto"/>
        <w:ind w:left="-851" w:firstLine="851"/>
        <w:rPr>
          <w:rFonts w:ascii="Times New Roman" w:hAnsi="Times New Roman" w:cs="Times New Roman"/>
          <w:sz w:val="24"/>
          <w:szCs w:val="24"/>
        </w:rPr>
      </w:pPr>
      <w:r w:rsidRPr="00EA3870">
        <w:rPr>
          <w:rFonts w:ascii="Times New Roman" w:hAnsi="Times New Roman" w:cs="Times New Roman"/>
          <w:sz w:val="24"/>
          <w:szCs w:val="24"/>
        </w:rPr>
        <w:t>Опыт показывает, что если вводную часть взять за единицу времени, то групповая работа должна продолжаться примерно 6 и заключительная часть - 2 единицы.</w:t>
      </w:r>
    </w:p>
    <w:p w:rsidR="00AF009D" w:rsidRPr="00EA3870" w:rsidRDefault="00AF009D" w:rsidP="00AF009D">
      <w:pPr>
        <w:spacing w:line="360" w:lineRule="auto"/>
        <w:ind w:left="-851" w:firstLine="851"/>
        <w:rPr>
          <w:rFonts w:ascii="Times New Roman" w:hAnsi="Times New Roman" w:cs="Times New Roman"/>
          <w:sz w:val="24"/>
          <w:szCs w:val="24"/>
        </w:rPr>
      </w:pPr>
      <w:r w:rsidRPr="00EA3870">
        <w:rPr>
          <w:rFonts w:ascii="Times New Roman" w:hAnsi="Times New Roman" w:cs="Times New Roman"/>
          <w:sz w:val="24"/>
          <w:szCs w:val="24"/>
        </w:rPr>
        <w:t xml:space="preserve">Во время групповой работы </w:t>
      </w:r>
      <w:r w:rsidRPr="00EA3870">
        <w:rPr>
          <w:rFonts w:ascii="Times New Roman" w:hAnsi="Times New Roman" w:cs="Times New Roman"/>
          <w:b/>
          <w:sz w:val="24"/>
          <w:szCs w:val="24"/>
        </w:rPr>
        <w:t>учитель выполняет разнообразные функции:</w:t>
      </w:r>
      <w:r w:rsidRPr="00EA3870">
        <w:rPr>
          <w:rFonts w:ascii="Times New Roman" w:hAnsi="Times New Roman" w:cs="Times New Roman"/>
          <w:sz w:val="24"/>
          <w:szCs w:val="24"/>
        </w:rPr>
        <w:t xml:space="preserve"> </w:t>
      </w:r>
      <w:r w:rsidRPr="00EA3870">
        <w:rPr>
          <w:rFonts w:ascii="Times New Roman" w:hAnsi="Times New Roman" w:cs="Times New Roman"/>
          <w:b/>
          <w:sz w:val="24"/>
          <w:szCs w:val="24"/>
        </w:rPr>
        <w:t>контролирует</w:t>
      </w:r>
      <w:r w:rsidRPr="00EA3870">
        <w:rPr>
          <w:rFonts w:ascii="Times New Roman" w:hAnsi="Times New Roman" w:cs="Times New Roman"/>
          <w:sz w:val="24"/>
          <w:szCs w:val="24"/>
        </w:rPr>
        <w:t xml:space="preserve"> ход работы в группах, </w:t>
      </w:r>
      <w:r w:rsidRPr="00EA3870">
        <w:rPr>
          <w:rFonts w:ascii="Times New Roman" w:hAnsi="Times New Roman" w:cs="Times New Roman"/>
          <w:b/>
          <w:sz w:val="24"/>
          <w:szCs w:val="24"/>
        </w:rPr>
        <w:t>отвечает на вопросы</w:t>
      </w:r>
      <w:r w:rsidRPr="00EA3870">
        <w:rPr>
          <w:rFonts w:ascii="Times New Roman" w:hAnsi="Times New Roman" w:cs="Times New Roman"/>
          <w:sz w:val="24"/>
          <w:szCs w:val="24"/>
        </w:rPr>
        <w:t xml:space="preserve">, </w:t>
      </w:r>
      <w:r w:rsidRPr="00EA3870">
        <w:rPr>
          <w:rFonts w:ascii="Times New Roman" w:hAnsi="Times New Roman" w:cs="Times New Roman"/>
          <w:b/>
          <w:sz w:val="24"/>
          <w:szCs w:val="24"/>
        </w:rPr>
        <w:t xml:space="preserve">регулирует </w:t>
      </w:r>
      <w:r w:rsidRPr="00EA3870">
        <w:rPr>
          <w:rFonts w:ascii="Times New Roman" w:hAnsi="Times New Roman" w:cs="Times New Roman"/>
          <w:sz w:val="24"/>
          <w:szCs w:val="24"/>
        </w:rPr>
        <w:t xml:space="preserve">споры, порядок работы и в случае крайней необходимости </w:t>
      </w:r>
      <w:r w:rsidRPr="00EA3870">
        <w:rPr>
          <w:rFonts w:ascii="Times New Roman" w:hAnsi="Times New Roman" w:cs="Times New Roman"/>
          <w:b/>
          <w:sz w:val="24"/>
          <w:szCs w:val="24"/>
        </w:rPr>
        <w:t>оказывает помощь</w:t>
      </w:r>
      <w:r w:rsidRPr="00EA3870">
        <w:rPr>
          <w:rFonts w:ascii="Times New Roman" w:hAnsi="Times New Roman" w:cs="Times New Roman"/>
          <w:sz w:val="24"/>
          <w:szCs w:val="24"/>
        </w:rPr>
        <w:t xml:space="preserve"> отдельным учащимся или группе в целом.</w:t>
      </w:r>
    </w:p>
    <w:p w:rsidR="00AF009D" w:rsidRPr="00EA3870" w:rsidRDefault="00AF009D" w:rsidP="00AF009D">
      <w:pPr>
        <w:spacing w:line="360" w:lineRule="auto"/>
        <w:ind w:left="-851" w:firstLine="851"/>
        <w:rPr>
          <w:rFonts w:ascii="Times New Roman" w:hAnsi="Times New Roman" w:cs="Times New Roman"/>
          <w:sz w:val="24"/>
          <w:szCs w:val="24"/>
        </w:rPr>
      </w:pPr>
      <w:r w:rsidRPr="00EA3870">
        <w:rPr>
          <w:rFonts w:ascii="Times New Roman" w:hAnsi="Times New Roman" w:cs="Times New Roman"/>
          <w:sz w:val="24"/>
          <w:szCs w:val="24"/>
        </w:rPr>
        <w:t>Групповая форма работы на уроке может применяться для решения почти всех основных дидактических задач. Наиболее применима и целесообразна она при проведении практических работ, лабораторных и работ-практикумов по естественнонаучным предметам; при отработке навыков разговорной речи на уроках иностранного языка (работа в парах); на уроках трудового обучения при решении конструктивно-технических задач; при изучении текстов, копий исторических документов и т.п. В ходе такой работы максимально используются коллективные обсуждения результатов, взаимные консультации.</w:t>
      </w:r>
    </w:p>
    <w:p w:rsidR="00AF009D" w:rsidRPr="00EA3870" w:rsidRDefault="00AF009D" w:rsidP="00AF009D">
      <w:pPr>
        <w:spacing w:line="360" w:lineRule="auto"/>
        <w:ind w:left="-851"/>
        <w:jc w:val="center"/>
        <w:rPr>
          <w:rFonts w:ascii="Times New Roman" w:hAnsi="Times New Roman" w:cs="Times New Roman"/>
          <w:b/>
          <w:sz w:val="24"/>
          <w:szCs w:val="24"/>
          <w:u w:val="single"/>
        </w:rPr>
      </w:pPr>
      <w:r w:rsidRPr="00EA3870">
        <w:rPr>
          <w:rFonts w:ascii="Times New Roman" w:hAnsi="Times New Roman" w:cs="Times New Roman"/>
          <w:b/>
          <w:sz w:val="24"/>
          <w:szCs w:val="24"/>
          <w:u w:val="single"/>
        </w:rPr>
        <w:t>Разновидности групповых технологий</w:t>
      </w:r>
    </w:p>
    <w:p w:rsidR="00AF009D" w:rsidRPr="00EA3870" w:rsidRDefault="00AF009D" w:rsidP="00AF009D">
      <w:pPr>
        <w:spacing w:line="360" w:lineRule="auto"/>
        <w:ind w:left="-851" w:firstLine="851"/>
        <w:rPr>
          <w:rFonts w:ascii="Times New Roman" w:hAnsi="Times New Roman" w:cs="Times New Roman"/>
          <w:sz w:val="24"/>
          <w:szCs w:val="24"/>
        </w:rPr>
      </w:pPr>
      <w:r w:rsidRPr="00EA3870">
        <w:rPr>
          <w:rFonts w:ascii="Times New Roman" w:hAnsi="Times New Roman" w:cs="Times New Roman"/>
          <w:b/>
          <w:sz w:val="24"/>
          <w:szCs w:val="24"/>
        </w:rPr>
        <w:t>Групповой опрос.</w:t>
      </w:r>
      <w:r w:rsidRPr="00EA3870">
        <w:rPr>
          <w:rFonts w:ascii="Times New Roman" w:hAnsi="Times New Roman" w:cs="Times New Roman"/>
          <w:sz w:val="24"/>
          <w:szCs w:val="24"/>
        </w:rPr>
        <w:t xml:space="preserve"> Своеобразной разновидностью группового занятия является групповой опрос, который проводится для повторения и закрепления материала после завершения определенного раздела программы. Он может быть организован как после уроков, так и на самом уроке. Во время группового опроса консультант в соответствии с перечнем вопросов спрашивает каждого члена своей группы. При этом ответы ученика комментируют, дополняют и совместно оценивают все члены группы. Перечень вопросов к такому занятию составляет учитель.</w:t>
      </w:r>
    </w:p>
    <w:p w:rsidR="00AF009D" w:rsidRPr="00EA3870" w:rsidRDefault="00AF009D" w:rsidP="00AF009D">
      <w:pPr>
        <w:spacing w:line="360" w:lineRule="auto"/>
        <w:ind w:left="-851" w:firstLine="851"/>
        <w:rPr>
          <w:rFonts w:ascii="Times New Roman" w:hAnsi="Times New Roman" w:cs="Times New Roman"/>
          <w:sz w:val="24"/>
          <w:szCs w:val="24"/>
        </w:rPr>
      </w:pPr>
      <w:r w:rsidRPr="00EA3870">
        <w:rPr>
          <w:rFonts w:ascii="Times New Roman" w:hAnsi="Times New Roman" w:cs="Times New Roman"/>
          <w:sz w:val="24"/>
          <w:szCs w:val="24"/>
        </w:rPr>
        <w:t xml:space="preserve">Структура группового опроса сходна со структурой группового занятия с тем лишь различием, что соотношение вводной, основной (опрос учащихся в группах) и заключительной части в данном случае составляет пропорцию 1:8:2. Такой опрос, организованный в классе, ведется во всех группах одновременно. Беседа происходит вполголоса, чтобы не мешать друг </w:t>
      </w:r>
      <w:proofErr w:type="spellStart"/>
      <w:r w:rsidRPr="00EA3870">
        <w:rPr>
          <w:rFonts w:ascii="Times New Roman" w:hAnsi="Times New Roman" w:cs="Times New Roman"/>
          <w:sz w:val="24"/>
          <w:szCs w:val="24"/>
        </w:rPr>
        <w:t>другу</w:t>
      </w:r>
      <w:proofErr w:type="gramStart"/>
      <w:r w:rsidRPr="00EA3870">
        <w:rPr>
          <w:rFonts w:ascii="Times New Roman" w:hAnsi="Times New Roman" w:cs="Times New Roman"/>
          <w:sz w:val="24"/>
          <w:szCs w:val="24"/>
        </w:rPr>
        <w:t>.К</w:t>
      </w:r>
      <w:proofErr w:type="gramEnd"/>
      <w:r w:rsidRPr="00EA3870">
        <w:rPr>
          <w:rFonts w:ascii="Times New Roman" w:hAnsi="Times New Roman" w:cs="Times New Roman"/>
          <w:sz w:val="24"/>
          <w:szCs w:val="24"/>
        </w:rPr>
        <w:t>роме</w:t>
      </w:r>
      <w:proofErr w:type="spellEnd"/>
      <w:r w:rsidRPr="00EA3870">
        <w:rPr>
          <w:rFonts w:ascii="Times New Roman" w:hAnsi="Times New Roman" w:cs="Times New Roman"/>
          <w:sz w:val="24"/>
          <w:szCs w:val="24"/>
        </w:rPr>
        <w:t xml:space="preserve"> высокой интенсивности группового опроса, позволяющего в течение урока выявить знания всех без исключения учащихся, эта форма организации коллективной деятельности способствует воспитанию у школьников чувства взаимной требовательности и ответственности за свою учебу. </w:t>
      </w:r>
    </w:p>
    <w:p w:rsidR="00AF009D" w:rsidRPr="00EA3870" w:rsidRDefault="00AF009D" w:rsidP="00AF009D">
      <w:pPr>
        <w:spacing w:line="360" w:lineRule="auto"/>
        <w:ind w:left="-851"/>
        <w:rPr>
          <w:rFonts w:ascii="Times New Roman" w:hAnsi="Times New Roman" w:cs="Times New Roman"/>
          <w:sz w:val="24"/>
          <w:szCs w:val="24"/>
        </w:rPr>
      </w:pPr>
      <w:r>
        <w:rPr>
          <w:rFonts w:ascii="Times New Roman" w:hAnsi="Times New Roman" w:cs="Times New Roman"/>
          <w:b/>
          <w:sz w:val="24"/>
          <w:szCs w:val="24"/>
        </w:rPr>
        <w:t xml:space="preserve">              </w:t>
      </w:r>
      <w:r w:rsidRPr="00EA3870">
        <w:rPr>
          <w:rFonts w:ascii="Times New Roman" w:hAnsi="Times New Roman" w:cs="Times New Roman"/>
          <w:b/>
          <w:sz w:val="24"/>
          <w:szCs w:val="24"/>
        </w:rPr>
        <w:t>Общественный смотр знаний.</w:t>
      </w:r>
      <w:r w:rsidRPr="00EA3870">
        <w:rPr>
          <w:rFonts w:ascii="Times New Roman" w:hAnsi="Times New Roman" w:cs="Times New Roman"/>
          <w:sz w:val="24"/>
          <w:szCs w:val="24"/>
        </w:rPr>
        <w:t xml:space="preserve"> В системе различных форм групповой познавательной деятельности общественный смотр знаний занимает особое место. В его организации очень важно правильно провести подготовительный период. Время подготовки зависит от содержания смотра, </w:t>
      </w:r>
      <w:r w:rsidRPr="00EA3870">
        <w:rPr>
          <w:rFonts w:ascii="Times New Roman" w:hAnsi="Times New Roman" w:cs="Times New Roman"/>
          <w:sz w:val="24"/>
          <w:szCs w:val="24"/>
        </w:rPr>
        <w:lastRenderedPageBreak/>
        <w:t>его сложности, уровня знаний и умений учащихся. В период подготовки класс разбивается на группы по 4-6 человек во главе с консультантом. Если в классе уже сформированы группы (для групповых занятий), целесообразно их оставить в том же составе. Вся подготовка к смотру практически ведется в этих группах.</w:t>
      </w:r>
      <w:r>
        <w:rPr>
          <w:rFonts w:ascii="Times New Roman" w:hAnsi="Times New Roman" w:cs="Times New Roman"/>
          <w:sz w:val="24"/>
          <w:szCs w:val="24"/>
        </w:rPr>
        <w:t xml:space="preserve"> </w:t>
      </w:r>
      <w:r w:rsidRPr="00EA3870">
        <w:rPr>
          <w:rFonts w:ascii="Times New Roman" w:hAnsi="Times New Roman" w:cs="Times New Roman"/>
          <w:sz w:val="24"/>
          <w:szCs w:val="24"/>
        </w:rPr>
        <w:t xml:space="preserve">Для более полной подготовки учитель заранее составляет перечень вопросов, задач, практических, графических и других видов работ, которые учащиеся должны повторить в группах во внеурочное время. Учитель в период подготовки работает главным образом с консультантами, управляя через них деятельностью групп. </w:t>
      </w:r>
    </w:p>
    <w:p w:rsidR="00AF009D" w:rsidRPr="00EA3870" w:rsidRDefault="00AF009D" w:rsidP="00AF009D">
      <w:pPr>
        <w:spacing w:line="360" w:lineRule="auto"/>
        <w:ind w:left="-851" w:firstLine="708"/>
        <w:rPr>
          <w:rFonts w:ascii="Times New Roman" w:hAnsi="Times New Roman" w:cs="Times New Roman"/>
          <w:sz w:val="24"/>
          <w:szCs w:val="24"/>
        </w:rPr>
      </w:pPr>
      <w:r w:rsidRPr="00EA3870">
        <w:rPr>
          <w:rFonts w:ascii="Times New Roman" w:hAnsi="Times New Roman" w:cs="Times New Roman"/>
          <w:sz w:val="24"/>
          <w:szCs w:val="24"/>
        </w:rPr>
        <w:t xml:space="preserve">Общественный смотр знаний открывает председатель жюри, смотру придается приподнятый, торжественный характер. Учащиеся приходят в праздничной форме. Помещение украшается, делается выставка работ учащихся и учебно-методических материалов и т.д. Расстановка столов (парт) в помещении (классе) необычна. Члены жюри рассаживаются за столами так, чтобы были видны доска и класс. Впереди один ряд столов оставляется свободным - для самостоятельно работающих учащихся. Они сидят по группам со своим консультантом. </w:t>
      </w:r>
    </w:p>
    <w:p w:rsidR="00AF009D" w:rsidRPr="00EA3870" w:rsidRDefault="00AF009D" w:rsidP="00AF009D">
      <w:pPr>
        <w:spacing w:line="360" w:lineRule="auto"/>
        <w:ind w:left="-851"/>
        <w:rPr>
          <w:rFonts w:ascii="Times New Roman" w:hAnsi="Times New Roman" w:cs="Times New Roman"/>
          <w:sz w:val="24"/>
          <w:szCs w:val="24"/>
        </w:rPr>
      </w:pPr>
      <w:r w:rsidRPr="00EA3870">
        <w:rPr>
          <w:rFonts w:ascii="Times New Roman" w:hAnsi="Times New Roman" w:cs="Times New Roman"/>
          <w:sz w:val="24"/>
          <w:szCs w:val="24"/>
        </w:rPr>
        <w:t xml:space="preserve">После торжественного открытия приступает к своим обязанностям ведущий </w:t>
      </w:r>
      <w:proofErr w:type="spellStart"/>
      <w:r w:rsidRPr="00EA3870">
        <w:rPr>
          <w:rFonts w:ascii="Times New Roman" w:hAnsi="Times New Roman" w:cs="Times New Roman"/>
          <w:sz w:val="24"/>
          <w:szCs w:val="24"/>
        </w:rPr>
        <w:t>общеклассного</w:t>
      </w:r>
      <w:proofErr w:type="spellEnd"/>
      <w:r w:rsidRPr="00EA3870">
        <w:rPr>
          <w:rFonts w:ascii="Times New Roman" w:hAnsi="Times New Roman" w:cs="Times New Roman"/>
          <w:sz w:val="24"/>
          <w:szCs w:val="24"/>
        </w:rPr>
        <w:t xml:space="preserve"> смотра, у которого есть план смотра с указанием видов работ (письменных, устных, графических, решения задач, задания на смекалку и т.п.) и список учащихся. Часть учеников выполняют работу у доски, часть - сидя за отдельными столами, часть отвечают с мест. После каждого ответа, если он недостаточно полон, учащиеся с мест могут дополнить и уточнить его. Все ответы и поправки также учитываются. Жюри, если сочтет нужным, может задать вопросы отвечающему. На общественном смотре может быть предусмотрена и фронтальная работа (короткий диктант, текст, перфокарты или простые задачи, требующие для выполнения немного времени). В программу смотра могут быть включены развлекательные элементы, домашние заготовки (по типу известного КВН). Результаты общественного смотра знаний зачитывает перед всем классом председатель жюри. Вместе с индивидуальными оценками, полученными каждым учеником, сообщаются данные, характеризующие работу групп. Итоги общественного смотра знаний предаются гласности, обсуждаются в педагогическом коллективе школы, а также в органах информации.</w:t>
      </w:r>
    </w:p>
    <w:p w:rsidR="00AF009D" w:rsidRPr="00EA3870" w:rsidRDefault="00AF009D" w:rsidP="00AF009D">
      <w:pPr>
        <w:spacing w:line="360" w:lineRule="auto"/>
        <w:ind w:left="-851" w:firstLine="851"/>
        <w:rPr>
          <w:rFonts w:ascii="Times New Roman" w:hAnsi="Times New Roman" w:cs="Times New Roman"/>
          <w:sz w:val="24"/>
          <w:szCs w:val="24"/>
        </w:rPr>
      </w:pPr>
      <w:r w:rsidRPr="00EA3870">
        <w:rPr>
          <w:rFonts w:ascii="Times New Roman" w:hAnsi="Times New Roman" w:cs="Times New Roman"/>
          <w:b/>
          <w:sz w:val="24"/>
          <w:szCs w:val="24"/>
        </w:rPr>
        <w:t>Учебная встреча</w:t>
      </w:r>
      <w:r w:rsidRPr="00EA3870">
        <w:rPr>
          <w:rFonts w:ascii="Times New Roman" w:hAnsi="Times New Roman" w:cs="Times New Roman"/>
          <w:sz w:val="24"/>
          <w:szCs w:val="24"/>
        </w:rPr>
        <w:t xml:space="preserve"> обычно проводится при повторении изучаемого </w:t>
      </w:r>
      <w:proofErr w:type="gramStart"/>
      <w:r w:rsidRPr="00EA3870">
        <w:rPr>
          <w:rFonts w:ascii="Times New Roman" w:hAnsi="Times New Roman" w:cs="Times New Roman"/>
          <w:sz w:val="24"/>
          <w:szCs w:val="24"/>
        </w:rPr>
        <w:t>материала</w:t>
      </w:r>
      <w:proofErr w:type="gramEnd"/>
      <w:r w:rsidRPr="00EA3870">
        <w:rPr>
          <w:rFonts w:ascii="Times New Roman" w:hAnsi="Times New Roman" w:cs="Times New Roman"/>
          <w:sz w:val="24"/>
          <w:szCs w:val="24"/>
        </w:rPr>
        <w:t xml:space="preserve"> как на уроке, так и во внеурочное время. Учебная встреча может быть организована между двумя командами параллельных классов или одного класса. Тему учебной встречи намечает учитель или учебный актив класса (на классном собрании, а иногда прямо на уроке утверждается ее тема и время). Так же, как и при общественном смотре знаний, организация учебной встречи состоит из подготовки и самой встречи. Ведет учебную встречу учитель. Встреча протекает следующим образом. Ведущий задает вопрос одной стороне. Отвечает тот, кто первым поднял руку. Учащиеся из той же команды могут дополнить его. Если ответы окажутся недостаточными, то отвечает другая сторона. </w:t>
      </w:r>
      <w:r w:rsidRPr="00EA3870">
        <w:rPr>
          <w:rFonts w:ascii="Times New Roman" w:hAnsi="Times New Roman" w:cs="Times New Roman"/>
          <w:sz w:val="24"/>
          <w:szCs w:val="24"/>
        </w:rPr>
        <w:lastRenderedPageBreak/>
        <w:t xml:space="preserve">Ведущий и члены жюри могут задавать и дополнительные вопросы. Одновременно несколько учеников вызываются к доске, к столу для выполнения письменных (графических) работ. Учебная встреча отличается от общественного смотра знаний своим рабочим характером. Это по существу обычный текущий контроль знаний, в котором используются групповые эффекты. </w:t>
      </w:r>
    </w:p>
    <w:p w:rsidR="00AF009D" w:rsidRPr="00EA3870" w:rsidRDefault="00AF009D" w:rsidP="00AF009D">
      <w:pPr>
        <w:spacing w:line="360" w:lineRule="auto"/>
        <w:ind w:left="-851" w:firstLine="851"/>
        <w:rPr>
          <w:rFonts w:ascii="Times New Roman" w:hAnsi="Times New Roman" w:cs="Times New Roman"/>
          <w:sz w:val="24"/>
          <w:szCs w:val="24"/>
        </w:rPr>
      </w:pPr>
      <w:r w:rsidRPr="00EA3870">
        <w:rPr>
          <w:rFonts w:ascii="Times New Roman" w:hAnsi="Times New Roman" w:cs="Times New Roman"/>
          <w:b/>
          <w:sz w:val="24"/>
          <w:szCs w:val="24"/>
        </w:rPr>
        <w:t>Диспут.</w:t>
      </w:r>
      <w:r w:rsidRPr="00EA3870">
        <w:rPr>
          <w:rFonts w:ascii="Times New Roman" w:hAnsi="Times New Roman" w:cs="Times New Roman"/>
          <w:sz w:val="24"/>
          <w:szCs w:val="24"/>
        </w:rPr>
        <w:t xml:space="preserve"> Разновидностью учебной встречи является диспут. Организация диспута, основанного на столкновении разных мнений, - сложное и ответственное дело. Успех диспута во многом определяется темой, заключающей в себе, как минимум, две разноречивые позиции. Педагог тщательно продумывает задачи диспута, его предполагаемое течение, возможные варианты и, главное, выводы, к которым учащиеся должны прийти в результате обсуждения. В ходе дискуссии он следит за соблюдением правил ведения дискуссии: </w:t>
      </w:r>
    </w:p>
    <w:p w:rsidR="00AF009D" w:rsidRPr="00EA3870" w:rsidRDefault="00AF009D" w:rsidP="00AF009D">
      <w:pPr>
        <w:spacing w:line="360" w:lineRule="auto"/>
        <w:ind w:left="-851"/>
        <w:rPr>
          <w:rFonts w:ascii="Times New Roman" w:hAnsi="Times New Roman" w:cs="Times New Roman"/>
          <w:sz w:val="24"/>
          <w:szCs w:val="24"/>
        </w:rPr>
      </w:pPr>
      <w:r w:rsidRPr="00EA3870">
        <w:rPr>
          <w:rFonts w:ascii="Times New Roman" w:hAnsi="Times New Roman" w:cs="Times New Roman"/>
          <w:sz w:val="24"/>
          <w:szCs w:val="24"/>
        </w:rPr>
        <w:t>-   Я критикую идеи, а не людей.</w:t>
      </w:r>
    </w:p>
    <w:p w:rsidR="00AF009D" w:rsidRPr="00EA3870" w:rsidRDefault="00AF009D" w:rsidP="00AF009D">
      <w:pPr>
        <w:spacing w:line="360" w:lineRule="auto"/>
        <w:ind w:left="-851"/>
        <w:rPr>
          <w:rFonts w:ascii="Times New Roman" w:hAnsi="Times New Roman" w:cs="Times New Roman"/>
          <w:sz w:val="24"/>
          <w:szCs w:val="24"/>
        </w:rPr>
      </w:pPr>
      <w:r w:rsidRPr="00EA3870">
        <w:rPr>
          <w:rFonts w:ascii="Times New Roman" w:hAnsi="Times New Roman" w:cs="Times New Roman"/>
          <w:sz w:val="24"/>
          <w:szCs w:val="24"/>
        </w:rPr>
        <w:t xml:space="preserve">-   Моя цель не в том, чтобы «победить», а в том, чтобы прийти к наилучшему решению. </w:t>
      </w:r>
    </w:p>
    <w:p w:rsidR="00AF009D" w:rsidRPr="00EA3870" w:rsidRDefault="00AF009D" w:rsidP="00AF009D">
      <w:pPr>
        <w:spacing w:line="360" w:lineRule="auto"/>
        <w:ind w:left="-851"/>
        <w:rPr>
          <w:rFonts w:ascii="Times New Roman" w:hAnsi="Times New Roman" w:cs="Times New Roman"/>
          <w:sz w:val="24"/>
          <w:szCs w:val="24"/>
        </w:rPr>
      </w:pPr>
      <w:r w:rsidRPr="00EA3870">
        <w:rPr>
          <w:rFonts w:ascii="Times New Roman" w:hAnsi="Times New Roman" w:cs="Times New Roman"/>
          <w:sz w:val="24"/>
          <w:szCs w:val="24"/>
        </w:rPr>
        <w:t xml:space="preserve">-   Я побуждаю каждого из участников к тому, чтобы участвовать в обсуждении. </w:t>
      </w:r>
    </w:p>
    <w:p w:rsidR="00AF009D" w:rsidRPr="00EA3870" w:rsidRDefault="00AF009D" w:rsidP="00AF009D">
      <w:pPr>
        <w:spacing w:line="360" w:lineRule="auto"/>
        <w:ind w:left="-851"/>
        <w:rPr>
          <w:rFonts w:ascii="Times New Roman" w:hAnsi="Times New Roman" w:cs="Times New Roman"/>
          <w:sz w:val="24"/>
          <w:szCs w:val="24"/>
        </w:rPr>
      </w:pPr>
      <w:r w:rsidRPr="00EA3870">
        <w:rPr>
          <w:rFonts w:ascii="Times New Roman" w:hAnsi="Times New Roman" w:cs="Times New Roman"/>
          <w:sz w:val="24"/>
          <w:szCs w:val="24"/>
        </w:rPr>
        <w:t xml:space="preserve">-   Я выслушиваю соображения каждого, даже если я с ними не согласен. </w:t>
      </w:r>
    </w:p>
    <w:p w:rsidR="00AF009D" w:rsidRPr="00EA3870" w:rsidRDefault="00AF009D" w:rsidP="00AF009D">
      <w:pPr>
        <w:spacing w:line="360" w:lineRule="auto"/>
        <w:ind w:left="-851"/>
        <w:rPr>
          <w:rFonts w:ascii="Times New Roman" w:hAnsi="Times New Roman" w:cs="Times New Roman"/>
          <w:sz w:val="24"/>
          <w:szCs w:val="24"/>
        </w:rPr>
      </w:pPr>
      <w:r w:rsidRPr="00EA3870">
        <w:rPr>
          <w:rFonts w:ascii="Times New Roman" w:hAnsi="Times New Roman" w:cs="Times New Roman"/>
          <w:sz w:val="24"/>
          <w:szCs w:val="24"/>
        </w:rPr>
        <w:t xml:space="preserve">-   Я сначала выясняю все идеи и факты, относящиеся к обеим позициям. </w:t>
      </w:r>
    </w:p>
    <w:p w:rsidR="00AF009D" w:rsidRPr="00EA3870" w:rsidRDefault="00AF009D" w:rsidP="00AF009D">
      <w:pPr>
        <w:spacing w:line="360" w:lineRule="auto"/>
        <w:ind w:left="-851"/>
        <w:rPr>
          <w:rFonts w:ascii="Times New Roman" w:hAnsi="Times New Roman" w:cs="Times New Roman"/>
          <w:sz w:val="24"/>
          <w:szCs w:val="24"/>
        </w:rPr>
      </w:pPr>
      <w:r w:rsidRPr="00EA3870">
        <w:rPr>
          <w:rFonts w:ascii="Times New Roman" w:hAnsi="Times New Roman" w:cs="Times New Roman"/>
          <w:sz w:val="24"/>
          <w:szCs w:val="24"/>
        </w:rPr>
        <w:t xml:space="preserve">-   Я стремлюсь осмыслить и понять оба взгляда на проблему. </w:t>
      </w:r>
    </w:p>
    <w:p w:rsidR="00AF009D" w:rsidRPr="00EA3870" w:rsidRDefault="00AF009D" w:rsidP="00AF009D">
      <w:pPr>
        <w:spacing w:line="360" w:lineRule="auto"/>
        <w:ind w:left="-851"/>
        <w:rPr>
          <w:rFonts w:ascii="Times New Roman" w:hAnsi="Times New Roman" w:cs="Times New Roman"/>
          <w:sz w:val="24"/>
          <w:szCs w:val="24"/>
        </w:rPr>
      </w:pPr>
      <w:r w:rsidRPr="00EA3870">
        <w:rPr>
          <w:rFonts w:ascii="Times New Roman" w:hAnsi="Times New Roman" w:cs="Times New Roman"/>
          <w:sz w:val="24"/>
          <w:szCs w:val="24"/>
        </w:rPr>
        <w:t xml:space="preserve">-   Я изменяю свою точку зрения под воздействием фактов и убедительных аргументов. </w:t>
      </w:r>
    </w:p>
    <w:p w:rsidR="00AF009D" w:rsidRPr="00EA3870" w:rsidRDefault="00AF009D" w:rsidP="00AF009D">
      <w:pPr>
        <w:spacing w:line="360" w:lineRule="auto"/>
        <w:ind w:left="-851" w:firstLine="851"/>
        <w:rPr>
          <w:rFonts w:ascii="Times New Roman" w:hAnsi="Times New Roman" w:cs="Times New Roman"/>
          <w:sz w:val="24"/>
          <w:szCs w:val="24"/>
        </w:rPr>
      </w:pPr>
      <w:r w:rsidRPr="00EA3870">
        <w:rPr>
          <w:rFonts w:ascii="Times New Roman" w:hAnsi="Times New Roman" w:cs="Times New Roman"/>
          <w:sz w:val="24"/>
          <w:szCs w:val="24"/>
        </w:rPr>
        <w:t xml:space="preserve">Очень велика роль ведущего на диспуте. Он обязан предоставлять слово желающим, следить за соблюдением регламента, репетировать очередность выступлений и, главное, заботиться о том, чтобы накал встреч не спадал до конца. Диспут не требует ни выставления отметок, ни принятия решений. Поэтому его </w:t>
      </w:r>
      <w:r w:rsidRPr="00EA3870">
        <w:rPr>
          <w:rFonts w:ascii="Times New Roman" w:hAnsi="Times New Roman" w:cs="Times New Roman"/>
          <w:b/>
          <w:sz w:val="24"/>
          <w:szCs w:val="24"/>
        </w:rPr>
        <w:t>цель - научиться логично</w:t>
      </w:r>
      <w:r w:rsidRPr="00EA3870">
        <w:rPr>
          <w:rFonts w:ascii="Times New Roman" w:hAnsi="Times New Roman" w:cs="Times New Roman"/>
          <w:sz w:val="24"/>
          <w:szCs w:val="24"/>
        </w:rPr>
        <w:t xml:space="preserve">, </w:t>
      </w:r>
      <w:r w:rsidRPr="00EA3870">
        <w:rPr>
          <w:rFonts w:ascii="Times New Roman" w:hAnsi="Times New Roman" w:cs="Times New Roman"/>
          <w:b/>
          <w:sz w:val="24"/>
          <w:szCs w:val="24"/>
        </w:rPr>
        <w:t>доказательно отстаивать свою точку зрения</w:t>
      </w:r>
      <w:r w:rsidRPr="00EA3870">
        <w:rPr>
          <w:rFonts w:ascii="Times New Roman" w:hAnsi="Times New Roman" w:cs="Times New Roman"/>
          <w:sz w:val="24"/>
          <w:szCs w:val="24"/>
        </w:rPr>
        <w:t xml:space="preserve">, в откровенном споре показать ученикам истинность той или иной позиции. </w:t>
      </w:r>
    </w:p>
    <w:p w:rsidR="00AF009D" w:rsidRPr="00EA3870" w:rsidRDefault="00AF009D" w:rsidP="00AF009D">
      <w:pPr>
        <w:spacing w:line="360" w:lineRule="auto"/>
        <w:ind w:left="-851" w:firstLine="851"/>
        <w:rPr>
          <w:rFonts w:ascii="Times New Roman" w:hAnsi="Times New Roman" w:cs="Times New Roman"/>
          <w:sz w:val="24"/>
          <w:szCs w:val="24"/>
        </w:rPr>
      </w:pPr>
      <w:r w:rsidRPr="00EA3870">
        <w:rPr>
          <w:rFonts w:ascii="Times New Roman" w:hAnsi="Times New Roman" w:cs="Times New Roman"/>
          <w:b/>
          <w:sz w:val="24"/>
          <w:szCs w:val="24"/>
        </w:rPr>
        <w:t>Нетрадиционные уроки.</w:t>
      </w:r>
      <w:r w:rsidRPr="00EA3870">
        <w:rPr>
          <w:rFonts w:ascii="Times New Roman" w:hAnsi="Times New Roman" w:cs="Times New Roman"/>
          <w:sz w:val="24"/>
          <w:szCs w:val="24"/>
        </w:rPr>
        <w:t xml:space="preserve"> К групповым технологиям следует отнести и многие технологии нетрадиционных уроков, в которых имеет место разделение класса на какие-либо группы.</w:t>
      </w:r>
    </w:p>
    <w:p w:rsidR="00AF009D" w:rsidRPr="00EA3870" w:rsidRDefault="00AF009D" w:rsidP="00AF009D">
      <w:pPr>
        <w:spacing w:line="360" w:lineRule="auto"/>
        <w:ind w:left="-851"/>
        <w:rPr>
          <w:rFonts w:ascii="Times New Roman" w:hAnsi="Times New Roman" w:cs="Times New Roman"/>
          <w:sz w:val="24"/>
          <w:szCs w:val="24"/>
        </w:rPr>
      </w:pPr>
      <w:r w:rsidRPr="00EA3870">
        <w:rPr>
          <w:rFonts w:ascii="Times New Roman" w:hAnsi="Times New Roman" w:cs="Times New Roman"/>
          <w:sz w:val="24"/>
          <w:szCs w:val="24"/>
        </w:rPr>
        <w:t xml:space="preserve">Примеры: </w:t>
      </w:r>
      <w:r w:rsidRPr="00EA3870">
        <w:rPr>
          <w:rFonts w:ascii="Times New Roman" w:hAnsi="Times New Roman" w:cs="Times New Roman"/>
          <w:b/>
          <w:sz w:val="24"/>
          <w:szCs w:val="24"/>
        </w:rPr>
        <w:t>урок-конференция, урок-суд, урок-путешествие, интегрированы урок</w:t>
      </w:r>
      <w:r w:rsidRPr="00EA3870">
        <w:rPr>
          <w:rFonts w:ascii="Times New Roman" w:hAnsi="Times New Roman" w:cs="Times New Roman"/>
          <w:sz w:val="24"/>
          <w:szCs w:val="24"/>
        </w:rPr>
        <w:t xml:space="preserve"> и др. При использовании групповых технологий на уроках и во внеурочно время происходит увеличение учебного актива учащихся, основное ядро которого составляют консультанты (их называют также ассистентами, лаборантами) по различным предметам. Консультанты по учебному предмету - это </w:t>
      </w:r>
      <w:r w:rsidRPr="00EA3870">
        <w:rPr>
          <w:rFonts w:ascii="Times New Roman" w:hAnsi="Times New Roman" w:cs="Times New Roman"/>
          <w:sz w:val="24"/>
          <w:szCs w:val="24"/>
        </w:rPr>
        <w:lastRenderedPageBreak/>
        <w:t xml:space="preserve">хорошо успевающие и интересующиеся предметом ученики, которые проявляют желание помочь своим товарищам в учении. </w:t>
      </w:r>
    </w:p>
    <w:p w:rsidR="00AF009D" w:rsidRPr="00EA3870" w:rsidRDefault="00AF009D" w:rsidP="00AF009D">
      <w:pPr>
        <w:spacing w:line="360" w:lineRule="auto"/>
        <w:ind w:left="-851" w:firstLine="851"/>
        <w:rPr>
          <w:rFonts w:ascii="Times New Roman" w:hAnsi="Times New Roman" w:cs="Times New Roman"/>
          <w:sz w:val="24"/>
          <w:szCs w:val="24"/>
        </w:rPr>
      </w:pPr>
      <w:r w:rsidRPr="00EA3870">
        <w:rPr>
          <w:rFonts w:ascii="Times New Roman" w:hAnsi="Times New Roman" w:cs="Times New Roman"/>
          <w:sz w:val="24"/>
          <w:szCs w:val="24"/>
        </w:rPr>
        <w:t>Для эффективного проведения групповых занятий педагог должен очень хорошо знать класс (не только уровень знаний, но и особенности личностных отношений, сложившихся в коллективе) и систематически заниматься с консультантами (проверять качество их знаний, давать методические советы и т.д.). Некоторые дополнительные затраты времени на подготовку полностью компенсируются большим педагогическим выигрышем.</w:t>
      </w:r>
    </w:p>
    <w:p w:rsidR="00AF009D" w:rsidRPr="00EA3870" w:rsidRDefault="00AF009D" w:rsidP="00AF009D">
      <w:pPr>
        <w:ind w:left="-851"/>
        <w:rPr>
          <w:rFonts w:ascii="Times New Roman" w:hAnsi="Times New Roman" w:cs="Times New Roman"/>
          <w:sz w:val="24"/>
          <w:szCs w:val="24"/>
        </w:rPr>
      </w:pPr>
    </w:p>
    <w:p w:rsidR="00C72EA4" w:rsidRDefault="00AF009D"/>
    <w:sectPr w:rsidR="00C72EA4" w:rsidSect="00EA65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EE2"/>
    <w:rsid w:val="00446A8C"/>
    <w:rsid w:val="00803DCA"/>
    <w:rsid w:val="00AF009D"/>
    <w:rsid w:val="00F93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09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09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2225</Words>
  <Characters>12687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2024-03-05T04:16:00Z</dcterms:created>
  <dcterms:modified xsi:type="dcterms:W3CDTF">2024-03-05T04:16:00Z</dcterms:modified>
</cp:coreProperties>
</file>