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5B" w:rsidRDefault="00AB105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B6C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Мини-проекты как средство формирования </w:t>
      </w:r>
      <w:proofErr w:type="spellStart"/>
      <w:r w:rsidRPr="00FB6C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акмеологической</w:t>
      </w:r>
      <w:proofErr w:type="spellEnd"/>
      <w:r w:rsidRPr="00FB6C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позиции школьников во внеурочной деятельност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 по английскому языку</w:t>
      </w:r>
    </w:p>
    <w:p w:rsidR="00AB105B" w:rsidRDefault="00AB105B" w:rsidP="00AB105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2BE2">
        <w:rPr>
          <w:rFonts w:ascii="Times New Roman" w:hAnsi="Times New Roman" w:cs="Times New Roman"/>
          <w:sz w:val="28"/>
          <w:szCs w:val="28"/>
        </w:rPr>
        <w:t xml:space="preserve">Работая учителем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2BE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глийского </w:t>
      </w:r>
      <w:r w:rsidRPr="009C2BE2"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z w:val="28"/>
          <w:szCs w:val="28"/>
        </w:rPr>
        <w:t>ыка</w:t>
      </w:r>
      <w:r w:rsidRPr="009C2BE2">
        <w:rPr>
          <w:rFonts w:ascii="Times New Roman" w:hAnsi="Times New Roman" w:cs="Times New Roman"/>
          <w:sz w:val="28"/>
          <w:szCs w:val="28"/>
        </w:rPr>
        <w:t xml:space="preserve"> в начальной школе, я замечаю, что у детей младшего школьного возраста возникают некоторые трудности в усвоении определённых лексических и грамматических тем, а также пониженный интерес к предмету.</w:t>
      </w:r>
    </w:p>
    <w:p w:rsidR="00AB105B" w:rsidRDefault="00AB105B" w:rsidP="00AB105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2BE2">
        <w:rPr>
          <w:rFonts w:ascii="Times New Roman" w:hAnsi="Times New Roman" w:cs="Times New Roman"/>
          <w:sz w:val="28"/>
          <w:szCs w:val="28"/>
        </w:rPr>
        <w:t xml:space="preserve">Но всем известно, </w:t>
      </w:r>
      <w:r>
        <w:rPr>
          <w:rFonts w:ascii="Times New Roman" w:hAnsi="Times New Roman" w:cs="Times New Roman"/>
          <w:sz w:val="28"/>
          <w:szCs w:val="28"/>
        </w:rPr>
        <w:t xml:space="preserve">что сегодня знание английского </w:t>
      </w:r>
      <w:r w:rsidRPr="009C2BE2">
        <w:rPr>
          <w:rFonts w:ascii="Times New Roman" w:hAnsi="Times New Roman" w:cs="Times New Roman"/>
          <w:sz w:val="28"/>
          <w:szCs w:val="28"/>
        </w:rPr>
        <w:t xml:space="preserve">– реально </w:t>
      </w:r>
      <w:proofErr w:type="gramStart"/>
      <w:r w:rsidRPr="009C2BE2">
        <w:rPr>
          <w:rFonts w:ascii="Times New Roman" w:hAnsi="Times New Roman" w:cs="Times New Roman"/>
          <w:sz w:val="28"/>
          <w:szCs w:val="28"/>
        </w:rPr>
        <w:t>востребованная  необходимость</w:t>
      </w:r>
      <w:proofErr w:type="gramEnd"/>
      <w:r w:rsidRPr="009C2BE2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Pr="009C2BE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</w:t>
      </w:r>
      <w:r w:rsidRPr="009C2BE2">
        <w:rPr>
          <w:rFonts w:ascii="Times New Roman" w:hAnsi="Times New Roman" w:cs="Times New Roman"/>
          <w:sz w:val="28"/>
          <w:szCs w:val="28"/>
        </w:rPr>
        <w:t xml:space="preserve"> он является </w:t>
      </w:r>
      <w:r>
        <w:rPr>
          <w:rFonts w:ascii="Times New Roman" w:hAnsi="Times New Roman" w:cs="Times New Roman"/>
          <w:sz w:val="28"/>
          <w:szCs w:val="28"/>
        </w:rPr>
        <w:t xml:space="preserve">языком международного общения. </w:t>
      </w:r>
    </w:p>
    <w:p w:rsidR="00AB105B" w:rsidRDefault="00AB105B" w:rsidP="00AB105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2BE2">
        <w:rPr>
          <w:rFonts w:ascii="Times New Roman" w:hAnsi="Times New Roman" w:cs="Times New Roman"/>
          <w:sz w:val="28"/>
          <w:szCs w:val="28"/>
        </w:rPr>
        <w:t>Владение им расширяет перспективы в выборе профессии и карьеры, а также возможности культурного обогащения</w:t>
      </w:r>
      <w:r>
        <w:rPr>
          <w:rFonts w:ascii="Times New Roman" w:hAnsi="Times New Roman" w:cs="Times New Roman"/>
          <w:sz w:val="28"/>
          <w:szCs w:val="28"/>
        </w:rPr>
        <w:t>, при том, что изучение иностранного языка способствует умственному развитию и развитию всех видов мышления, особенно логического.</w:t>
      </w:r>
    </w:p>
    <w:p w:rsidR="00AB105B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B105B" w:rsidRPr="00B844A2" w:rsidRDefault="00AB105B" w:rsidP="00AB10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4A2">
        <w:rPr>
          <w:rFonts w:ascii="Times New Roman" w:hAnsi="Times New Roman" w:cs="Times New Roman"/>
          <w:b/>
          <w:sz w:val="28"/>
          <w:szCs w:val="28"/>
        </w:rPr>
        <w:t>Пути решения проблемы</w:t>
      </w:r>
    </w:p>
    <w:p w:rsidR="00AB105B" w:rsidRPr="00252C9A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7F07">
        <w:rPr>
          <w:rFonts w:ascii="Times New Roman" w:hAnsi="Times New Roman" w:cs="Times New Roman"/>
          <w:sz w:val="28"/>
          <w:szCs w:val="28"/>
        </w:rPr>
        <w:t>Для решения данной проблемы наиболее эффективным является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акмеологических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обучения иностранному языку, они </w:t>
      </w:r>
      <w:r w:rsidRPr="002B7F07">
        <w:rPr>
          <w:rFonts w:ascii="Times New Roman" w:hAnsi="Times New Roman" w:cs="Times New Roman"/>
          <w:sz w:val="28"/>
          <w:szCs w:val="28"/>
        </w:rPr>
        <w:t>направлены на развитие внутреннего потенциала обучающихся, мотивации их стремления к достижениям.</w:t>
      </w:r>
    </w:p>
    <w:p w:rsidR="00AB105B" w:rsidRPr="00847FC7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b/>
          <w:i/>
          <w:sz w:val="28"/>
          <w:szCs w:val="28"/>
        </w:rPr>
        <w:t xml:space="preserve">Для реализации основных идей </w:t>
      </w:r>
      <w:proofErr w:type="spellStart"/>
      <w:r w:rsidRPr="00847FC7">
        <w:rPr>
          <w:rFonts w:ascii="Times New Roman" w:hAnsi="Times New Roman" w:cs="Times New Roman"/>
          <w:b/>
          <w:i/>
          <w:sz w:val="28"/>
          <w:szCs w:val="28"/>
        </w:rPr>
        <w:t>акмеологического</w:t>
      </w:r>
      <w:proofErr w:type="spellEnd"/>
      <w:r w:rsidRPr="00847FC7">
        <w:rPr>
          <w:rFonts w:ascii="Times New Roman" w:hAnsi="Times New Roman" w:cs="Times New Roman"/>
          <w:b/>
          <w:i/>
          <w:sz w:val="28"/>
          <w:szCs w:val="28"/>
        </w:rPr>
        <w:t xml:space="preserve"> подхода наиболее эффективными становятся</w:t>
      </w:r>
      <w:r w:rsidRPr="00847FC7">
        <w:rPr>
          <w:rFonts w:ascii="Times New Roman" w:hAnsi="Times New Roman" w:cs="Times New Roman"/>
          <w:sz w:val="28"/>
          <w:szCs w:val="28"/>
        </w:rPr>
        <w:t xml:space="preserve">  активные формы занятий, создание проблемных ситуаций, частично-поисковый и исследовательский метод, а также метод проектной деятельности, которые направлены преимущественно на развитие поисковой активности, проектного мышления, умения взаимодействовать с окружающими при выполнении различных ролей в пределах речевых потребностей и возможностей школьника; развитие коммуникативных способностей и развитие самостоятельного творческого мышления.</w:t>
      </w:r>
    </w:p>
    <w:p w:rsidR="00AB105B" w:rsidRPr="00847FC7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Pr="00847FC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</w:t>
      </w:r>
      <w:r w:rsidRPr="00847FC7">
        <w:rPr>
          <w:rFonts w:ascii="Times New Roman" w:hAnsi="Times New Roman" w:cs="Times New Roman"/>
          <w:sz w:val="28"/>
          <w:szCs w:val="28"/>
        </w:rPr>
        <w:t xml:space="preserve"> работаю с учащимися начальной школы, я использую один из наиболее продуктивных и результативных методов -</w:t>
      </w:r>
      <w:r w:rsidRPr="00943803">
        <w:rPr>
          <w:rFonts w:ascii="Times New Roman" w:hAnsi="Times New Roman" w:cs="Times New Roman"/>
          <w:b/>
          <w:i/>
          <w:sz w:val="28"/>
          <w:szCs w:val="28"/>
        </w:rPr>
        <w:t>метод мини-проектов</w:t>
      </w:r>
      <w:r w:rsidRPr="00847FC7">
        <w:rPr>
          <w:rFonts w:ascii="Times New Roman" w:hAnsi="Times New Roman" w:cs="Times New Roman"/>
          <w:sz w:val="28"/>
          <w:szCs w:val="28"/>
        </w:rPr>
        <w:t>, который помогает в преодолении неизбежных трудностей в изучении языка.</w:t>
      </w:r>
    </w:p>
    <w:p w:rsidR="00AB105B" w:rsidRPr="00847FC7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Почему выбра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7FC7">
        <w:rPr>
          <w:rFonts w:ascii="Times New Roman" w:hAnsi="Times New Roman" w:cs="Times New Roman"/>
          <w:sz w:val="28"/>
          <w:szCs w:val="28"/>
        </w:rPr>
        <w:t xml:space="preserve"> именно этот метод? </w:t>
      </w:r>
    </w:p>
    <w:p w:rsidR="00AB105B" w:rsidRPr="00847FC7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 xml:space="preserve">Применение проектной </w:t>
      </w:r>
      <w:proofErr w:type="gramStart"/>
      <w:r w:rsidRPr="00847FC7">
        <w:rPr>
          <w:rFonts w:ascii="Times New Roman" w:hAnsi="Times New Roman" w:cs="Times New Roman"/>
          <w:sz w:val="28"/>
          <w:szCs w:val="28"/>
        </w:rPr>
        <w:t>деятельности  предполагает</w:t>
      </w:r>
      <w:proofErr w:type="gramEnd"/>
      <w:r w:rsidRPr="00847FC7">
        <w:rPr>
          <w:rFonts w:ascii="Times New Roman" w:hAnsi="Times New Roman" w:cs="Times New Roman"/>
          <w:sz w:val="28"/>
          <w:szCs w:val="28"/>
        </w:rPr>
        <w:t xml:space="preserve"> активную познавательную позицию, основанную на поиске ответа на какой-либо вопрос, связанную с осмыслением и творческой переработкой информации. Как следствие, творческая активность ребят повышает мотивацию к изучению языка.</w:t>
      </w:r>
    </w:p>
    <w:p w:rsidR="00AB105B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творческого поиска и выполнения проектных исследований у детей </w:t>
      </w:r>
      <w:proofErr w:type="gramStart"/>
      <w:r w:rsidRPr="00847FC7">
        <w:rPr>
          <w:rFonts w:ascii="Times New Roman" w:hAnsi="Times New Roman" w:cs="Times New Roman"/>
          <w:sz w:val="28"/>
          <w:szCs w:val="28"/>
        </w:rPr>
        <w:t>формируется  аналитическое</w:t>
      </w:r>
      <w:proofErr w:type="gramEnd"/>
      <w:r w:rsidRPr="00847FC7">
        <w:rPr>
          <w:rFonts w:ascii="Times New Roman" w:hAnsi="Times New Roman" w:cs="Times New Roman"/>
          <w:sz w:val="28"/>
          <w:szCs w:val="28"/>
        </w:rPr>
        <w:t xml:space="preserve"> и критическое мышление, адекватная самооценка. </w:t>
      </w:r>
    </w:p>
    <w:p w:rsidR="00AB105B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94380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вовлечении </w:t>
      </w:r>
      <w:r w:rsidRPr="00943803">
        <w:rPr>
          <w:rFonts w:ascii="Times New Roman" w:hAnsi="Times New Roman" w:cs="Times New Roman"/>
          <w:sz w:val="28"/>
          <w:szCs w:val="28"/>
        </w:rPr>
        <w:t>младш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43803"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>иков</w:t>
      </w:r>
      <w:r w:rsidRPr="0094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выполнении проектного задания игрового характера </w:t>
      </w:r>
      <w:r w:rsidRPr="002B7F07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7F07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обретает для них лёгкость и доступность. При этом учеников увлекает сам процесс работы, на стадии выполнения проекта возникает воодушевление. Необходимость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информацию активизирует мыслительную деятельность (ученики чувствуют удовлетворение от применения своего кругозора, им нравится «быть умными»).</w:t>
      </w:r>
    </w:p>
    <w:p w:rsidR="00AB105B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демонстрации учащимися достигнутых результатов ощущение собственных достижений, переживание ситуации успеха вносит существенный позитивный вклад в восприятие учениками </w:t>
      </w:r>
      <w:r w:rsidRPr="002B7F07">
        <w:rPr>
          <w:rFonts w:ascii="Times New Roman" w:hAnsi="Times New Roman" w:cs="Times New Roman"/>
          <w:sz w:val="28"/>
          <w:szCs w:val="28"/>
        </w:rPr>
        <w:t>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05B" w:rsidRPr="00943803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творческого поиска и при выполнении проектных исследований у детей формируется аналитическое и критическое мышление, адекватная самооценка.</w:t>
      </w:r>
    </w:p>
    <w:p w:rsidR="00AB105B" w:rsidRPr="00847FC7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Работа в этом формате помогает ребятам не только углублять и расширять фонетические, лексические и грамматические навыки по определённой теме, но также способствует формированию успешной, инициативной и целеустремлённой личности.</w:t>
      </w:r>
    </w:p>
    <w:p w:rsidR="00AB105B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2C9A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847FC7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847FC7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7FC7">
        <w:rPr>
          <w:rFonts w:ascii="Times New Roman" w:hAnsi="Times New Roman" w:cs="Times New Roman"/>
          <w:sz w:val="28"/>
          <w:szCs w:val="28"/>
        </w:rPr>
        <w:t xml:space="preserve"> </w:t>
      </w:r>
      <w:r w:rsidRPr="00252C9A">
        <w:rPr>
          <w:rFonts w:ascii="Times New Roman" w:hAnsi="Times New Roman" w:cs="Times New Roman"/>
          <w:sz w:val="28"/>
          <w:szCs w:val="28"/>
        </w:rPr>
        <w:t xml:space="preserve"> был</w:t>
      </w:r>
      <w:proofErr w:type="gramEnd"/>
      <w:r w:rsidRPr="00252C9A">
        <w:rPr>
          <w:rFonts w:ascii="Times New Roman" w:hAnsi="Times New Roman" w:cs="Times New Roman"/>
          <w:sz w:val="28"/>
          <w:szCs w:val="28"/>
        </w:rPr>
        <w:t xml:space="preserve"> разработан авторский мини-проект «Забавные монстры»,</w:t>
      </w:r>
      <w:r w:rsidRPr="00847FC7">
        <w:rPr>
          <w:rFonts w:ascii="Times New Roman" w:hAnsi="Times New Roman" w:cs="Times New Roman"/>
          <w:sz w:val="28"/>
          <w:szCs w:val="28"/>
        </w:rPr>
        <w:t xml:space="preserve"> который </w:t>
      </w:r>
      <w:r>
        <w:rPr>
          <w:rFonts w:ascii="Times New Roman" w:hAnsi="Times New Roman" w:cs="Times New Roman"/>
          <w:sz w:val="28"/>
          <w:szCs w:val="28"/>
        </w:rPr>
        <w:t>применяется</w:t>
      </w:r>
      <w:r w:rsidRPr="00847FC7">
        <w:rPr>
          <w:rFonts w:ascii="Times New Roman" w:hAnsi="Times New Roman" w:cs="Times New Roman"/>
          <w:sz w:val="28"/>
          <w:szCs w:val="28"/>
        </w:rPr>
        <w:t xml:space="preserve"> на занятиях В</w:t>
      </w:r>
      <w:r>
        <w:rPr>
          <w:rFonts w:ascii="Times New Roman" w:hAnsi="Times New Roman" w:cs="Times New Roman"/>
          <w:sz w:val="28"/>
          <w:szCs w:val="28"/>
        </w:rPr>
        <w:t>неурочной деятельности.</w:t>
      </w:r>
      <w:r w:rsidRPr="00847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05B" w:rsidRPr="00847FC7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47FC7">
        <w:rPr>
          <w:rFonts w:ascii="Times New Roman" w:hAnsi="Times New Roman" w:cs="Times New Roman"/>
          <w:sz w:val="28"/>
          <w:szCs w:val="28"/>
        </w:rPr>
        <w:t>Акмеологическая</w:t>
      </w:r>
      <w:proofErr w:type="spellEnd"/>
      <w:r w:rsidRPr="00847FC7">
        <w:rPr>
          <w:rFonts w:ascii="Times New Roman" w:hAnsi="Times New Roman" w:cs="Times New Roman"/>
          <w:sz w:val="28"/>
          <w:szCs w:val="28"/>
        </w:rPr>
        <w:t xml:space="preserve"> цель занятия: формирование мотивации к саморазвитию и самообразованию путём создания уникального собственного персонажа.</w:t>
      </w:r>
    </w:p>
    <w:p w:rsidR="00AB105B" w:rsidRPr="007B1269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1269">
        <w:rPr>
          <w:rFonts w:ascii="Times New Roman" w:hAnsi="Times New Roman" w:cs="Times New Roman"/>
          <w:sz w:val="28"/>
          <w:szCs w:val="28"/>
        </w:rPr>
        <w:t xml:space="preserve">Описание сути </w:t>
      </w:r>
      <w:proofErr w:type="spellStart"/>
      <w:r w:rsidRPr="007B1269">
        <w:rPr>
          <w:rFonts w:ascii="Times New Roman" w:hAnsi="Times New Roman" w:cs="Times New Roman"/>
          <w:sz w:val="28"/>
          <w:szCs w:val="28"/>
        </w:rPr>
        <w:t>акмеологического</w:t>
      </w:r>
      <w:proofErr w:type="spellEnd"/>
      <w:r w:rsidRPr="007B1269">
        <w:rPr>
          <w:rFonts w:ascii="Times New Roman" w:hAnsi="Times New Roman" w:cs="Times New Roman"/>
          <w:sz w:val="28"/>
          <w:szCs w:val="28"/>
        </w:rPr>
        <w:t xml:space="preserve"> подхода позволяют обнаружить его значительный потенциал, который должен быть использован в образовании педагогами при формировании у учащихся </w:t>
      </w:r>
      <w:proofErr w:type="spellStart"/>
      <w:r w:rsidRPr="007B126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B1269">
        <w:rPr>
          <w:rFonts w:ascii="Times New Roman" w:hAnsi="Times New Roman" w:cs="Times New Roman"/>
          <w:sz w:val="28"/>
          <w:szCs w:val="28"/>
        </w:rPr>
        <w:t xml:space="preserve"> и личностных результатов.</w:t>
      </w:r>
    </w:p>
    <w:p w:rsidR="00AB105B" w:rsidRPr="007B1269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1269">
        <w:rPr>
          <w:rFonts w:ascii="Times New Roman" w:hAnsi="Times New Roman" w:cs="Times New Roman"/>
          <w:sz w:val="28"/>
          <w:szCs w:val="28"/>
        </w:rPr>
        <w:t xml:space="preserve">Задачи ФГОС общего образования в значительной степени могут быть решены на основе </w:t>
      </w:r>
      <w:proofErr w:type="spellStart"/>
      <w:r w:rsidRPr="007B1269">
        <w:rPr>
          <w:rFonts w:ascii="Times New Roman" w:hAnsi="Times New Roman" w:cs="Times New Roman"/>
          <w:sz w:val="28"/>
          <w:szCs w:val="28"/>
        </w:rPr>
        <w:t>акмеологического</w:t>
      </w:r>
      <w:proofErr w:type="spellEnd"/>
      <w:r w:rsidRPr="007B1269">
        <w:rPr>
          <w:rFonts w:ascii="Times New Roman" w:hAnsi="Times New Roman" w:cs="Times New Roman"/>
          <w:sz w:val="28"/>
          <w:szCs w:val="28"/>
        </w:rPr>
        <w:t xml:space="preserve"> подхода, поскольку на современном этапе развития образования он предоставляет новые возможности для </w:t>
      </w:r>
      <w:proofErr w:type="spellStart"/>
      <w:r w:rsidRPr="007B1269">
        <w:rPr>
          <w:rFonts w:ascii="Times New Roman" w:hAnsi="Times New Roman" w:cs="Times New Roman"/>
          <w:sz w:val="28"/>
          <w:szCs w:val="28"/>
        </w:rPr>
        <w:t>реше-ния</w:t>
      </w:r>
      <w:proofErr w:type="spellEnd"/>
      <w:r w:rsidRPr="007B1269">
        <w:rPr>
          <w:rFonts w:ascii="Times New Roman" w:hAnsi="Times New Roman" w:cs="Times New Roman"/>
          <w:sz w:val="28"/>
          <w:szCs w:val="28"/>
        </w:rPr>
        <w:t xml:space="preserve"> проблемы </w:t>
      </w:r>
      <w:proofErr w:type="gramStart"/>
      <w:r w:rsidRPr="007B1269">
        <w:rPr>
          <w:rFonts w:ascii="Times New Roman" w:hAnsi="Times New Roman" w:cs="Times New Roman"/>
          <w:sz w:val="28"/>
          <w:szCs w:val="28"/>
        </w:rPr>
        <w:t xml:space="preserve">формирования  </w:t>
      </w:r>
      <w:proofErr w:type="spellStart"/>
      <w:r w:rsidRPr="007B126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proofErr w:type="gramEnd"/>
      <w:r w:rsidRPr="007B1269">
        <w:rPr>
          <w:rFonts w:ascii="Times New Roman" w:hAnsi="Times New Roman" w:cs="Times New Roman"/>
          <w:sz w:val="28"/>
          <w:szCs w:val="28"/>
        </w:rPr>
        <w:t xml:space="preserve"> и личностных образователь-</w:t>
      </w:r>
      <w:proofErr w:type="spellStart"/>
      <w:r w:rsidRPr="007B1269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7B1269">
        <w:rPr>
          <w:rFonts w:ascii="Times New Roman" w:hAnsi="Times New Roman" w:cs="Times New Roman"/>
          <w:sz w:val="28"/>
          <w:szCs w:val="28"/>
        </w:rPr>
        <w:t xml:space="preserve">  результатов учащихся. </w:t>
      </w:r>
      <w:proofErr w:type="spellStart"/>
      <w:r w:rsidRPr="007B1269">
        <w:rPr>
          <w:rFonts w:ascii="Times New Roman" w:hAnsi="Times New Roman" w:cs="Times New Roman"/>
          <w:sz w:val="28"/>
          <w:szCs w:val="28"/>
        </w:rPr>
        <w:t>Акмеологический</w:t>
      </w:r>
      <w:proofErr w:type="spellEnd"/>
      <w:r w:rsidRPr="007B1269">
        <w:rPr>
          <w:rFonts w:ascii="Times New Roman" w:hAnsi="Times New Roman" w:cs="Times New Roman"/>
          <w:sz w:val="28"/>
          <w:szCs w:val="28"/>
        </w:rPr>
        <w:t xml:space="preserve"> подход в образовании </w:t>
      </w:r>
      <w:proofErr w:type="spellStart"/>
      <w:proofErr w:type="gramStart"/>
      <w:r w:rsidRPr="007B1269">
        <w:rPr>
          <w:rFonts w:ascii="Times New Roman" w:hAnsi="Times New Roman" w:cs="Times New Roman"/>
          <w:sz w:val="28"/>
          <w:szCs w:val="28"/>
        </w:rPr>
        <w:t>позво-ляет</w:t>
      </w:r>
      <w:proofErr w:type="spellEnd"/>
      <w:proofErr w:type="gramEnd"/>
      <w:r w:rsidRPr="007B1269">
        <w:rPr>
          <w:rFonts w:ascii="Times New Roman" w:hAnsi="Times New Roman" w:cs="Times New Roman"/>
          <w:sz w:val="28"/>
          <w:szCs w:val="28"/>
        </w:rPr>
        <w:t xml:space="preserve"> формировать у обучающихся высокую мотивацию достижений, стрем-</w:t>
      </w:r>
      <w:proofErr w:type="spellStart"/>
      <w:r w:rsidRPr="007B1269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7B1269">
        <w:rPr>
          <w:rFonts w:ascii="Times New Roman" w:hAnsi="Times New Roman" w:cs="Times New Roman"/>
          <w:sz w:val="28"/>
          <w:szCs w:val="28"/>
        </w:rPr>
        <w:t xml:space="preserve"> к максимальной реализации своих интеллектуальных и личностных </w:t>
      </w:r>
      <w:r w:rsidRPr="007B1269">
        <w:rPr>
          <w:rFonts w:ascii="Times New Roman" w:hAnsi="Times New Roman" w:cs="Times New Roman"/>
          <w:sz w:val="28"/>
          <w:szCs w:val="28"/>
        </w:rPr>
        <w:lastRenderedPageBreak/>
        <w:t xml:space="preserve">ресурсов, к успеху, к творчеству, к высоким результатам в различных видах деятельности, к духовному развитию и духовной зрелости. </w:t>
      </w:r>
    </w:p>
    <w:p w:rsidR="00AB105B" w:rsidRPr="007B1269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126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7B1269">
        <w:rPr>
          <w:rFonts w:ascii="Times New Roman" w:hAnsi="Times New Roman" w:cs="Times New Roman"/>
          <w:sz w:val="28"/>
          <w:szCs w:val="28"/>
        </w:rPr>
        <w:t>акмеологического</w:t>
      </w:r>
      <w:proofErr w:type="spellEnd"/>
      <w:r w:rsidRPr="007B1269">
        <w:rPr>
          <w:rFonts w:ascii="Times New Roman" w:hAnsi="Times New Roman" w:cs="Times New Roman"/>
          <w:sz w:val="28"/>
          <w:szCs w:val="28"/>
        </w:rPr>
        <w:t xml:space="preserve"> подхода позволит организовать </w:t>
      </w:r>
      <w:proofErr w:type="spellStart"/>
      <w:proofErr w:type="gramStart"/>
      <w:r w:rsidRPr="007B1269">
        <w:rPr>
          <w:rFonts w:ascii="Times New Roman" w:hAnsi="Times New Roman" w:cs="Times New Roman"/>
          <w:sz w:val="28"/>
          <w:szCs w:val="28"/>
        </w:rPr>
        <w:t>дея-тельность</w:t>
      </w:r>
      <w:proofErr w:type="spellEnd"/>
      <w:proofErr w:type="gramEnd"/>
      <w:r w:rsidRPr="007B1269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так, что реально возрастет потенциал личностных возможностей всех субъектов образовательного процесса и </w:t>
      </w:r>
      <w:proofErr w:type="spellStart"/>
      <w:r w:rsidRPr="007B126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7B1269">
        <w:rPr>
          <w:rFonts w:ascii="Times New Roman" w:hAnsi="Times New Roman" w:cs="Times New Roman"/>
          <w:sz w:val="28"/>
          <w:szCs w:val="28"/>
        </w:rPr>
        <w:t>-дут созданы условия для эффективного освоения инновационных технологий и способов коллективного взаимодействия с целью обеспечения высоких ре-</w:t>
      </w:r>
      <w:proofErr w:type="spellStart"/>
      <w:r w:rsidRPr="007B1269">
        <w:rPr>
          <w:rFonts w:ascii="Times New Roman" w:hAnsi="Times New Roman" w:cs="Times New Roman"/>
          <w:sz w:val="28"/>
          <w:szCs w:val="28"/>
        </w:rPr>
        <w:t>зультатов</w:t>
      </w:r>
      <w:proofErr w:type="spellEnd"/>
      <w:r w:rsidRPr="007B1269">
        <w:rPr>
          <w:rFonts w:ascii="Times New Roman" w:hAnsi="Times New Roman" w:cs="Times New Roman"/>
          <w:sz w:val="28"/>
          <w:szCs w:val="28"/>
        </w:rPr>
        <w:t xml:space="preserve"> личностного развития обучающихся. </w:t>
      </w:r>
    </w:p>
    <w:p w:rsidR="00AB105B" w:rsidRPr="007B1269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1269">
        <w:rPr>
          <w:rFonts w:ascii="Times New Roman" w:hAnsi="Times New Roman" w:cs="Times New Roman"/>
          <w:sz w:val="28"/>
          <w:szCs w:val="28"/>
        </w:rPr>
        <w:t xml:space="preserve">Эффективное формирование </w:t>
      </w:r>
      <w:proofErr w:type="spellStart"/>
      <w:proofErr w:type="gramStart"/>
      <w:r w:rsidRPr="007B126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B1269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7B1269">
        <w:rPr>
          <w:rFonts w:ascii="Times New Roman" w:hAnsi="Times New Roman" w:cs="Times New Roman"/>
          <w:sz w:val="28"/>
          <w:szCs w:val="28"/>
        </w:rPr>
        <w:t xml:space="preserve"> личностных </w:t>
      </w:r>
      <w:proofErr w:type="spellStart"/>
      <w:r w:rsidRPr="007B1269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7B1269">
        <w:rPr>
          <w:rFonts w:ascii="Times New Roman" w:hAnsi="Times New Roman" w:cs="Times New Roman"/>
          <w:sz w:val="28"/>
          <w:szCs w:val="28"/>
        </w:rPr>
        <w:t xml:space="preserve">-тельных результатов учащихся на основе использования </w:t>
      </w:r>
      <w:proofErr w:type="spellStart"/>
      <w:r w:rsidRPr="007B1269">
        <w:rPr>
          <w:rFonts w:ascii="Times New Roman" w:hAnsi="Times New Roman" w:cs="Times New Roman"/>
          <w:sz w:val="28"/>
          <w:szCs w:val="28"/>
        </w:rPr>
        <w:t>акмеологического</w:t>
      </w:r>
      <w:proofErr w:type="spellEnd"/>
      <w:r w:rsidRPr="007B1269">
        <w:rPr>
          <w:rFonts w:ascii="Times New Roman" w:hAnsi="Times New Roman" w:cs="Times New Roman"/>
          <w:sz w:val="28"/>
          <w:szCs w:val="28"/>
        </w:rPr>
        <w:t xml:space="preserve"> подхода будет обеспечено при следующих условиях:</w:t>
      </w:r>
    </w:p>
    <w:p w:rsidR="00AB105B" w:rsidRPr="007B1269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1269">
        <w:rPr>
          <w:rFonts w:ascii="Times New Roman" w:hAnsi="Times New Roman" w:cs="Times New Roman"/>
          <w:sz w:val="28"/>
          <w:szCs w:val="28"/>
        </w:rPr>
        <w:t xml:space="preserve">- совершенствование образовательного процесса в соответствии с </w:t>
      </w:r>
      <w:proofErr w:type="spellStart"/>
      <w:proofErr w:type="gramStart"/>
      <w:r w:rsidRPr="007B1269">
        <w:rPr>
          <w:rFonts w:ascii="Times New Roman" w:hAnsi="Times New Roman" w:cs="Times New Roman"/>
          <w:sz w:val="28"/>
          <w:szCs w:val="28"/>
        </w:rPr>
        <w:t>тре-бованиями</w:t>
      </w:r>
      <w:proofErr w:type="spellEnd"/>
      <w:proofErr w:type="gramEnd"/>
      <w:r w:rsidRPr="007B1269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ГОС </w:t>
      </w:r>
      <w:r w:rsidRPr="007B1269">
        <w:rPr>
          <w:rFonts w:ascii="Times New Roman" w:hAnsi="Times New Roman" w:cs="Times New Roman"/>
          <w:sz w:val="28"/>
          <w:szCs w:val="28"/>
        </w:rPr>
        <w:t xml:space="preserve">на основе активного изучения педагогами и </w:t>
      </w:r>
      <w:r w:rsidR="00730A5C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 w:rsidR="00730A5C">
        <w:rPr>
          <w:rFonts w:ascii="Times New Roman" w:hAnsi="Times New Roman" w:cs="Times New Roman"/>
          <w:sz w:val="28"/>
          <w:szCs w:val="28"/>
        </w:rPr>
        <w:t>акмеологического</w:t>
      </w:r>
      <w:proofErr w:type="spellEnd"/>
      <w:r w:rsidR="00730A5C">
        <w:rPr>
          <w:rFonts w:ascii="Times New Roman" w:hAnsi="Times New Roman" w:cs="Times New Roman"/>
          <w:sz w:val="28"/>
          <w:szCs w:val="28"/>
        </w:rPr>
        <w:t xml:space="preserve"> под</w:t>
      </w:r>
      <w:bookmarkStart w:id="0" w:name="_GoBack"/>
      <w:bookmarkEnd w:id="0"/>
      <w:r w:rsidRPr="007B1269">
        <w:rPr>
          <w:rFonts w:ascii="Times New Roman" w:hAnsi="Times New Roman" w:cs="Times New Roman"/>
          <w:sz w:val="28"/>
          <w:szCs w:val="28"/>
        </w:rPr>
        <w:t>хода;</w:t>
      </w:r>
    </w:p>
    <w:p w:rsidR="00AB105B" w:rsidRPr="007B1269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1269">
        <w:rPr>
          <w:rFonts w:ascii="Times New Roman" w:hAnsi="Times New Roman" w:cs="Times New Roman"/>
          <w:sz w:val="28"/>
          <w:szCs w:val="28"/>
        </w:rPr>
        <w:t>- широкое использование в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акмеологиче</w:t>
      </w:r>
      <w:r w:rsidRPr="007B1269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7B1269">
        <w:rPr>
          <w:rFonts w:ascii="Times New Roman" w:hAnsi="Times New Roman" w:cs="Times New Roman"/>
          <w:sz w:val="28"/>
          <w:szCs w:val="28"/>
        </w:rPr>
        <w:t xml:space="preserve"> технологий и практик;</w:t>
      </w:r>
    </w:p>
    <w:p w:rsidR="00AB105B" w:rsidRPr="00847FC7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1269">
        <w:rPr>
          <w:rFonts w:ascii="Times New Roman" w:hAnsi="Times New Roman" w:cs="Times New Roman"/>
          <w:sz w:val="28"/>
          <w:szCs w:val="28"/>
        </w:rPr>
        <w:t xml:space="preserve">- обеспечение повышения компетентности педагогов в вопросах </w:t>
      </w:r>
      <w:proofErr w:type="spellStart"/>
      <w:proofErr w:type="gramStart"/>
      <w:r w:rsidRPr="007B1269">
        <w:rPr>
          <w:rFonts w:ascii="Times New Roman" w:hAnsi="Times New Roman" w:cs="Times New Roman"/>
          <w:sz w:val="28"/>
          <w:szCs w:val="28"/>
        </w:rPr>
        <w:t>реали-зации</w:t>
      </w:r>
      <w:proofErr w:type="spellEnd"/>
      <w:proofErr w:type="gramEnd"/>
      <w:r w:rsidRPr="007B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69">
        <w:rPr>
          <w:rFonts w:ascii="Times New Roman" w:hAnsi="Times New Roman" w:cs="Times New Roman"/>
          <w:sz w:val="28"/>
          <w:szCs w:val="28"/>
        </w:rPr>
        <w:t>акмеологического</w:t>
      </w:r>
      <w:proofErr w:type="spellEnd"/>
      <w:r w:rsidRPr="007B1269">
        <w:rPr>
          <w:rFonts w:ascii="Times New Roman" w:hAnsi="Times New Roman" w:cs="Times New Roman"/>
          <w:sz w:val="28"/>
          <w:szCs w:val="28"/>
        </w:rPr>
        <w:t xml:space="preserve"> подхода и освоения </w:t>
      </w:r>
      <w:proofErr w:type="spellStart"/>
      <w:r w:rsidRPr="007B1269">
        <w:rPr>
          <w:rFonts w:ascii="Times New Roman" w:hAnsi="Times New Roman" w:cs="Times New Roman"/>
          <w:sz w:val="28"/>
          <w:szCs w:val="28"/>
        </w:rPr>
        <w:t>акмеологических</w:t>
      </w:r>
      <w:proofErr w:type="spellEnd"/>
      <w:r w:rsidRPr="007B1269">
        <w:rPr>
          <w:rFonts w:ascii="Times New Roman" w:hAnsi="Times New Roman" w:cs="Times New Roman"/>
          <w:sz w:val="28"/>
          <w:szCs w:val="28"/>
        </w:rPr>
        <w:t xml:space="preserve"> технологий в аспекте формирования </w:t>
      </w:r>
      <w:proofErr w:type="spellStart"/>
      <w:r w:rsidRPr="007B126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B1269">
        <w:rPr>
          <w:rFonts w:ascii="Times New Roman" w:hAnsi="Times New Roman" w:cs="Times New Roman"/>
          <w:sz w:val="28"/>
          <w:szCs w:val="28"/>
        </w:rPr>
        <w:t xml:space="preserve"> и личностных образова</w:t>
      </w:r>
      <w:r>
        <w:rPr>
          <w:rFonts w:ascii="Times New Roman" w:hAnsi="Times New Roman" w:cs="Times New Roman"/>
          <w:sz w:val="28"/>
          <w:szCs w:val="28"/>
        </w:rPr>
        <w:t>тельных ре-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зультатов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AB105B" w:rsidRPr="00847FC7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самые ценные и прочные знания добываются нами самостоятельно, в ходе собственных творческих изысканий. Но самое важное то, что для обучаемого естественнее и потому гораздо легче усваивать новое, действуя подобно исследователю, чем получать уже добытые кем-то знания в готовом виде. </w:t>
      </w:r>
    </w:p>
    <w:p w:rsidR="00AB105B" w:rsidRDefault="00AB105B" w:rsidP="00AB10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 xml:space="preserve">Тем самым интерес к познанию развивается по собственной инициативе. </w:t>
      </w:r>
    </w:p>
    <w:p w:rsidR="00AB105B" w:rsidRDefault="00AB105B"/>
    <w:sectPr w:rsidR="00AB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5B"/>
    <w:rsid w:val="00730A5C"/>
    <w:rsid w:val="00A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05C3"/>
  <w15:chartTrackingRefBased/>
  <w15:docId w15:val="{F00BC573-8C4A-4EC9-A1ED-8B26BF34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Иностранный язык</dc:creator>
  <cp:keywords/>
  <dc:description/>
  <cp:lastModifiedBy>Иностранный язык</cp:lastModifiedBy>
  <cp:revision>1</cp:revision>
  <dcterms:created xsi:type="dcterms:W3CDTF">2024-03-27T07:59:00Z</dcterms:created>
  <dcterms:modified xsi:type="dcterms:W3CDTF">2024-03-27T08:15:00Z</dcterms:modified>
</cp:coreProperties>
</file>