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665F" w14:textId="6ACCE788" w:rsid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jc w:val="center"/>
        <w:rPr>
          <w:color w:val="000000"/>
        </w:rPr>
      </w:pPr>
      <w:r w:rsidRPr="00E75A4D">
        <w:rPr>
          <w:b/>
          <w:bCs/>
          <w:color w:val="000000"/>
          <w:sz w:val="28"/>
          <w:szCs w:val="28"/>
        </w:rPr>
        <w:t>«Роль проектной деятельности в речевом развитии дошкольников».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Одной из основных задач дошкольного образовательного учреждения является формирование у детей правильной речи.</w:t>
      </w:r>
    </w:p>
    <w:p w14:paraId="637AAB91" w14:textId="77777777" w:rsid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rPr>
          <w:color w:val="000000"/>
        </w:rPr>
      </w:pPr>
      <w:r>
        <w:rPr>
          <w:rStyle w:val="c3"/>
          <w:color w:val="000000"/>
          <w:sz w:val="28"/>
          <w:szCs w:val="28"/>
        </w:rPr>
        <w:t>Речь – одно из наиболее совершенных проявлений деятельности человеческого мозга. Лингвистические исследования показывают, что построение цельного и связного текста требует от ребенка овладения рядом языковых умений: строить высказывание в соответствии с темой и основной мыслью; соблюдать структуру текста; соединять предложения и части высказывания с помощью различных типов связей и разнообразных средств; отбирать адекватные лексические и грамматические средства. Это составляет важнейшее условие успешной подготовки к обучению в школе.</w:t>
      </w:r>
    </w:p>
    <w:p w14:paraId="6C8DAEA2" w14:textId="7414C040" w:rsidR="00E75A4D" w:rsidRP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rPr>
          <w:rStyle w:val="c3"/>
          <w:color w:val="000000"/>
        </w:rPr>
      </w:pPr>
      <w:r w:rsidRPr="00E75A4D">
        <w:rPr>
          <w:rStyle w:val="c3"/>
          <w:color w:val="000000"/>
          <w:sz w:val="28"/>
          <w:szCs w:val="28"/>
        </w:rPr>
        <w:t>Современные педагоги и специалисты-дошкольники все чаще сталкиваются с фактами отставания, задержек и нарушений в развитии речи детей от возрастных нормативов. В связи с этим возникают вопросы о причинах этих явлений. Частично, такая ситуация обусловлена разрывом коммуникативных связей между взрослыми и детьми, отчуждением взрослых от детей, а также вытеснением содержательных способов общения. Взрослые все чаще предпочитают просмотр мультфильмов и прослушивание аудиозаписей вместо разговоров и бесед с детьми.</w:t>
      </w:r>
    </w:p>
    <w:p w14:paraId="252B072E" w14:textId="5B204AA3" w:rsidR="00E75A4D" w:rsidRP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rPr>
          <w:rStyle w:val="c3"/>
          <w:color w:val="000000"/>
          <w:sz w:val="28"/>
          <w:szCs w:val="28"/>
        </w:rPr>
      </w:pPr>
      <w:r w:rsidRPr="00E75A4D">
        <w:rPr>
          <w:rStyle w:val="c3"/>
          <w:color w:val="000000"/>
          <w:sz w:val="28"/>
          <w:szCs w:val="28"/>
        </w:rPr>
        <w:t>Однако, вызывает тревогу тот факт, что общение взрослых с детьми становится все более кратковременным, формальным и поверхностным. Имеется тенденция ограничиваться замечаниями, указаниями, инструкциями или обсуждением примитивно-бытовых тем. Большинство детей испытывает неудовлетворенность отсутствием глубокого общения с взрослыми, что ведет к появлению различных отклонений в их поведении. Данная ситуация проявляется в неуверенности при новых начинаниях, усилении страхов, тревожности, агрессивности и снижении уровня речевого и познавательного развития.</w:t>
      </w:r>
    </w:p>
    <w:p w14:paraId="07C3C272" w14:textId="31F2E952" w:rsidR="00E75A4D" w:rsidRP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rPr>
          <w:rStyle w:val="c3"/>
          <w:color w:val="000000"/>
          <w:sz w:val="28"/>
          <w:szCs w:val="28"/>
        </w:rPr>
      </w:pPr>
      <w:r w:rsidRPr="00E75A4D">
        <w:rPr>
          <w:rStyle w:val="c3"/>
          <w:color w:val="000000"/>
          <w:sz w:val="28"/>
          <w:szCs w:val="28"/>
        </w:rPr>
        <w:t>Исследования давно показали, что полноценное развитие речи ребенка достигается только в рамках активного общения с взрослым. В процессе такого общения ребенок вовлекается всеми своими мыслями и чувствами. Кроме того, совместная деятельность детей и взрослых способствует успешному социальному и интеллектуальному развитию ребенка, а также создает психоэмоциональную основу для его будущей жизни.</w:t>
      </w:r>
    </w:p>
    <w:p w14:paraId="1D4D1FA7" w14:textId="77777777" w:rsid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rPr>
          <w:rStyle w:val="c3"/>
          <w:color w:val="000000"/>
          <w:sz w:val="28"/>
          <w:szCs w:val="28"/>
        </w:rPr>
      </w:pPr>
      <w:r w:rsidRPr="00E75A4D">
        <w:rPr>
          <w:rStyle w:val="c3"/>
          <w:color w:val="000000"/>
          <w:sz w:val="28"/>
          <w:szCs w:val="28"/>
        </w:rPr>
        <w:t>С учетом вышеизложенного, следует обратить внимание на метод проекта как эффективное средство развития речи дошкольников. Он представляет собой совместную форму сотрудничества ребенка и взрослого, способную компенсировать проблему дефицита общения и совместной деятельности. Кроме того, метод проекта положительно влияет на развитие детей, обеспечивая им новые впечатления и знания, необходимые для их общего развития и формирования личности.</w:t>
      </w:r>
    </w:p>
    <w:p w14:paraId="554F1D18" w14:textId="612EF754" w:rsid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rPr>
          <w:color w:val="000000"/>
        </w:rPr>
      </w:pPr>
      <w:r w:rsidRPr="00E75A4D">
        <w:rPr>
          <w:rStyle w:val="c3"/>
          <w:color w:val="000000"/>
          <w:sz w:val="28"/>
          <w:szCs w:val="28"/>
        </w:rPr>
        <w:t xml:space="preserve">Любопытство и стремление к знаниям делают человека (независимо от возраста) энергичным и результативным. Энтузиазм побуждает нас к бесконечному поиску новых знаний, который начинается с первого момента </w:t>
      </w:r>
      <w:r w:rsidRPr="00E75A4D">
        <w:rPr>
          <w:rStyle w:val="c3"/>
          <w:color w:val="000000"/>
          <w:sz w:val="28"/>
          <w:szCs w:val="28"/>
        </w:rPr>
        <w:lastRenderedPageBreak/>
        <w:t>удивления. Малыша дошкольного возраста, обладающего развитым интересом к познанию, отличает стремление задумываться, задавать вопросы и делать выводы. Это становится универсальным инструментом для получения информации от взрослых о мире вокруг, а также фундаментом для развития коммуникативных навыков у детей дошкольного возраста. Иными словами, умение общаться и через общение решать различные задачи, связанные с познавательным, творческим процессами и прочими аспектами жизни.</w:t>
      </w:r>
      <w:r>
        <w:rPr>
          <w:rStyle w:val="c3"/>
          <w:color w:val="000000"/>
          <w:sz w:val="28"/>
          <w:szCs w:val="28"/>
        </w:rPr>
        <w:t>В соответствии с перспективным планом каждую неделю с детьми разбирается новая лексическая тема, поэтому по продолжительности проекты у нас могут и краткосрочные - неделя. Однако есть темы, которые можно объединить в один общий проект, например одежда и обувь; фрукты и овощи; зима и зимние развлечения и др. и тогда проект может быть среднесрочным (2 недели)</w:t>
      </w:r>
    </w:p>
    <w:p w14:paraId="571C04B3" w14:textId="77777777" w:rsid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rPr>
          <w:color w:val="000000"/>
        </w:rPr>
      </w:pPr>
      <w:r>
        <w:rPr>
          <w:rStyle w:val="c3"/>
          <w:color w:val="000000"/>
          <w:sz w:val="28"/>
          <w:szCs w:val="28"/>
        </w:rPr>
        <w:t>Планируя образовательную деятельность,  серию занятий по нескольким дисциплинам, связанным следующим  единым проектом. Особый интерес представляет интеграция искусства, естествознания, развития речи. Таким образом, проект, начатый в организованной деятельности, прослеживается во всех остальных видах деятельности в конкретный период времени, что соответствует цельности детского восприятия мира, создаёт полную и разностороннюю его картину, дает возможность развивать индивидуальную и коллективную деятельность детей, расширять их опыт общения.</w:t>
      </w:r>
    </w:p>
    <w:p w14:paraId="68ED1ED7" w14:textId="77777777" w:rsid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rPr>
          <w:color w:val="000000"/>
        </w:rPr>
      </w:pPr>
      <w:r>
        <w:rPr>
          <w:rStyle w:val="c3"/>
          <w:color w:val="000000"/>
          <w:sz w:val="28"/>
          <w:szCs w:val="28"/>
        </w:rPr>
        <w:t>Работа над реализацией проекта состоит из этапов, в ходе которых решаются задачи речевого развития дошкольников:</w:t>
      </w:r>
    </w:p>
    <w:p w14:paraId="6BC519CF" w14:textId="77777777" w:rsid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rPr>
          <w:color w:val="000000"/>
        </w:rPr>
      </w:pPr>
      <w:r>
        <w:rPr>
          <w:rStyle w:val="c3"/>
          <w:color w:val="000000"/>
          <w:sz w:val="28"/>
          <w:szCs w:val="28"/>
        </w:rPr>
        <w:t>На первом, мотивационном этапе проекта идет постановка исследовательской проблемы, стимулирование интереса детей к ее изучению, актуализация опыта детей по теме проекта, выдвижение детьми гипотез и предложений по изучению поставленной проблемы. Данный этап проекта позволяет решить множество коммуникативных (умений договариваться, слушать и слышать друг друга, принимать чужую точку зрения), речевых (развитие диалогической и полилогической речи: умений ставить вопросы и отвечать на них, участвовать в коллективном разговоре, соблюдая правила коллективного общения), познавательных задач.</w:t>
      </w:r>
    </w:p>
    <w:p w14:paraId="037C1622" w14:textId="77777777" w:rsid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rPr>
          <w:color w:val="000000"/>
        </w:rPr>
      </w:pPr>
      <w:r>
        <w:rPr>
          <w:rStyle w:val="c3"/>
          <w:color w:val="000000"/>
          <w:sz w:val="28"/>
          <w:szCs w:val="28"/>
        </w:rPr>
        <w:t>На втором, проблемно-деятельностном этапе идет развитие исследовательских умений дошкольников: самостоятельный поиск информации, ее обработка и использование в совместной со сверстниками деятельности. Содержание данного этапа проекта позволяет решить задачи обогащения и активизации словаря детей за счет освоения названий эмоций и чувств, оттенков настроения, поиск эпитетов, характеризующих личностные качества друга и дружеское сотрудничество; развитие связной речи (дети составляют описательные и повествовательные рассказы, описывая содержание коллажей, альбомов; пересказывают прочитанные произведения, рассказы); развитие планирующей функции речи, а так же развитие всех групп коммуникативных умений детей (информационных, регуляционных и аффективных).</w:t>
      </w:r>
    </w:p>
    <w:p w14:paraId="59F47EB8" w14:textId="00357113" w:rsid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rPr>
          <w:color w:val="000000"/>
        </w:rPr>
      </w:pPr>
      <w:r>
        <w:rPr>
          <w:rStyle w:val="c3"/>
          <w:color w:val="000000"/>
          <w:sz w:val="28"/>
          <w:szCs w:val="28"/>
        </w:rPr>
        <w:lastRenderedPageBreak/>
        <w:t>На третьем, творческом этапе проекта идет обобщение и оформление коллективного продукта детской деятельности и его публичная презентация. Педагог</w:t>
      </w:r>
      <w:r>
        <w:rPr>
          <w:color w:val="000000"/>
        </w:rPr>
        <w:t xml:space="preserve"> </w:t>
      </w:r>
      <w:r>
        <w:rPr>
          <w:rStyle w:val="c3"/>
          <w:color w:val="000000"/>
          <w:sz w:val="28"/>
          <w:szCs w:val="28"/>
        </w:rPr>
        <w:t>продолжает развивать у детей умения делового сотрудничества в ходе парного и подгруппового взаимодействия, умения публичной самопрезентации. Решаются задачи развития речевого творчества детей, выразительности речи, убедительности и доказательности высказываний.</w:t>
      </w:r>
    </w:p>
    <w:p w14:paraId="6170208C" w14:textId="1D3FA106" w:rsid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rPr>
          <w:color w:val="000000"/>
        </w:rPr>
      </w:pPr>
      <w:r>
        <w:rPr>
          <w:rStyle w:val="c3"/>
          <w:color w:val="000000"/>
          <w:sz w:val="28"/>
          <w:szCs w:val="28"/>
        </w:rPr>
        <w:t> Список литературы</w:t>
      </w:r>
      <w:r>
        <w:rPr>
          <w:rStyle w:val="c3"/>
          <w:color w:val="000000"/>
          <w:sz w:val="28"/>
          <w:szCs w:val="28"/>
        </w:rPr>
        <w:t>:</w:t>
      </w:r>
    </w:p>
    <w:p w14:paraId="259D7693" w14:textId="2D1122B9" w:rsid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rPr>
          <w:color w:val="000000"/>
        </w:rPr>
      </w:pPr>
    </w:p>
    <w:p w14:paraId="24DAA578" w14:textId="77777777" w:rsidR="00E75A4D" w:rsidRP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rPr>
          <w:color w:val="000000"/>
          <w:lang w:val="en-US"/>
        </w:rPr>
      </w:pPr>
      <w:r>
        <w:rPr>
          <w:rStyle w:val="c3"/>
          <w:color w:val="000000"/>
          <w:sz w:val="28"/>
          <w:szCs w:val="28"/>
        </w:rPr>
        <w:t xml:space="preserve">1. Боброва Ю.О. Речевое развитие дошкольников в проектной деятельности / Ю.О.Боброва, Н.И.Левшина // Международный журнал экспериментального образования. </w:t>
      </w:r>
      <w:r w:rsidRPr="00E75A4D">
        <w:rPr>
          <w:rStyle w:val="c3"/>
          <w:color w:val="000000"/>
          <w:sz w:val="28"/>
          <w:szCs w:val="28"/>
          <w:lang w:val="en-US"/>
        </w:rPr>
        <w:t xml:space="preserve">2014. № 7-2. - </w:t>
      </w:r>
      <w:r>
        <w:rPr>
          <w:rStyle w:val="c3"/>
          <w:color w:val="000000"/>
          <w:sz w:val="28"/>
          <w:szCs w:val="28"/>
        </w:rPr>
        <w:t>С</w:t>
      </w:r>
      <w:r w:rsidRPr="00E75A4D">
        <w:rPr>
          <w:rStyle w:val="c3"/>
          <w:color w:val="000000"/>
          <w:sz w:val="28"/>
          <w:szCs w:val="28"/>
          <w:lang w:val="en-US"/>
        </w:rPr>
        <w:t>. 7-8. URL: www.rae.ru/meo/?section=content&amp;op=show_article&amp;article_id=5528</w:t>
      </w:r>
    </w:p>
    <w:p w14:paraId="730AABAE" w14:textId="77777777" w:rsid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rPr>
          <w:color w:val="000000"/>
        </w:rPr>
      </w:pPr>
      <w:r>
        <w:rPr>
          <w:rStyle w:val="c3"/>
          <w:color w:val="000000"/>
          <w:sz w:val="28"/>
          <w:szCs w:val="28"/>
        </w:rPr>
        <w:t>2. Минеева Ю.В Инновационные формы работы по речевому развитию дошкольников/ Ю.В.Минеева, З.Салихова, Н.И.Левшина//Международный журнал экспериментального образования. 2014. № 7-2. С. 35-37.</w:t>
      </w:r>
    </w:p>
    <w:p w14:paraId="7B693029" w14:textId="77777777" w:rsidR="00E75A4D" w:rsidRDefault="00E75A4D" w:rsidP="00E75A4D">
      <w:pPr>
        <w:pStyle w:val="c2"/>
        <w:shd w:val="clear" w:color="auto" w:fill="FFFFFF"/>
        <w:spacing w:before="0" w:beforeAutospacing="0" w:after="0" w:afterAutospacing="0" w:line="20" w:lineRule="atLeast"/>
        <w:ind w:firstLine="709"/>
        <w:rPr>
          <w:color w:val="000000"/>
        </w:rPr>
      </w:pPr>
      <w:r>
        <w:rPr>
          <w:rStyle w:val="c3"/>
          <w:color w:val="000000"/>
          <w:sz w:val="28"/>
          <w:szCs w:val="28"/>
        </w:rPr>
        <w:t> </w:t>
      </w:r>
    </w:p>
    <w:p w14:paraId="0106D024" w14:textId="77777777" w:rsidR="001B08B1" w:rsidRDefault="00E75A4D" w:rsidP="00E75A4D">
      <w:pPr>
        <w:spacing w:after="0" w:line="20" w:lineRule="atLeast"/>
        <w:ind w:firstLine="709"/>
      </w:pPr>
    </w:p>
    <w:sectPr w:rsidR="001B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73"/>
    <w:rsid w:val="00312192"/>
    <w:rsid w:val="006A2373"/>
    <w:rsid w:val="006E2A1F"/>
    <w:rsid w:val="00E7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A084"/>
  <w15:chartTrackingRefBased/>
  <w15:docId w15:val="{45F55D78-E5C4-473A-9E61-67F95561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5A4D"/>
  </w:style>
  <w:style w:type="character" w:customStyle="1" w:styleId="c14">
    <w:name w:val="c14"/>
    <w:basedOn w:val="a0"/>
    <w:rsid w:val="00E75A4D"/>
  </w:style>
  <w:style w:type="character" w:customStyle="1" w:styleId="c8">
    <w:name w:val="c8"/>
    <w:basedOn w:val="a0"/>
    <w:rsid w:val="00E75A4D"/>
  </w:style>
  <w:style w:type="paragraph" w:customStyle="1" w:styleId="c18">
    <w:name w:val="c18"/>
    <w:basedOn w:val="a"/>
    <w:rsid w:val="00E7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 Aleksey</dc:creator>
  <cp:keywords/>
  <dc:description/>
  <cp:lastModifiedBy>Boyar Aleksey</cp:lastModifiedBy>
  <cp:revision>3</cp:revision>
  <dcterms:created xsi:type="dcterms:W3CDTF">2024-03-13T11:53:00Z</dcterms:created>
  <dcterms:modified xsi:type="dcterms:W3CDTF">2024-03-13T12:00:00Z</dcterms:modified>
</cp:coreProperties>
</file>