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F2" w:rsidRPr="000154F6" w:rsidRDefault="00C471F2" w:rsidP="000154F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4F6">
        <w:rPr>
          <w:rFonts w:ascii="Times New Roman" w:hAnsi="Times New Roman" w:cs="Times New Roman"/>
          <w:b/>
          <w:sz w:val="26"/>
          <w:szCs w:val="26"/>
        </w:rPr>
        <w:t>Региональный компонент на уроках обществознания.</w:t>
      </w:r>
    </w:p>
    <w:p w:rsidR="00C471F2" w:rsidRPr="000154F6" w:rsidRDefault="000154F6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71F2" w:rsidRPr="000154F6">
        <w:rPr>
          <w:rFonts w:ascii="Times New Roman" w:hAnsi="Times New Roman" w:cs="Times New Roman"/>
          <w:sz w:val="26"/>
          <w:szCs w:val="26"/>
        </w:rPr>
        <w:t>Среди важнейших тенденций процесса поиска путей развития российской школы,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направленных на обеспечение качественного сдвига в процессе его обновления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формирование региональной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составляю</w:t>
      </w:r>
      <w:r w:rsidR="00C471F2" w:rsidRPr="000154F6">
        <w:rPr>
          <w:rFonts w:ascii="Times New Roman" w:hAnsi="Times New Roman" w:cs="Times New Roman"/>
          <w:sz w:val="26"/>
          <w:szCs w:val="26"/>
        </w:rPr>
        <w:t>щей образования.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Становление региональной составляющей образования органически сочетается с развитием единого образовательного пространства России.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Происходят два неразрывных процесса: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через изучение России к изучению региона и наоборот.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Региональная составляющая образования нашла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отражение и в Государственном стандарте общего образования,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включающем три компонента: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-федеральный компонент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-региональный компонент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-компонент образовательного учреждения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71F2" w:rsidRPr="000154F6" w:rsidRDefault="000154F6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Под региональным компонентом обществознания понимается педагогически отобранный обществоведческий материал в контексте базового содержания предмета 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 xml:space="preserve">"обществознание", </w:t>
      </w:r>
      <w:proofErr w:type="gramStart"/>
      <w:r w:rsidRPr="000154F6">
        <w:rPr>
          <w:rFonts w:ascii="Times New Roman" w:hAnsi="Times New Roman" w:cs="Times New Roman"/>
          <w:sz w:val="26"/>
          <w:szCs w:val="26"/>
        </w:rPr>
        <w:t>раскрывающий</w:t>
      </w:r>
      <w:proofErr w:type="gramEnd"/>
      <w:r w:rsidRPr="000154F6">
        <w:rPr>
          <w:rFonts w:ascii="Times New Roman" w:hAnsi="Times New Roman" w:cs="Times New Roman"/>
          <w:sz w:val="26"/>
          <w:szCs w:val="26"/>
        </w:rPr>
        <w:t xml:space="preserve"> типичное и особенное в исторической ретроспективе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и в современном социально-экономическом,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политическом и духовном развитии конкретного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 xml:space="preserve">региона. 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Отбор содержания регионального компонента целесообразно подчинить ряду принципов: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Первым является принцип органичности вкл</w:t>
      </w:r>
      <w:r w:rsidR="000154F6">
        <w:rPr>
          <w:rFonts w:ascii="Times New Roman" w:hAnsi="Times New Roman" w:cs="Times New Roman"/>
          <w:sz w:val="26"/>
          <w:szCs w:val="26"/>
        </w:rPr>
        <w:t>ючения содержания регионального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компонента в базовый федеральный курс,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то есть соответствие регионального компонента общему содержанию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курса.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 xml:space="preserve">Вторым принципом </w:t>
      </w:r>
      <w:r w:rsidR="000154F6" w:rsidRPr="000154F6">
        <w:rPr>
          <w:rFonts w:ascii="Times New Roman" w:hAnsi="Times New Roman" w:cs="Times New Roman"/>
          <w:sz w:val="26"/>
          <w:szCs w:val="26"/>
        </w:rPr>
        <w:t>является</w:t>
      </w:r>
      <w:r w:rsidRPr="000154F6">
        <w:rPr>
          <w:rFonts w:ascii="Times New Roman" w:hAnsi="Times New Roman" w:cs="Times New Roman"/>
          <w:sz w:val="26"/>
          <w:szCs w:val="26"/>
        </w:rPr>
        <w:t xml:space="preserve"> принцип типичности отображаемого регионального содержания.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 xml:space="preserve">Этот принцип означает раскрытие на региональном материале </w:t>
      </w:r>
      <w:proofErr w:type="gramStart"/>
      <w:r w:rsidRPr="000154F6">
        <w:rPr>
          <w:rFonts w:ascii="Times New Roman" w:hAnsi="Times New Roman" w:cs="Times New Roman"/>
          <w:sz w:val="26"/>
          <w:szCs w:val="26"/>
        </w:rPr>
        <w:t>тех процессов</w:t>
      </w:r>
      <w:proofErr w:type="gramEnd"/>
      <w:r w:rsidRPr="000154F6">
        <w:rPr>
          <w:rFonts w:ascii="Times New Roman" w:hAnsi="Times New Roman" w:cs="Times New Roman"/>
          <w:sz w:val="26"/>
          <w:szCs w:val="26"/>
        </w:rPr>
        <w:t xml:space="preserve"> социума,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которые являются типичными для России в целом или сходными для всего мирового сообщества.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Третий принцип-специфичность отображаемого регионального содержания,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то есть раскрытие особенностей развития региона как проявления многообразия жизни России и мира.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Четвертый принцип-комплексность в раскрытии регионального содержания.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И,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наконец,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пятый принцип-сочетание регионального и субрегионального обществоведческого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материала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(город,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район,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поселок,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улица и т.д.)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71F2" w:rsidRPr="000154F6" w:rsidRDefault="000154F6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На основе регионального содержания можно формировать такие личностные результаты 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освоения основной образовательной программы,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spellStart"/>
      <w:r w:rsidR="00C471F2" w:rsidRPr="000154F6">
        <w:rPr>
          <w:rFonts w:ascii="Times New Roman" w:hAnsi="Times New Roman" w:cs="Times New Roman"/>
          <w:sz w:val="26"/>
          <w:szCs w:val="26"/>
        </w:rPr>
        <w:t>мотивированность</w:t>
      </w:r>
      <w:proofErr w:type="spellEnd"/>
      <w:r w:rsidR="00C471F2" w:rsidRPr="000154F6">
        <w:rPr>
          <w:rFonts w:ascii="Times New Roman" w:hAnsi="Times New Roman" w:cs="Times New Roman"/>
          <w:sz w:val="26"/>
          <w:szCs w:val="26"/>
        </w:rPr>
        <w:t xml:space="preserve"> и направленность на активное и созидательное участие в будущем в общественной и государственной жизни</w:t>
      </w:r>
      <w:r w:rsidR="00847C41">
        <w:rPr>
          <w:rFonts w:ascii="Times New Roman" w:hAnsi="Times New Roman" w:cs="Times New Roman"/>
          <w:sz w:val="26"/>
          <w:szCs w:val="26"/>
        </w:rPr>
        <w:t xml:space="preserve">  </w:t>
      </w:r>
      <w:r w:rsidR="00C471F2" w:rsidRPr="000154F6">
        <w:rPr>
          <w:rFonts w:ascii="Times New Roman" w:hAnsi="Times New Roman" w:cs="Times New Roman"/>
          <w:sz w:val="26"/>
          <w:szCs w:val="26"/>
        </w:rPr>
        <w:t>(например,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через представления о местном самоуправлении);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471F2" w:rsidRPr="000154F6">
        <w:rPr>
          <w:rFonts w:ascii="Times New Roman" w:hAnsi="Times New Roman" w:cs="Times New Roman"/>
          <w:sz w:val="26"/>
          <w:szCs w:val="26"/>
        </w:rPr>
        <w:t>заинтересованность не только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в личном успехе,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но и в развитии различных сторон жизни общества,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благополучии и процветании своей страны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(например,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на базе изучения и анализа ситуации в родном регионе);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принятие ценностных ориентиров,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основанных на идеях патриотизма,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любви и уважения к Отечеству,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на отношении к человеку,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его правам и свободам как высшей </w:t>
      </w: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ценности.</w:t>
      </w:r>
      <w:proofErr w:type="gramEnd"/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71F2" w:rsidRPr="000154F6" w:rsidRDefault="000F7395" w:rsidP="00847C4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71F2" w:rsidRPr="000154F6">
        <w:rPr>
          <w:rFonts w:ascii="Times New Roman" w:hAnsi="Times New Roman" w:cs="Times New Roman"/>
          <w:sz w:val="26"/>
          <w:szCs w:val="26"/>
        </w:rPr>
        <w:t>Основываясь на моем личном опыте,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региональный компонент нужно использовать практически на каждом уроке,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тем самым разбирая каждую тему более подробно на примере 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своей малой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Родины.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Богатая история Республики Хакасия дает такую возможность.</w:t>
      </w:r>
      <w:r w:rsidR="00847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1F2" w:rsidRPr="000F7395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71F2" w:rsidRPr="000154F6" w:rsidRDefault="000F7395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71F2" w:rsidRPr="000154F6">
        <w:rPr>
          <w:rFonts w:ascii="Times New Roman" w:hAnsi="Times New Roman" w:cs="Times New Roman"/>
          <w:sz w:val="26"/>
          <w:szCs w:val="26"/>
        </w:rPr>
        <w:t>При изучении темы</w:t>
      </w:r>
      <w:r w:rsidR="00847C41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847C41">
        <w:rPr>
          <w:rFonts w:ascii="Times New Roman" w:hAnsi="Times New Roman" w:cs="Times New Roman"/>
          <w:sz w:val="26"/>
          <w:szCs w:val="26"/>
        </w:rPr>
        <w:t>«Государственная символика России» в 7 классе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затронули символику Республики Хакасия: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847C41">
        <w:rPr>
          <w:rFonts w:ascii="Times New Roman" w:hAnsi="Times New Roman" w:cs="Times New Roman"/>
          <w:sz w:val="26"/>
          <w:szCs w:val="26"/>
        </w:rPr>
        <w:t>герб, флаг и гимн</w:t>
      </w:r>
      <w:r w:rsidR="00C471F2" w:rsidRPr="000154F6">
        <w:rPr>
          <w:rFonts w:ascii="Times New Roman" w:hAnsi="Times New Roman" w:cs="Times New Roman"/>
          <w:sz w:val="26"/>
          <w:szCs w:val="26"/>
        </w:rPr>
        <w:t>.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примере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небольшая игра на знание символики самой Республики</w:t>
      </w:r>
      <w:r w:rsidR="00847C41">
        <w:rPr>
          <w:rFonts w:ascii="Times New Roman" w:hAnsi="Times New Roman" w:cs="Times New Roman"/>
          <w:sz w:val="26"/>
          <w:szCs w:val="26"/>
        </w:rPr>
        <w:t>. Например: Герб России</w:t>
      </w:r>
      <w:r w:rsidR="00164862">
        <w:rPr>
          <w:rFonts w:ascii="Times New Roman" w:hAnsi="Times New Roman" w:cs="Times New Roman"/>
          <w:sz w:val="26"/>
          <w:szCs w:val="26"/>
        </w:rPr>
        <w:t xml:space="preserve"> разрезан на части и нужно его собрать на время; Герб Хакасии нужно составить из различных часте</w:t>
      </w:r>
      <w:proofErr w:type="gramStart"/>
      <w:r w:rsidR="00164862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="00164862">
        <w:rPr>
          <w:rFonts w:ascii="Times New Roman" w:hAnsi="Times New Roman" w:cs="Times New Roman"/>
          <w:sz w:val="26"/>
          <w:szCs w:val="26"/>
        </w:rPr>
        <w:t xml:space="preserve"> различные варианты щитов разных цветов, различные изображения и </w:t>
      </w:r>
      <w:proofErr w:type="spellStart"/>
      <w:r w:rsidR="00164862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="00164862">
        <w:rPr>
          <w:rFonts w:ascii="Times New Roman" w:hAnsi="Times New Roman" w:cs="Times New Roman"/>
          <w:sz w:val="26"/>
          <w:szCs w:val="26"/>
        </w:rPr>
        <w:t xml:space="preserve"> все нужно собрать и склеить. Гимн России и Хакасии разрезаны на несколько частей по куплетам, собрать в правильной последовательности, после выполнения задания включаются гимны. Прослушиваются и выделяются правильные ответы. Флаги России и Хакаси</w:t>
      </w:r>
      <w:proofErr w:type="gramStart"/>
      <w:r w:rsidR="00164862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="00164862">
        <w:rPr>
          <w:rFonts w:ascii="Times New Roman" w:hAnsi="Times New Roman" w:cs="Times New Roman"/>
          <w:sz w:val="26"/>
          <w:szCs w:val="26"/>
        </w:rPr>
        <w:t xml:space="preserve"> полоски различной цветовой гаммы предлага</w:t>
      </w:r>
      <w:r w:rsidR="00EC30FB">
        <w:rPr>
          <w:rFonts w:ascii="Times New Roman" w:hAnsi="Times New Roman" w:cs="Times New Roman"/>
          <w:sz w:val="26"/>
          <w:szCs w:val="26"/>
        </w:rPr>
        <w:t>ются и из них собрать правильные. Задание с Гербом Абакан</w:t>
      </w:r>
      <w:proofErr w:type="gramStart"/>
      <w:r w:rsidR="00EC30FB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EC30FB">
        <w:rPr>
          <w:rFonts w:ascii="Times New Roman" w:hAnsi="Times New Roman" w:cs="Times New Roman"/>
          <w:sz w:val="26"/>
          <w:szCs w:val="26"/>
        </w:rPr>
        <w:t xml:space="preserve"> раздаю щиты каждой команде: нужно нарисовать герб Абакана.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30FB" w:rsidRDefault="000F7395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71F2" w:rsidRPr="000154F6">
        <w:rPr>
          <w:rFonts w:ascii="Times New Roman" w:hAnsi="Times New Roman" w:cs="Times New Roman"/>
          <w:sz w:val="26"/>
          <w:szCs w:val="26"/>
        </w:rPr>
        <w:t>При изучении темы "Защита Отечества" ребятам в качестве домашнего задания предлагается подготовить сообщение о Ветеранах Великой Отечественной Войны</w:t>
      </w:r>
      <w:r w:rsidR="00EC30FB">
        <w:rPr>
          <w:rFonts w:ascii="Times New Roman" w:hAnsi="Times New Roman" w:cs="Times New Roman"/>
          <w:sz w:val="26"/>
          <w:szCs w:val="26"/>
        </w:rPr>
        <w:t xml:space="preserve"> (родственниках</w:t>
      </w:r>
      <w:r w:rsidR="00C471F2" w:rsidRPr="000154F6">
        <w:rPr>
          <w:rFonts w:ascii="Times New Roman" w:hAnsi="Times New Roman" w:cs="Times New Roman"/>
          <w:sz w:val="26"/>
          <w:szCs w:val="26"/>
        </w:rPr>
        <w:t>,</w:t>
      </w:r>
      <w:r w:rsidR="00EC30FB">
        <w:rPr>
          <w:rFonts w:ascii="Times New Roman" w:hAnsi="Times New Roman" w:cs="Times New Roman"/>
          <w:sz w:val="26"/>
          <w:szCs w:val="26"/>
        </w:rPr>
        <w:t xml:space="preserve"> прадедушках и прабабушках);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EC30FB" w:rsidRPr="000154F6">
        <w:rPr>
          <w:rFonts w:ascii="Times New Roman" w:hAnsi="Times New Roman" w:cs="Times New Roman"/>
          <w:sz w:val="26"/>
          <w:szCs w:val="26"/>
        </w:rPr>
        <w:t xml:space="preserve">Например о </w:t>
      </w:r>
      <w:proofErr w:type="spellStart"/>
      <w:r w:rsidR="00EC30FB" w:rsidRPr="000154F6">
        <w:rPr>
          <w:rFonts w:ascii="Times New Roman" w:hAnsi="Times New Roman" w:cs="Times New Roman"/>
          <w:sz w:val="26"/>
          <w:szCs w:val="26"/>
        </w:rPr>
        <w:t>Доможакове</w:t>
      </w:r>
      <w:proofErr w:type="spellEnd"/>
      <w:r w:rsidR="00EC30FB" w:rsidRPr="000154F6">
        <w:rPr>
          <w:rFonts w:ascii="Times New Roman" w:hAnsi="Times New Roman" w:cs="Times New Roman"/>
          <w:sz w:val="26"/>
          <w:szCs w:val="26"/>
        </w:rPr>
        <w:t>, чья мо</w:t>
      </w:r>
      <w:r w:rsidR="00EC30FB">
        <w:rPr>
          <w:rFonts w:ascii="Times New Roman" w:hAnsi="Times New Roman" w:cs="Times New Roman"/>
          <w:sz w:val="26"/>
          <w:szCs w:val="26"/>
        </w:rPr>
        <w:t>гила закреплена за нашей школой; Героях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локальных войн</w:t>
      </w:r>
      <w:r w:rsidR="00EC30FB">
        <w:rPr>
          <w:rFonts w:ascii="Times New Roman" w:hAnsi="Times New Roman" w:cs="Times New Roman"/>
          <w:sz w:val="26"/>
          <w:szCs w:val="26"/>
        </w:rPr>
        <w:t>: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или о Симоненко,</w:t>
      </w:r>
      <w:r w:rsidR="00EC30FB">
        <w:rPr>
          <w:rFonts w:ascii="Times New Roman" w:hAnsi="Times New Roman" w:cs="Times New Roman"/>
          <w:sz w:val="26"/>
          <w:szCs w:val="26"/>
        </w:rPr>
        <w:t xml:space="preserve"> который учился в нашей школе и находится памятная доска. 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П</w:t>
      </w:r>
      <w:r w:rsidR="00EC30FB">
        <w:rPr>
          <w:rFonts w:ascii="Times New Roman" w:hAnsi="Times New Roman" w:cs="Times New Roman"/>
          <w:sz w:val="26"/>
          <w:szCs w:val="26"/>
        </w:rPr>
        <w:t>ри изучении политической сферы в 9 классе в теме</w:t>
      </w:r>
      <w:r w:rsidR="000154F6">
        <w:rPr>
          <w:rFonts w:ascii="Times New Roman" w:hAnsi="Times New Roman" w:cs="Times New Roman"/>
          <w:sz w:val="26"/>
          <w:szCs w:val="26"/>
        </w:rPr>
        <w:t xml:space="preserve"> Конституция </w:t>
      </w:r>
      <w:r w:rsidR="00EC30FB">
        <w:rPr>
          <w:rFonts w:ascii="Times New Roman" w:hAnsi="Times New Roman" w:cs="Times New Roman"/>
          <w:sz w:val="26"/>
          <w:szCs w:val="26"/>
        </w:rPr>
        <w:t xml:space="preserve">России при практической работе также разбираем статьи </w:t>
      </w:r>
      <w:r w:rsidR="000154F6">
        <w:rPr>
          <w:rFonts w:ascii="Times New Roman" w:hAnsi="Times New Roman" w:cs="Times New Roman"/>
          <w:sz w:val="26"/>
          <w:szCs w:val="26"/>
        </w:rPr>
        <w:t>Республики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Хакасия,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государственной власти Республики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(правительство,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мэрия и т.д.)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1F2" w:rsidRPr="000154F6" w:rsidRDefault="000F7395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C471F2" w:rsidRPr="000154F6">
        <w:rPr>
          <w:rFonts w:ascii="Times New Roman" w:hAnsi="Times New Roman" w:cs="Times New Roman"/>
          <w:sz w:val="26"/>
          <w:szCs w:val="26"/>
        </w:rPr>
        <w:t>На уроках обществознания в 8-9 классах параллельно с основными темами обучающиеся знакомятся с законодательной и исполнительной властью Республики Хакасия и города Абакана в частности,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с развитием образования и здравоохранения,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с религиозным многообразием,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этническими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группами,</w:t>
      </w:r>
      <w:r w:rsidR="00EC30FB" w:rsidRPr="00EC30FB">
        <w:rPr>
          <w:rFonts w:ascii="Times New Roman" w:hAnsi="Times New Roman" w:cs="Times New Roman"/>
          <w:sz w:val="26"/>
          <w:szCs w:val="26"/>
        </w:rPr>
        <w:t xml:space="preserve"> </w:t>
      </w:r>
      <w:r w:rsidR="00EC30FB" w:rsidRPr="000154F6">
        <w:rPr>
          <w:rFonts w:ascii="Times New Roman" w:hAnsi="Times New Roman" w:cs="Times New Roman"/>
          <w:sz w:val="26"/>
          <w:szCs w:val="26"/>
        </w:rPr>
        <w:t>проживающими в нашем регионе,</w:t>
      </w:r>
      <w:r w:rsidR="00EC30FB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диалектами хакасского языка,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права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ребенка и концепции "Хакасия-территория безопасного детства", средства массовой информации и их влияние.</w:t>
      </w:r>
      <w:proofErr w:type="gramEnd"/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При изучении экономической сферы затрагиваются темы производства товаров,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на которых специализируется наша Республика,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0F7395">
        <w:rPr>
          <w:rFonts w:ascii="Times New Roman" w:hAnsi="Times New Roman" w:cs="Times New Roman"/>
          <w:sz w:val="26"/>
          <w:szCs w:val="26"/>
        </w:rPr>
        <w:t xml:space="preserve">(допустим в том же 7 классе в теме «Обмен, торговля, реклама» готовят презентацию товара); </w:t>
      </w:r>
      <w:r w:rsidRPr="000154F6">
        <w:rPr>
          <w:rFonts w:ascii="Times New Roman" w:hAnsi="Times New Roman" w:cs="Times New Roman"/>
          <w:sz w:val="26"/>
          <w:szCs w:val="26"/>
        </w:rPr>
        <w:t>лицензионные банки,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представленные в регионе,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безработица и ее причины возникновения и тому подобное.</w:t>
      </w:r>
    </w:p>
    <w:p w:rsidR="00C471F2" w:rsidRPr="000154F6" w:rsidRDefault="00EC30FB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теме "Человек,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общество,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природа" затрагивались проблемы экологического характера,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присущи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городу Абакану,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например вводимый режим </w:t>
      </w:r>
      <w:r>
        <w:rPr>
          <w:rFonts w:ascii="Times New Roman" w:hAnsi="Times New Roman" w:cs="Times New Roman"/>
          <w:sz w:val="26"/>
          <w:szCs w:val="26"/>
        </w:rPr>
        <w:t>«Ч</w:t>
      </w:r>
      <w:r w:rsidR="00C471F2" w:rsidRPr="000154F6">
        <w:rPr>
          <w:rFonts w:ascii="Times New Roman" w:hAnsi="Times New Roman" w:cs="Times New Roman"/>
          <w:sz w:val="26"/>
          <w:szCs w:val="26"/>
        </w:rPr>
        <w:t>ерного неба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 в зимний период или же влияние человека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на природу на примере СШ</w:t>
      </w:r>
      <w:r w:rsidR="000F7395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ГЭС.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71F2" w:rsidRPr="000154F6" w:rsidRDefault="000F7395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C471F2" w:rsidRPr="000154F6">
        <w:rPr>
          <w:rFonts w:ascii="Times New Roman" w:hAnsi="Times New Roman" w:cs="Times New Roman"/>
          <w:sz w:val="26"/>
          <w:szCs w:val="26"/>
        </w:rPr>
        <w:t>Таким образом,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 xml:space="preserve">изучение прошлого и настоящего родного края позволяет ввести учащихся в 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сложный и противоречивый мир общественных отношений и помогает им научиться жить в этом мире,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способствует выработке собственной жизненной позиции.</w:t>
      </w:r>
    </w:p>
    <w:p w:rsidR="00C471F2" w:rsidRPr="000154F6" w:rsidRDefault="00C471F2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54F6">
        <w:rPr>
          <w:rFonts w:ascii="Times New Roman" w:hAnsi="Times New Roman" w:cs="Times New Roman"/>
          <w:sz w:val="26"/>
          <w:szCs w:val="26"/>
        </w:rPr>
        <w:t>Также,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 xml:space="preserve">в процессе введения регионального компонента в уроки обществознания у детей 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формируется чувство любви к своей Родине и к родному краю;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 xml:space="preserve">уважение к своему и другим 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0154F6">
        <w:rPr>
          <w:rFonts w:ascii="Times New Roman" w:hAnsi="Times New Roman" w:cs="Times New Roman"/>
          <w:sz w:val="26"/>
          <w:szCs w:val="26"/>
        </w:rPr>
        <w:t>народам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складывается миропонимание.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0154F6">
        <w:rPr>
          <w:rFonts w:ascii="Times New Roman" w:hAnsi="Times New Roman" w:cs="Times New Roman"/>
          <w:sz w:val="26"/>
          <w:szCs w:val="26"/>
        </w:rPr>
        <w:t>Развивается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память,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внимание,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наблюдательность</w:t>
      </w:r>
      <w:r w:rsidRPr="000154F6">
        <w:rPr>
          <w:rFonts w:ascii="Times New Roman" w:hAnsi="Times New Roman" w:cs="Times New Roman"/>
          <w:sz w:val="26"/>
          <w:szCs w:val="26"/>
        </w:rPr>
        <w:t>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расширяется кругозор и словарный запас,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Pr="000154F6">
        <w:rPr>
          <w:rFonts w:ascii="Times New Roman" w:hAnsi="Times New Roman" w:cs="Times New Roman"/>
          <w:sz w:val="26"/>
          <w:szCs w:val="26"/>
        </w:rPr>
        <w:t>коммуникативные качества личности.</w:t>
      </w:r>
    </w:p>
    <w:p w:rsidR="003E17DC" w:rsidRPr="000154F6" w:rsidRDefault="000F7395" w:rsidP="000154F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71F2" w:rsidRPr="000154F6">
        <w:rPr>
          <w:rFonts w:ascii="Times New Roman" w:hAnsi="Times New Roman" w:cs="Times New Roman"/>
          <w:sz w:val="26"/>
          <w:szCs w:val="26"/>
        </w:rPr>
        <w:t>При этом надо помнить,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что если получилось зародить в ученике интерес к истории родного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края,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его следует постоянно поддерживать,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поэтому важна,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конечно же,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системная работа,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а не</w:t>
      </w:r>
      <w:r w:rsidR="000154F6" w:rsidRPr="000154F6">
        <w:rPr>
          <w:rFonts w:ascii="Times New Roman" w:hAnsi="Times New Roman" w:cs="Times New Roman"/>
          <w:sz w:val="26"/>
          <w:szCs w:val="26"/>
        </w:rPr>
        <w:t xml:space="preserve"> </w:t>
      </w:r>
      <w:r w:rsidR="00C471F2" w:rsidRPr="000154F6">
        <w:rPr>
          <w:rFonts w:ascii="Times New Roman" w:hAnsi="Times New Roman" w:cs="Times New Roman"/>
          <w:sz w:val="26"/>
          <w:szCs w:val="26"/>
        </w:rPr>
        <w:t>единичные случаи использования регионального компонента.</w:t>
      </w:r>
    </w:p>
    <w:sectPr w:rsidR="003E17DC" w:rsidRPr="000154F6" w:rsidSect="000154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F2"/>
    <w:rsid w:val="000154F6"/>
    <w:rsid w:val="000F7395"/>
    <w:rsid w:val="00164862"/>
    <w:rsid w:val="003E17DC"/>
    <w:rsid w:val="005A4782"/>
    <w:rsid w:val="00847C41"/>
    <w:rsid w:val="00A523AA"/>
    <w:rsid w:val="00C471F2"/>
    <w:rsid w:val="00EC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cp:lastPrinted>2023-01-18T19:12:00Z</cp:lastPrinted>
  <dcterms:created xsi:type="dcterms:W3CDTF">2023-01-17T15:26:00Z</dcterms:created>
  <dcterms:modified xsi:type="dcterms:W3CDTF">2023-01-18T19:13:00Z</dcterms:modified>
</cp:coreProperties>
</file>