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9A" w:rsidRPr="00F5449A" w:rsidRDefault="00BB4F0F" w:rsidP="00F5449A">
      <w:pPr>
        <w:tabs>
          <w:tab w:val="left" w:pos="372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МБОУ СШ № 40</w:t>
      </w:r>
    </w:p>
    <w:p w:rsidR="00F5449A" w:rsidRPr="00F5449A" w:rsidRDefault="00BB4F0F" w:rsidP="00F5449A">
      <w:pPr>
        <w:tabs>
          <w:tab w:val="left" w:pos="3725"/>
        </w:tabs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г</w:t>
      </w:r>
      <w:proofErr w:type="gramStart"/>
      <w:r>
        <w:rPr>
          <w:b/>
          <w:sz w:val="44"/>
          <w:szCs w:val="44"/>
        </w:rPr>
        <w:t>.Н</w:t>
      </w:r>
      <w:proofErr w:type="gramEnd"/>
      <w:r>
        <w:rPr>
          <w:b/>
          <w:sz w:val="44"/>
          <w:szCs w:val="44"/>
        </w:rPr>
        <w:t>ижневартовск</w:t>
      </w:r>
      <w:proofErr w:type="spellEnd"/>
    </w:p>
    <w:p w:rsidR="00F5449A" w:rsidRDefault="00F5449A" w:rsidP="00F5449A">
      <w:pPr>
        <w:jc w:val="center"/>
        <w:rPr>
          <w:b/>
          <w:i/>
          <w:sz w:val="56"/>
          <w:szCs w:val="56"/>
        </w:rPr>
      </w:pPr>
      <w:bookmarkStart w:id="0" w:name="_GoBack"/>
      <w:bookmarkEnd w:id="0"/>
    </w:p>
    <w:p w:rsidR="00F5449A" w:rsidRDefault="00F5449A" w:rsidP="00F5449A">
      <w:pPr>
        <w:jc w:val="center"/>
        <w:rPr>
          <w:b/>
          <w:i/>
          <w:sz w:val="56"/>
          <w:szCs w:val="56"/>
        </w:rPr>
      </w:pPr>
    </w:p>
    <w:p w:rsidR="00F5449A" w:rsidRDefault="00F5449A" w:rsidP="00F5449A">
      <w:pPr>
        <w:jc w:val="center"/>
        <w:rPr>
          <w:b/>
          <w:i/>
          <w:sz w:val="56"/>
          <w:szCs w:val="56"/>
        </w:rPr>
      </w:pPr>
    </w:p>
    <w:p w:rsidR="00F5449A" w:rsidRDefault="00F5449A" w:rsidP="00F5449A">
      <w:pPr>
        <w:jc w:val="center"/>
        <w:rPr>
          <w:b/>
          <w:i/>
          <w:sz w:val="56"/>
          <w:szCs w:val="56"/>
          <w:u w:val="single"/>
        </w:rPr>
      </w:pPr>
      <w:r w:rsidRPr="00F5449A">
        <w:rPr>
          <w:b/>
          <w:i/>
          <w:sz w:val="56"/>
          <w:szCs w:val="56"/>
          <w:u w:val="single"/>
        </w:rPr>
        <w:t>Выступление на педсовете</w:t>
      </w:r>
    </w:p>
    <w:p w:rsidR="00F5449A" w:rsidRPr="00F5449A" w:rsidRDefault="00F5449A" w:rsidP="00F5449A">
      <w:pPr>
        <w:jc w:val="center"/>
        <w:rPr>
          <w:b/>
          <w:i/>
          <w:sz w:val="56"/>
          <w:szCs w:val="56"/>
          <w:u w:val="single"/>
        </w:rPr>
      </w:pPr>
    </w:p>
    <w:p w:rsidR="000C65AF" w:rsidRDefault="00F5449A" w:rsidP="00F5449A">
      <w:pPr>
        <w:jc w:val="center"/>
        <w:rPr>
          <w:b/>
          <w:i/>
          <w:sz w:val="56"/>
          <w:szCs w:val="56"/>
        </w:rPr>
      </w:pPr>
      <w:r w:rsidRPr="00F5449A">
        <w:rPr>
          <w:b/>
          <w:i/>
          <w:sz w:val="56"/>
          <w:szCs w:val="56"/>
        </w:rPr>
        <w:t>РЕШЕНИЕ ПРОЛЕМ В МУЗЫКАЛЬНОМ ВОСПИТАНИИ ДЕТЕЙ НА ПРИМЕРАХ ВОЗДЕЙСТВИЯ НА НИХ РАЗЛИЧНЫХ МУЗЫКАЛЬНЫХ СТИЛЕЙ</w:t>
      </w:r>
    </w:p>
    <w:p w:rsidR="00F5449A" w:rsidRDefault="00F5449A" w:rsidP="00F5449A">
      <w:pPr>
        <w:jc w:val="center"/>
        <w:rPr>
          <w:b/>
          <w:i/>
          <w:sz w:val="56"/>
          <w:szCs w:val="56"/>
        </w:rPr>
      </w:pPr>
    </w:p>
    <w:p w:rsidR="00F5449A" w:rsidRPr="00F5449A" w:rsidRDefault="00F5449A" w:rsidP="00F5449A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</w:rPr>
        <w:drawing>
          <wp:inline distT="0" distB="0" distL="0" distR="0" wp14:anchorId="56DC8AEF" wp14:editId="65CAE2B1">
            <wp:extent cx="3169920" cy="4413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152131_01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925" cy="443565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C65AF" w:rsidRPr="00F5449A" w:rsidRDefault="00E1449D" w:rsidP="00F5449A">
      <w:pPr>
        <w:pStyle w:val="31"/>
        <w:shd w:val="clear" w:color="auto" w:fill="auto"/>
        <w:spacing w:line="360" w:lineRule="auto"/>
        <w:ind w:left="20" w:right="-1" w:hanging="20"/>
        <w:jc w:val="both"/>
        <w:rPr>
          <w:rFonts w:ascii="Courier New" w:hAnsi="Courier New" w:cs="Courier New"/>
          <w:sz w:val="28"/>
          <w:szCs w:val="28"/>
        </w:rPr>
      </w:pPr>
      <w:r w:rsidRPr="00F5449A">
        <w:rPr>
          <w:rFonts w:ascii="Courier New" w:hAnsi="Courier New" w:cs="Courier New"/>
          <w:sz w:val="28"/>
          <w:szCs w:val="28"/>
        </w:rPr>
        <w:lastRenderedPageBreak/>
        <w:t>На уроках музыки и во время занятий вокальной группы, мы обсуждаем с детьми различные темы музыкальной направленности. Какая музыка легче ложится на слух, и какую музыку легче исполнять? Что в себе несёт эта музыка? О чём они думают, когда слушают различную музыку? Часто возникают споры, как современная музыка влияет на человека, а в особенности на подрастающее поколение, на их психику, поведение, отношение друг к другу, к своим родным и близким. Подобно тому, как физическая жизнь развивается с семечка, духовная жизнь людей начинает развиваться с колыбельной песни. Следующая ступень нашего духовного возвышения - детское коллективное и особенно хоровое пение. Как сказал известный музыкальный педагог Г. Струве: «Неодарённых детей нет, у всех детей есть нераскрытые и неисчерпаемые творческие способности, в том числе музыкальный слух. И как великий мастер, он искусно одухотворяет всех детей без исключения.</w:t>
      </w:r>
    </w:p>
    <w:p w:rsidR="000C65AF" w:rsidRPr="00F5449A" w:rsidRDefault="00E1449D" w:rsidP="00F5449A">
      <w:pPr>
        <w:pStyle w:val="31"/>
        <w:shd w:val="clear" w:color="auto" w:fill="auto"/>
        <w:spacing w:line="360" w:lineRule="auto"/>
        <w:ind w:left="20" w:right="-1" w:hanging="20"/>
        <w:jc w:val="both"/>
        <w:rPr>
          <w:rFonts w:ascii="Courier New" w:hAnsi="Courier New" w:cs="Courier New"/>
          <w:sz w:val="28"/>
          <w:szCs w:val="28"/>
        </w:rPr>
      </w:pPr>
      <w:r w:rsidRPr="00F5449A">
        <w:rPr>
          <w:rFonts w:ascii="Courier New" w:hAnsi="Courier New" w:cs="Courier New"/>
          <w:sz w:val="28"/>
          <w:szCs w:val="28"/>
        </w:rPr>
        <w:t>В 80-е годы велись жаркие споры о влиянии на молодежь рок- музыки, и сегодня эта тема также актуальна. Именно сегодня явственно возникают контуры последствий воздействий* рок-музыки на душевный и духовный лик сменяющихся поколений молодёжи. Специальные исследования учёных вскрыли, что в причине нарастающей волны самоубий</w:t>
      </w:r>
      <w:proofErr w:type="gramStart"/>
      <w:r w:rsidRPr="00F5449A">
        <w:rPr>
          <w:rFonts w:ascii="Courier New" w:hAnsi="Courier New" w:cs="Courier New"/>
          <w:sz w:val="28"/>
          <w:szCs w:val="28"/>
        </w:rPr>
        <w:t>ств ср</w:t>
      </w:r>
      <w:proofErr w:type="gramEnd"/>
      <w:r w:rsidRPr="00F5449A">
        <w:rPr>
          <w:rFonts w:ascii="Courier New" w:hAnsi="Courier New" w:cs="Courier New"/>
          <w:sz w:val="28"/>
          <w:szCs w:val="28"/>
        </w:rPr>
        <w:t xml:space="preserve">еди молодёжи прослеживается единый фактор рок-н- ролл! Грохочущая рок-музыка за 5-7 минут обрушивает на неопределённую психику детей такое же количество грохота, какое получает рабочий в заводском цехе за всю рабочую смену. А в итоге систематические стрессы, разрушающие </w:t>
      </w:r>
      <w:r w:rsidRPr="00F5449A">
        <w:rPr>
          <w:rFonts w:ascii="Courier New" w:hAnsi="Courier New" w:cs="Courier New"/>
          <w:sz w:val="28"/>
          <w:szCs w:val="28"/>
        </w:rPr>
        <w:lastRenderedPageBreak/>
        <w:t xml:space="preserve">чувственную, психическую, эндокринную, а через неё - генетическую основу человека. Рок музыка провоцирует беспамятство, тупую агрессию выводит на поверхность духовной жизни животные инстинкты. Вот тому пример: 14-летняя девочка стала убийцей своей матери. Она нанесла ей несколько ножевых ран. На суде было установлено, что во время преступления девочка находилась в состоянии сильного нервного возбуждения от прослушивания музыки в стиле «тяжёлый рок». Вывод из этого таков: рок не является безобидным времяпрепровождением, это - наркотик </w:t>
      </w:r>
      <w:proofErr w:type="gramStart"/>
      <w:r w:rsidRPr="00F5449A">
        <w:rPr>
          <w:rFonts w:ascii="Courier New" w:hAnsi="Courier New" w:cs="Courier New"/>
          <w:sz w:val="28"/>
          <w:szCs w:val="28"/>
        </w:rPr>
        <w:t>более смертельный</w:t>
      </w:r>
      <w:proofErr w:type="gramEnd"/>
      <w:r w:rsidRPr="00F5449A">
        <w:rPr>
          <w:rFonts w:ascii="Courier New" w:hAnsi="Courier New" w:cs="Courier New"/>
          <w:sz w:val="28"/>
          <w:szCs w:val="28"/>
        </w:rPr>
        <w:t xml:space="preserve">, чем </w:t>
      </w:r>
      <w:r w:rsidRPr="00F5449A">
        <w:rPr>
          <w:rStyle w:val="24"/>
          <w:rFonts w:ascii="Courier New" w:hAnsi="Courier New" w:cs="Courier New"/>
          <w:sz w:val="28"/>
          <w:szCs w:val="28"/>
        </w:rPr>
        <w:t xml:space="preserve">героин, отравляющий жизнь нашей молодёжи. </w:t>
      </w:r>
      <w:r w:rsidRPr="00F5449A">
        <w:rPr>
          <w:rFonts w:ascii="Courier New" w:hAnsi="Courier New" w:cs="Courier New"/>
          <w:sz w:val="28"/>
          <w:szCs w:val="28"/>
        </w:rPr>
        <w:t>Совершенно другое воздействие оказывает классическая музыка. Она возвышает, одухотворяет, учит прекрасному</w:t>
      </w:r>
      <w:proofErr w:type="gramStart"/>
      <w:r w:rsidRPr="00F5449A">
        <w:rPr>
          <w:rFonts w:ascii="Courier New" w:hAnsi="Courier New" w:cs="Courier New"/>
          <w:sz w:val="28"/>
          <w:szCs w:val="28"/>
        </w:rPr>
        <w:t xml:space="preserve"> Э</w:t>
      </w:r>
      <w:proofErr w:type="gramEnd"/>
      <w:r w:rsidRPr="00F5449A">
        <w:rPr>
          <w:rFonts w:ascii="Courier New" w:hAnsi="Courier New" w:cs="Courier New"/>
          <w:sz w:val="28"/>
          <w:szCs w:val="28"/>
        </w:rPr>
        <w:t>та музыка наоборот успокаивает, расслабляет психику, как детей, так и взрослых. Я стараюсь разучивать с детьми больше песен о войне, о России, о школе,</w:t>
      </w:r>
      <w:r w:rsidR="00F5449A" w:rsidRPr="00F5449A">
        <w:rPr>
          <w:rFonts w:ascii="Courier New" w:hAnsi="Courier New" w:cs="Courier New"/>
          <w:sz w:val="28"/>
          <w:szCs w:val="28"/>
        </w:rPr>
        <w:t xml:space="preserve"> о дружбе, чтобы они через музыку и текст песен прочувствовали радость и грусть, чувство патриотизма, любви к </w:t>
      </w:r>
      <w:proofErr w:type="gramStart"/>
      <w:r w:rsidR="00F5449A" w:rsidRPr="00F5449A">
        <w:rPr>
          <w:rFonts w:ascii="Courier New" w:hAnsi="Courier New" w:cs="Courier New"/>
          <w:sz w:val="28"/>
          <w:szCs w:val="28"/>
        </w:rPr>
        <w:t>близким</w:t>
      </w:r>
      <w:proofErr w:type="gramEnd"/>
      <w:r w:rsidR="00F5449A" w:rsidRPr="00F5449A">
        <w:rPr>
          <w:rFonts w:ascii="Courier New" w:hAnsi="Courier New" w:cs="Courier New"/>
          <w:sz w:val="28"/>
          <w:szCs w:val="28"/>
        </w:rPr>
        <w:t>.</w:t>
      </w:r>
    </w:p>
    <w:sectPr w:rsidR="000C65AF" w:rsidRPr="00F5449A" w:rsidSect="00F5449A">
      <w:pgSz w:w="11909" w:h="16838"/>
      <w:pgMar w:top="1249" w:right="1136" w:bottom="1249" w:left="1276" w:header="0" w:footer="3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FA" w:rsidRDefault="000D7EFA">
      <w:r>
        <w:separator/>
      </w:r>
    </w:p>
  </w:endnote>
  <w:endnote w:type="continuationSeparator" w:id="0">
    <w:p w:rsidR="000D7EFA" w:rsidRDefault="000D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FA" w:rsidRDefault="000D7EFA"/>
  </w:footnote>
  <w:footnote w:type="continuationSeparator" w:id="0">
    <w:p w:rsidR="000D7EFA" w:rsidRDefault="000D7E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AF"/>
    <w:rsid w:val="000C65AF"/>
    <w:rsid w:val="000D7EFA"/>
    <w:rsid w:val="00BB4F0F"/>
    <w:rsid w:val="00E1449D"/>
    <w:rsid w:val="00F5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 (2)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Основной текст (4)_"/>
    <w:basedOn w:val="a0"/>
    <w:link w:val="42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9"/>
      <w:szCs w:val="39"/>
      <w:u w:val="none"/>
    </w:rPr>
  </w:style>
  <w:style w:type="character" w:customStyle="1" w:styleId="4TimesNewRoman205pt0pt">
    <w:name w:val="Основной текст (4) + Times New Roman;20;5 pt;Не полужирный;Интервал 0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3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29"/>
      <w:szCs w:val="29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  <w:lang w:val="en-US"/>
    </w:rPr>
  </w:style>
  <w:style w:type="character" w:customStyle="1" w:styleId="34">
    <w:name w:val="Заголовок №3 + Малые прописные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9"/>
      <w:szCs w:val="29"/>
      <w:u w:val="none"/>
      <w:lang w:val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35"/>
      <w:szCs w:val="3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1"/>
      <w:szCs w:val="31"/>
      <w:u w:val="non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b/>
      <w:bCs/>
      <w:spacing w:val="-20"/>
      <w:sz w:val="39"/>
      <w:szCs w:val="3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0" w:lineRule="atLeast"/>
      <w:jc w:val="right"/>
      <w:outlineLvl w:val="2"/>
    </w:pPr>
    <w:rPr>
      <w:rFonts w:ascii="Times New Roman" w:eastAsia="Times New Roman" w:hAnsi="Times New Roman" w:cs="Times New Roman"/>
      <w:spacing w:val="10"/>
      <w:sz w:val="29"/>
      <w:szCs w:val="29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1"/>
      <w:szCs w:val="31"/>
      <w:lang w:val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540" w:line="0" w:lineRule="atLeast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F54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9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 (2)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1">
    <w:name w:val="Основной текст (4)_"/>
    <w:basedOn w:val="a0"/>
    <w:link w:val="42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39"/>
      <w:szCs w:val="39"/>
      <w:u w:val="none"/>
    </w:rPr>
  </w:style>
  <w:style w:type="character" w:customStyle="1" w:styleId="4TimesNewRoman205pt0pt">
    <w:name w:val="Основной текст (4) + Times New Roman;20;5 pt;Не полужирный;Интервал 0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-1pt">
    <w:name w:val="Заголовок №1 + Интервал -1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3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0"/>
      <w:w w:val="100"/>
      <w:position w:val="0"/>
      <w:sz w:val="29"/>
      <w:szCs w:val="29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  <w:lang w:val="en-US"/>
    </w:rPr>
  </w:style>
  <w:style w:type="character" w:customStyle="1" w:styleId="34">
    <w:name w:val="Заголовок №3 + Малые прописные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9"/>
      <w:szCs w:val="29"/>
      <w:u w:val="none"/>
      <w:lang w:val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35"/>
      <w:szCs w:val="3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6"/>
      <w:szCs w:val="16"/>
      <w:u w:val="non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1"/>
      <w:szCs w:val="31"/>
      <w:u w:val="none"/>
      <w:lang w:val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pacing w:val="-20"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line="0" w:lineRule="atLeast"/>
      <w:jc w:val="center"/>
    </w:pPr>
    <w:rPr>
      <w:rFonts w:ascii="Calibri" w:eastAsia="Calibri" w:hAnsi="Calibri" w:cs="Calibri"/>
      <w:b/>
      <w:bCs/>
      <w:spacing w:val="-20"/>
      <w:sz w:val="39"/>
      <w:szCs w:val="3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0" w:lineRule="atLeast"/>
      <w:jc w:val="right"/>
      <w:outlineLvl w:val="2"/>
    </w:pPr>
    <w:rPr>
      <w:rFonts w:ascii="Times New Roman" w:eastAsia="Times New Roman" w:hAnsi="Times New Roman" w:cs="Times New Roman"/>
      <w:spacing w:val="10"/>
      <w:sz w:val="29"/>
      <w:szCs w:val="29"/>
      <w:lang w:val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35"/>
      <w:szCs w:val="3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0"/>
      <w:sz w:val="31"/>
      <w:szCs w:val="31"/>
      <w:lang w:val="en-US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540" w:line="0" w:lineRule="atLeast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F544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dcterms:created xsi:type="dcterms:W3CDTF">2013-05-06T15:24:00Z</dcterms:created>
  <dcterms:modified xsi:type="dcterms:W3CDTF">2024-03-24T09:28:00Z</dcterms:modified>
</cp:coreProperties>
</file>