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Развитие эмпатии у младших школьников</w:t>
      </w:r>
    </w:p>
    <w:p>
      <w:pPr/>
      <w:r>
        <w:rPr/>
        <w:t xml:space="preserve">В современном обществе, где все больше и больше людей сталкиваются с проблемами коммуникации и межличностного взаимодействия, развитие эмпатии у младших школьников становится особенно актуальной темой. Эмпатия – это способность понять и почувствовать эмоции других людей, сочувствовать им и реагировать на них адекватным образом. Она является неотъемлемой составляющей успешного взаимодействия в коллективе, формирования здоровых отношений с окружающими и развития социальных навыков.</w:t>
      </w:r>
    </w:p>
    <w:p>
      <w:pPr/>
      <w:r>
        <w:rPr/>
        <w:t xml:space="preserve">Развитие эмпатии у младших школьников играет ключевую роль в формировании их личности. В этом возрасте дети находятся на стадии активного развития своего эмоционального интеллекта, что делает данный период особенно подходящим для работы над этой важной компетенцией. Правильное направление и поддержка со стороны педагогов и родителей помогут детям осознать значения эмпатии, понять ее важность для отношений с другими людьми и научиться применять эти знания в повседневной жизни.</w:t>
      </w:r>
    </w:p>
    <w:p>
      <w:pPr>
        <w:pStyle w:val="Heading2"/>
      </w:pPr>
      <w:r>
        <w:rPr/>
        <w:t xml:space="preserve">Значение эмпатии в развитии младших школьников</w:t>
      </w:r>
    </w:p>
    <w:p>
      <w:pPr/>
      <w:r>
        <w:rPr/>
        <w:t xml:space="preserve">Развитие эмпатии у младших школьников является важным аспектом их общего развития. Эмпатия - это способность понимать и чувствовать эмоции других людей. Она помогает детям развивать и улучшать свои социальные навыки, способности к сотрудничеству и взаимодействию с окружающими. </w:t>
      </w:r>
    </w:p>
    <w:p>
      <w:pPr/>
      <w:r>
        <w:rPr/>
        <w:t xml:space="preserve">Значение эмпатии в развитии младших школьников огромно. Благодаря эмпатии дети способны воспринимать чувства и эмоции других людей, а также понимать их потребности и проблемы. Это позволяет им создавать эмоциональные связи и эмоциональную поддержку с окружающими. Дети, обладающие развитой эмпатией, более охотно помогают другим и проявляют сострадание. </w:t>
      </w:r>
    </w:p>
    <w:p>
      <w:pPr/>
      <w:r>
        <w:rPr/>
        <w:t xml:space="preserve">Кроме того, эмпатия способствует лучшему пониманию социальных ситуаций и разбирательству между детьми. Она помогает младшим школьникам конструктивно решать конфликты, считаться с чужими чувствами и находить компромиссы. Развитая эмпатия также способствует формированию у детей положительного отношения к себе и окружающим, развитию их эмоционального интеллекта и улучшению коммуникационных навыков</w:t>
      </w:r>
    </w:p>
    <w:p>
      <w:pPr>
        <w:pStyle w:val="Heading2"/>
      </w:pPr>
      <w:r>
        <w:rPr/>
        <w:t xml:space="preserve">Психологические аспекты развития эмпатии у детей младшего школьного возраста</w:t>
      </w:r>
    </w:p>
    <w:p>
      <w:pPr/>
      <w:r>
        <w:rPr/>
        <w:t xml:space="preserve">Развитие эмпатии является важным психологическим аспектом формирования личности младших школьников. В этом возрасте дети начинают осознавать свои собственные эмоции и сталкиваются с эмоциональными переживаниями окружающих. Эмпатия позволяет им понимать и сопереживать чувства других людей.</w:t>
      </w:r>
    </w:p>
    <w:p>
      <w:pPr/>
      <w:r>
        <w:rPr/>
        <w:t xml:space="preserve">Для развития эмпатии у младших школьников необходимо создать благоприятную психологическую среду, поддерживающую их эмоциональное развитие. Родители и учителя могут помочь детям осознавать свои эмоции и учиться поддерживать и понимать чувства других людей. Важно учить детей слушать и выражать свои эмоции и пространство для эмпатии.</w:t>
      </w:r>
    </w:p>
    <w:p>
      <w:pPr/>
      <w:r>
        <w:rPr/>
        <w:t xml:space="preserve">Также важно обращать внимание на развитие социальных навыков у младших школьников. Участие в коллективных играх, командных занятиях и проектах помогает детям осознать свою роль в группе и учиться сотрудничать, проявлять заботу и поддержку к товарищам. Создание атмосферы взаимодействия и взаимопомощи способствует развитию эмпатии у младших школьников</w:t>
      </w:r>
    </w:p>
    <w:p>
      <w:pPr>
        <w:pStyle w:val="Heading2"/>
      </w:pPr>
      <w:r>
        <w:rPr/>
        <w:t xml:space="preserve">Практические методы и подходы к развитию эмпатии у младших школьников</w:t>
      </w:r>
    </w:p>
    <w:p>
      <w:pPr/>
      <w:r>
        <w:rPr/>
        <w:t xml:space="preserve">Практические методы и подходы к развитию эмпатии у младших школьниковРазвитие эмпатии у младших школьников является важной задачей в их социализации и формировании позитивных отношений с окружающими людьми. Для достижения этой цели существуют различные практические методы и подходы.</w:t>
      </w:r>
    </w:p>
    <w:p>
      <w:pPr/>
      <w:r>
        <w:rPr/>
        <w:t xml:space="preserve">Один из таких методов - использование игровых ситуаций, которые позволяют детям вживаться в чужую роль и почувствовать эмоции и потребности других людей. Например, игра-драматизация, где дети могут выражать свои чувства и переживания, а также наблюдать и понимать эмоции других участников игры.</w:t>
      </w:r>
    </w:p>
    <w:p>
      <w:pPr/>
      <w:r>
        <w:rPr/>
        <w:t xml:space="preserve">Закрепление эмпатических навыков может осуществляться через проведение специальных тренингов и упражнений. Например, можно попросить детей рассказать о своих чувствах и эмоциях, а также задавать вопросы, которые помогут им понять чувства других людей. Важно также обсуждать с детьми взаимодействия, происходящие в их окружении, и искать решения, которые учитывают чувства и потребности всех сторон</w:t>
      </w:r>
    </w:p>
    <w:p>
      <w:pPr>
        <w:pStyle w:val="Heading2"/>
      </w:pPr>
      <w:r>
        <w:rPr/>
        <w:t xml:space="preserve">Влияние семейной и школьной среды на развитие эмпатии у детей</w:t>
      </w:r>
    </w:p>
    <w:p>
      <w:pPr/>
      <w:r>
        <w:rPr/>
        <w:t xml:space="preserve">Семейная и школьная среда играют важную роль в формировании эмпатии у младших школьников. В семье дети наблюдают, как взрослые проявляют заботу и внимание к другим людям и услышивают эмоциональные реакции окружающих. Когда родители проявляют эмпатию к своим детям и другим семейным членам, это помогает детям осознать и понять чувства других людей. Родители могут также обучать детей выражать свои эмоции и проявлять заботу о других, что способствует развитию эмпатии.</w:t>
      </w:r>
    </w:p>
    <w:p>
      <w:pPr/>
      <w:r>
        <w:rPr/>
        <w:t xml:space="preserve">В школьной среде также есть много возможностей для развития эмпатии у младших школьников. Учитель может проводить специальные занятия, направленные на учение детей рассматривать ситуации с точки зрения других людей и проявлять заботу к своим одноклассникам. Школьные проекты или игры, в которых дети должны сотрудничать и решать проблемы вместе, также способствуют развитию эмпатии.</w:t>
      </w:r>
    </w:p>
    <w:p>
      <w:pPr/>
      <w:r>
        <w:rPr/>
        <w:t xml:space="preserve">Важно, чтобы семья и школа работали вместе для развития эмпатии у младших школьников</w:t>
      </w:r>
    </w:p>
    <w:p>
      <w:pPr>
        <w:pStyle w:val="Heading2"/>
      </w:pPr>
      <w:r>
        <w:rPr/>
        <w:t xml:space="preserve">Роль педагогов и родителей в формировании эмпатических навыков у младших школьников</w:t>
      </w:r>
    </w:p>
    <w:p>
      <w:pPr/>
      <w:r>
        <w:rPr/>
        <w:t xml:space="preserve">Роль педагогов и родителей в формировании эмпатических навыков у младших школьников является важной и незаменимой. Педагоги играют ключевую роль в создании благоприятной образовательной среды, в которой учащиеся могут развивать свою эмпатию. Они должны побуждать детей к проявлению заботы и поддержки друг друга, учить их слушать и понимать чувства и потребности своих одноклассников. Педагоги должны создавать ситуации, в которых младшие школьники смогут практиковать эмпатические навыки, например, через ролевые игры или совместные проекты. Также родители имеют важную роль в развитии эмпатии у своих детей. Они могут быть примером для них, проявлять заботу и внимание к другим людям. Родители могут учить детей доброжелательности и нежности, объяснять им значимость понимания и уважения чувств других людей. Важно, чтобы родители проводили время с детьми, обсуждали их эмоции и чувства, помогали им развивать эмпатию через совместные деятельности, например, чтение книг о дружбе и справедливости или волонтерскую работу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2024-03-01T07:19:03+00:00</dcterms:created>
  <dcterms:modified xsi:type="dcterms:W3CDTF">2024-03-01T07:19:03+00:00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