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929" w:rsidRDefault="003B0929" w:rsidP="003B09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 615.15</w:t>
      </w:r>
    </w:p>
    <w:p w:rsidR="003F5363" w:rsidRPr="00530847" w:rsidRDefault="00D80E56" w:rsidP="00470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Растительные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гепатопротекторы</w:t>
      </w:r>
      <w:proofErr w:type="spellEnd"/>
      <w:r w:rsidR="009015CB">
        <w:rPr>
          <w:rFonts w:ascii="Times New Roman" w:hAnsi="Times New Roman" w:cs="Times New Roman"/>
          <w:b/>
          <w:sz w:val="28"/>
          <w:szCs w:val="28"/>
        </w:rPr>
        <w:t xml:space="preserve"> на основе </w:t>
      </w:r>
      <w:proofErr w:type="spellStart"/>
      <w:r w:rsidR="009015CB">
        <w:rPr>
          <w:rFonts w:ascii="Times New Roman" w:hAnsi="Times New Roman" w:cs="Times New Roman"/>
          <w:b/>
          <w:sz w:val="28"/>
          <w:szCs w:val="28"/>
        </w:rPr>
        <w:t>расторопши</w:t>
      </w:r>
      <w:proofErr w:type="spellEnd"/>
      <w:r w:rsidR="009015CB">
        <w:rPr>
          <w:rFonts w:ascii="Times New Roman" w:hAnsi="Times New Roman" w:cs="Times New Roman"/>
          <w:b/>
          <w:sz w:val="28"/>
          <w:szCs w:val="28"/>
        </w:rPr>
        <w:t xml:space="preserve"> пятнистой</w:t>
      </w:r>
    </w:p>
    <w:p w:rsidR="003116E8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3116E8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971659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Анненкова Елена Александровна</w:t>
      </w:r>
    </w:p>
    <w:p w:rsidR="003116E8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116E8">
        <w:rPr>
          <w:rFonts w:ascii="Times New Roman" w:hAnsi="Times New Roman" w:cs="Times New Roman"/>
          <w:sz w:val="28"/>
          <w:szCs w:val="28"/>
        </w:rPr>
        <w:t xml:space="preserve">Государственное бюджетное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116E8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«Магнитогорский медицинский колледж им. П. Ф. Надеждина»</w:t>
      </w:r>
    </w:p>
    <w:p w:rsidR="003116E8" w:rsidRPr="003116E8" w:rsidRDefault="00971659" w:rsidP="0097165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г. Магнитогорск</w:t>
      </w:r>
    </w:p>
    <w:p w:rsidR="00953332" w:rsidRDefault="00953332" w:rsidP="009F083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80E56" w:rsidRPr="003202C7" w:rsidRDefault="00FC621E" w:rsidP="00047C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6E84">
        <w:rPr>
          <w:rFonts w:ascii="Times New Roman" w:hAnsi="Times New Roman" w:cs="Times New Roman"/>
          <w:b/>
          <w:sz w:val="28"/>
          <w:szCs w:val="28"/>
        </w:rPr>
        <w:t>Актуаль</w:t>
      </w:r>
      <w:bookmarkStart w:id="0" w:name="_GoBack"/>
      <w:bookmarkEnd w:id="0"/>
      <w:r w:rsidRPr="009A6E84">
        <w:rPr>
          <w:rFonts w:ascii="Times New Roman" w:hAnsi="Times New Roman" w:cs="Times New Roman"/>
          <w:b/>
          <w:sz w:val="28"/>
          <w:szCs w:val="28"/>
        </w:rPr>
        <w:t xml:space="preserve">ность темы: </w:t>
      </w:r>
      <w:r w:rsidR="003202C7" w:rsidRPr="003202C7">
        <w:rPr>
          <w:rFonts w:ascii="Times New Roman" w:hAnsi="Times New Roman" w:cs="Times New Roman"/>
          <w:sz w:val="28"/>
          <w:szCs w:val="28"/>
        </w:rPr>
        <w:t>заболевания печени широко распространены из-за роста в</w:t>
      </w:r>
      <w:r w:rsidR="006A72ED">
        <w:rPr>
          <w:rFonts w:ascii="Times New Roman" w:hAnsi="Times New Roman" w:cs="Times New Roman"/>
          <w:sz w:val="28"/>
          <w:szCs w:val="28"/>
        </w:rPr>
        <w:t>ирусных, токсических</w:t>
      </w:r>
      <w:r w:rsidR="003202C7">
        <w:rPr>
          <w:rFonts w:ascii="Times New Roman" w:hAnsi="Times New Roman" w:cs="Times New Roman"/>
          <w:sz w:val="28"/>
          <w:szCs w:val="28"/>
        </w:rPr>
        <w:t xml:space="preserve"> и лекарственных воздействий,</w:t>
      </w:r>
      <w:r w:rsidR="003202C7" w:rsidRPr="003202C7">
        <w:rPr>
          <w:rFonts w:ascii="Times New Roman" w:hAnsi="Times New Roman" w:cs="Times New Roman"/>
          <w:sz w:val="28"/>
          <w:szCs w:val="28"/>
        </w:rPr>
        <w:t xml:space="preserve"> а также изменений метаболизма на фоне ожирения и сахарного диабета.</w:t>
      </w:r>
      <w:r w:rsidR="003202C7">
        <w:rPr>
          <w:rFonts w:ascii="Times New Roman" w:hAnsi="Times New Roman" w:cs="Times New Roman"/>
          <w:sz w:val="28"/>
          <w:szCs w:val="28"/>
        </w:rPr>
        <w:t xml:space="preserve"> Растительные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гепатопротекторы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 имеют меньше побочных эффектов по сравнению с синтетическими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гепатопротекторами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. Действие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гепатопротекторов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 направлено на восстановление клеток печени и, как следствие, нормализации функций и повышения устойчивости к различным повреждающим факторам.</w:t>
      </w:r>
    </w:p>
    <w:p w:rsidR="00BD115A" w:rsidRPr="00A970E4" w:rsidRDefault="009A6E84" w:rsidP="009F083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70E4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A970E4">
        <w:rPr>
          <w:rFonts w:ascii="Times New Roman" w:hAnsi="Times New Roman" w:cs="Times New Roman"/>
          <w:sz w:val="28"/>
          <w:szCs w:val="28"/>
        </w:rPr>
        <w:t xml:space="preserve">: </w:t>
      </w:r>
      <w:r w:rsidR="003202C7">
        <w:rPr>
          <w:rFonts w:ascii="Times New Roman" w:hAnsi="Times New Roman" w:cs="Times New Roman"/>
          <w:sz w:val="28"/>
          <w:szCs w:val="28"/>
        </w:rPr>
        <w:t xml:space="preserve">печень, </w:t>
      </w:r>
      <w:proofErr w:type="spellStart"/>
      <w:r w:rsidR="00D80E56" w:rsidRPr="00A970E4">
        <w:rPr>
          <w:rFonts w:ascii="Times New Roman" w:hAnsi="Times New Roman" w:cs="Times New Roman"/>
          <w:sz w:val="28"/>
          <w:szCs w:val="28"/>
        </w:rPr>
        <w:t>гепатопротектор</w:t>
      </w:r>
      <w:r w:rsidR="00047C9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80E56" w:rsidRPr="00A970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0E56" w:rsidRPr="00A970E4">
        <w:rPr>
          <w:rFonts w:ascii="Times New Roman" w:hAnsi="Times New Roman" w:cs="Times New Roman"/>
          <w:sz w:val="28"/>
          <w:szCs w:val="28"/>
        </w:rPr>
        <w:t>расторопша</w:t>
      </w:r>
      <w:proofErr w:type="spellEnd"/>
      <w:r w:rsidR="00D80E56" w:rsidRPr="00A970E4">
        <w:rPr>
          <w:rFonts w:ascii="Times New Roman" w:hAnsi="Times New Roman" w:cs="Times New Roman"/>
          <w:sz w:val="28"/>
          <w:szCs w:val="28"/>
        </w:rPr>
        <w:t xml:space="preserve"> пятнистая,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силимарин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0E56" w:rsidRPr="00A970E4">
        <w:rPr>
          <w:rFonts w:ascii="Times New Roman" w:hAnsi="Times New Roman" w:cs="Times New Roman"/>
          <w:sz w:val="28"/>
          <w:szCs w:val="28"/>
        </w:rPr>
        <w:t>ка</w:t>
      </w:r>
      <w:r w:rsidR="003202C7">
        <w:rPr>
          <w:rFonts w:ascii="Times New Roman" w:hAnsi="Times New Roman" w:cs="Times New Roman"/>
          <w:sz w:val="28"/>
          <w:szCs w:val="28"/>
        </w:rPr>
        <w:t>рсил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силимар</w:t>
      </w:r>
      <w:proofErr w:type="spellEnd"/>
      <w:r w:rsidR="00320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02C7">
        <w:rPr>
          <w:rFonts w:ascii="Times New Roman" w:hAnsi="Times New Roman" w:cs="Times New Roman"/>
          <w:sz w:val="28"/>
          <w:szCs w:val="28"/>
        </w:rPr>
        <w:t>легалон</w:t>
      </w:r>
      <w:proofErr w:type="spellEnd"/>
      <w:r w:rsidR="00047C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B4C">
        <w:rPr>
          <w:rFonts w:ascii="Times New Roman" w:hAnsi="Times New Roman" w:cs="Times New Roman"/>
          <w:sz w:val="28"/>
          <w:szCs w:val="28"/>
        </w:rPr>
        <w:t>гепабене</w:t>
      </w:r>
      <w:proofErr w:type="spellEnd"/>
      <w:r w:rsidR="00A36B4C">
        <w:rPr>
          <w:rFonts w:ascii="Times New Roman" w:hAnsi="Times New Roman" w:cs="Times New Roman"/>
          <w:sz w:val="28"/>
          <w:szCs w:val="28"/>
        </w:rPr>
        <w:t xml:space="preserve">, </w:t>
      </w:r>
      <w:r w:rsidR="00047C9B">
        <w:rPr>
          <w:rFonts w:ascii="Times New Roman" w:hAnsi="Times New Roman" w:cs="Times New Roman"/>
          <w:sz w:val="28"/>
          <w:szCs w:val="28"/>
        </w:rPr>
        <w:t xml:space="preserve">шрот </w:t>
      </w:r>
      <w:proofErr w:type="spellStart"/>
      <w:r w:rsidR="00047C9B">
        <w:rPr>
          <w:rFonts w:ascii="Times New Roman" w:hAnsi="Times New Roman" w:cs="Times New Roman"/>
          <w:sz w:val="28"/>
          <w:szCs w:val="28"/>
        </w:rPr>
        <w:t>расторопши</w:t>
      </w:r>
      <w:proofErr w:type="spellEnd"/>
      <w:r w:rsidR="00047C9B">
        <w:rPr>
          <w:rFonts w:ascii="Times New Roman" w:hAnsi="Times New Roman" w:cs="Times New Roman"/>
          <w:sz w:val="28"/>
          <w:szCs w:val="28"/>
        </w:rPr>
        <w:t>.</w:t>
      </w:r>
    </w:p>
    <w:p w:rsidR="00953332" w:rsidRPr="00A970E4" w:rsidRDefault="00953332" w:rsidP="009F0831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0E56" w:rsidRPr="00A970E4" w:rsidRDefault="00047C9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Растительные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D80E56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епатопротекторы</w:t>
      </w:r>
      <w:proofErr w:type="spellEnd"/>
      <w:r w:rsidR="00D80E56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3332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это средства, которые: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повышают устойчивость клеток печени к воздействию повреждающих факторов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активируют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детоксикационные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печени (обезвреживание токсинов)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увеличивают активность метаболических процессов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восстанавливают структуру и функции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гепатоцитов</w:t>
      </w:r>
      <w:proofErr w:type="spellEnd"/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Показания к применению</w:t>
      </w:r>
      <w:r w:rsid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растительных </w:t>
      </w:r>
      <w:proofErr w:type="spellStart"/>
      <w:r w:rsid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гепатопротекторов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970E4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лечение острых и хронических гепатитов, жировой дистрофии печени, цирроза печени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токсические повреждения печени, в том числе связанные с алкоголизмом, при интоксикации промышленными ядами, лекарственными препаратами, тяжелыми металлами, грибами</w:t>
      </w:r>
    </w:p>
    <w:p w:rsidR="00D80E56" w:rsidRPr="00C43283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Механизм защитного действия </w:t>
      </w: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гепатопротекторов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основе </w:t>
      </w: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расторопши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пятнистой: </w:t>
      </w:r>
      <w:r w:rsidRP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ингибируют перекисное окисление липидов</w:t>
      </w:r>
      <w:r w:rsidR="003C7EAC" w:rsidRP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обладают </w:t>
      </w:r>
      <w:proofErr w:type="spellStart"/>
      <w:r w:rsidR="003C7EAC" w:rsidRP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мембраностабилизирующим</w:t>
      </w:r>
      <w:proofErr w:type="spellEnd"/>
      <w:r w:rsidR="003C7EAC" w:rsidRP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действием</w:t>
      </w:r>
      <w:r w:rsidRP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Растительные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выделенные из плодов и млечного сока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расторопши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пятнистой, содержат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силибинин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силидианин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силикристин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70E4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 </w:t>
      </w:r>
    </w:p>
    <w:p w:rsidR="00C43283" w:rsidRPr="00047C9B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Силимарин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смесь изомерных </w:t>
      </w:r>
      <w:r w:rsid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растительных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флавоноидов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преобладанием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силибинина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</w:t>
      </w:r>
      <w:r w:rsidR="0004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683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асторопша</w:t>
      </w:r>
      <w:proofErr w:type="spellEnd"/>
      <w:r w:rsidR="0057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пятнистая содержит</w:t>
      </w:r>
      <w:r w:rsid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жирные кислоты (нормализуют метаболизм жиров в организме), эфирные масла (противовоспалительное действие и нормализация функций </w:t>
      </w:r>
      <w:r w:rsid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желудочно-кишечного тракта), сапонины, слизи, аминок</w:t>
      </w:r>
      <w:r w:rsidR="00047C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C432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лоты, смолы, витамины и микроэлементы.</w:t>
      </w:r>
    </w:p>
    <w:p w:rsidR="00D80E56" w:rsidRPr="00A970E4" w:rsidRDefault="00047C9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Фармакологические эффекты </w:t>
      </w:r>
      <w:proofErr w:type="spellStart"/>
      <w:r w:rsidR="00D80E56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флавоноидов</w:t>
      </w:r>
      <w:proofErr w:type="spellEnd"/>
      <w:r w:rsidR="00D80E56"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0E56" w:rsidRPr="00A970E4" w:rsidRDefault="00D80E56" w:rsidP="00D80E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гепатопротекторный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 - взаимодействуют с мембранами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гепатоцитов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стабилизируют их, связывают свободные радикалы, ингибируют процессы перекисного окисления липидов, предупреждают разрушение клеток</w:t>
      </w:r>
    </w:p>
    <w:p w:rsidR="00D80E56" w:rsidRPr="00A970E4" w:rsidRDefault="00D80E56" w:rsidP="00D80E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антитоксический эффект – препятствуют проникновению в клетку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гепатотоксинов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снижают накопление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гиперперекисей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липидов, ускоряют регенерацию поврежденных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гепатоцитов</w:t>
      </w:r>
      <w:proofErr w:type="spellEnd"/>
    </w:p>
    <w:p w:rsidR="00D80E56" w:rsidRPr="00A970E4" w:rsidRDefault="00D80E56" w:rsidP="00D80E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иммунный эффект – нормализуют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белоксинтетическую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липотропную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(ускорение распада жиров) 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печени</w:t>
      </w:r>
    </w:p>
    <w:p w:rsidR="00D80E56" w:rsidRPr="00A970E4" w:rsidRDefault="00D80E56" w:rsidP="00D80E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эффект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детоксикации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алкогольном поражении печени – блокируют выработку ацетальдегида и связывают свободные радикалы</w:t>
      </w:r>
    </w:p>
    <w:p w:rsidR="00953332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Особые указания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47C9B"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назначении растительных </w:t>
      </w:r>
      <w:proofErr w:type="spellStart"/>
      <w:r w:rsidR="00047C9B"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гепатопротекторв</w:t>
      </w:r>
      <w:proofErr w:type="spellEnd"/>
      <w:r w:rsidR="00047C9B"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основе </w:t>
      </w:r>
      <w:proofErr w:type="spellStart"/>
      <w:r w:rsidR="00047C9B"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расторопши</w:t>
      </w:r>
      <w:proofErr w:type="spellEnd"/>
      <w:r w:rsidR="00047C9B"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пятнистой: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осторожностью назначают пациентам с гормональными нарушениями (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эндометриоз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миома матки, карцинома молочной железы, яичников и матки, карцинома предстательной железы) из-за возможного проявления </w:t>
      </w:r>
    </w:p>
    <w:p w:rsidR="00FC4709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эстрогеноподобного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эффекта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силимарина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AFE" w:rsidRDefault="00BB3AFE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332" w:rsidRDefault="00BB3AFE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A04D6" wp14:editId="5C3D47D5">
            <wp:extent cx="4868329" cy="1927860"/>
            <wp:effectExtent l="0" t="0" r="8890" b="0"/>
            <wp:docPr id="10" name="Рисунок 10" descr="https://topzorus.ru/wp-content/uploads/2019/08/Sili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zorus.ru/wp-content/uploads/2019/08/Silim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34" cy="19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FE" w:rsidRDefault="00BB3AFE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1. </w:t>
      </w:r>
      <w:proofErr w:type="spellStart"/>
      <w:r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Силимар</w:t>
      </w:r>
      <w:proofErr w:type="spellEnd"/>
      <w:r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100 мг </w:t>
      </w:r>
      <w:r w:rsidRPr="00047C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30 таблеток</w:t>
      </w:r>
    </w:p>
    <w:p w:rsidR="00047C9B" w:rsidRPr="00047C9B" w:rsidRDefault="00047C9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AFE" w:rsidRPr="00856A67" w:rsidRDefault="00BB3AFE" w:rsidP="00BB3AF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7F7F7"/>
          <w:lang w:val="x-none" w:eastAsia="x-none"/>
        </w:rPr>
      </w:pPr>
      <w:proofErr w:type="spellStart"/>
      <w:r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Действующ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</w:t>
      </w:r>
      <w:proofErr w:type="spellEnd"/>
      <w:r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е веществ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</w:t>
      </w:r>
      <w:r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:</w:t>
      </w:r>
      <w:r w:rsidRPr="00A970E4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>р</w:t>
      </w:r>
      <w:proofErr w:type="spellStart"/>
      <w:r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>асторопши</w:t>
      </w:r>
      <w:proofErr w:type="spellEnd"/>
      <w:r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 xml:space="preserve"> пятнистой плодов </w:t>
      </w:r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>экстракт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7F7F7"/>
          <w:lang w:eastAsia="x-none"/>
        </w:rPr>
        <w:t xml:space="preserve"> </w:t>
      </w:r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 xml:space="preserve">(эквивалент </w:t>
      </w:r>
      <w:proofErr w:type="spellStart"/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>силимарина</w:t>
      </w:r>
      <w:proofErr w:type="spellEnd"/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 xml:space="preserve"> 100мг)</w:t>
      </w:r>
    </w:p>
    <w:p w:rsidR="00BB3AFE" w:rsidRPr="00856A67" w:rsidRDefault="00BB3AFE" w:rsidP="00BB3AFE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Противопоказания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гиперчувствительность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беременность, период кормления грудью, детский возраст до 12 лет.</w:t>
      </w:r>
    </w:p>
    <w:p w:rsidR="00BB3AFE" w:rsidRDefault="00BB3AFE" w:rsidP="00BB3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Побочные действия</w:t>
      </w:r>
      <w:r w:rsidRPr="00A97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аллергические реакции.</w:t>
      </w:r>
    </w:p>
    <w:p w:rsidR="00BB3AFE" w:rsidRDefault="00BB3AFE" w:rsidP="00BB3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применения: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внутрь, по 1 таблетке 3 раза в день. Курс лечения: 1 месяц.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выпуска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таблетки 100 мг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30.</w:t>
      </w:r>
    </w:p>
    <w:p w:rsidR="00BB3AFE" w:rsidRDefault="00BB3AFE" w:rsidP="00BB3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отпуска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рецепта.</w:t>
      </w:r>
    </w:p>
    <w:p w:rsidR="00BB3AFE" w:rsidRDefault="00BB3AFE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AFE" w:rsidRPr="00A970E4" w:rsidRDefault="00BB3AFE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332" w:rsidRPr="00A970E4" w:rsidRDefault="00953332" w:rsidP="009015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1CB8E0" wp14:editId="59978472">
            <wp:extent cx="3284220" cy="2012570"/>
            <wp:effectExtent l="0" t="0" r="0" b="6985"/>
            <wp:docPr id="3" name="Рисунок 3" descr="https://m.media-amazon.com/images/I/91+tJhUzr-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I/91+tJhUzr-L._AC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04" cy="20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32" w:rsidRPr="009015CB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9015CB"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Карсил</w:t>
      </w:r>
      <w:proofErr w:type="spellEnd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35 мг № 80 таблеток, покрытых оболочкой</w:t>
      </w:r>
    </w:p>
    <w:p w:rsidR="00953332" w:rsidRPr="00A970E4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7E170" wp14:editId="1B876890">
            <wp:extent cx="4442068" cy="2103120"/>
            <wp:effectExtent l="0" t="0" r="0" b="0"/>
            <wp:docPr id="2" name="Рисунок 2" descr="https://api.ya-apteka.ru/upload/images/20/30/20302ab4-ef7d-11eb-80de-a935643f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ya-apteka.ru/upload/images/20/30/20302ab4-ef7d-11eb-80de-a935643f67e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47" cy="21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32" w:rsidRPr="009015CB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Карсил</w:t>
      </w:r>
      <w:proofErr w:type="spellEnd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форте 90 мг № 30 капсул</w:t>
      </w:r>
    </w:p>
    <w:p w:rsidR="00953332" w:rsidRPr="00A970E4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619B9" wp14:editId="3832A601">
            <wp:extent cx="4579620" cy="2165557"/>
            <wp:effectExtent l="0" t="0" r="0" b="6350"/>
            <wp:docPr id="1" name="Рисунок 1" descr="https://api.ya-apteka.ru/upload/images/19/d4/19d43516-ef7d-11eb-80de-a935643f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.ya-apteka.ru/upload/images/19/d4/19d43516-ef7d-11eb-80de-a935643f67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25" cy="21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32" w:rsidRPr="009015CB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Карсил</w:t>
      </w:r>
      <w:proofErr w:type="spellEnd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макс 110 мг № 30 капсул</w:t>
      </w:r>
    </w:p>
    <w:p w:rsidR="00953332" w:rsidRPr="00A970E4" w:rsidRDefault="00953332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709" w:rsidRPr="00A970E4" w:rsidRDefault="00FC4709" w:rsidP="00FC47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1</w:t>
      </w:r>
    </w:p>
    <w:p w:rsidR="00FC4709" w:rsidRPr="00A970E4" w:rsidRDefault="00FC4709" w:rsidP="00FC4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Сравнительная таблица </w:t>
      </w: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гепатопротекторов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Карсил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617"/>
        <w:gridCol w:w="1955"/>
        <w:gridCol w:w="2368"/>
      </w:tblGrid>
      <w:tr w:rsidR="003033E4" w:rsidRPr="00A970E4" w:rsidTr="009015CB">
        <w:tc>
          <w:tcPr>
            <w:tcW w:w="2405" w:type="dxa"/>
          </w:tcPr>
          <w:p w:rsidR="00FC4709" w:rsidRPr="00A970E4" w:rsidRDefault="00FC4709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17" w:type="dxa"/>
          </w:tcPr>
          <w:p w:rsidR="00FC4709" w:rsidRPr="00A970E4" w:rsidRDefault="00FC4709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Карсил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55" w:type="dxa"/>
          </w:tcPr>
          <w:p w:rsidR="00FC4709" w:rsidRPr="00A970E4" w:rsidRDefault="00FC4709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Карсил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форте </w:t>
            </w:r>
          </w:p>
        </w:tc>
        <w:tc>
          <w:tcPr>
            <w:tcW w:w="2368" w:type="dxa"/>
          </w:tcPr>
          <w:p w:rsidR="00FC4709" w:rsidRPr="00A970E4" w:rsidRDefault="00FC4709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Карсил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макс </w:t>
            </w:r>
          </w:p>
        </w:tc>
      </w:tr>
      <w:tr w:rsidR="003033E4" w:rsidRPr="00A970E4" w:rsidTr="009015CB">
        <w:tc>
          <w:tcPr>
            <w:tcW w:w="2405" w:type="dxa"/>
          </w:tcPr>
          <w:p w:rsidR="003033E4" w:rsidRPr="00A970E4" w:rsidRDefault="009015CB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="003033E4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ействующее вещество</w:t>
            </w:r>
          </w:p>
        </w:tc>
        <w:tc>
          <w:tcPr>
            <w:tcW w:w="6940" w:type="dxa"/>
            <w:gridSpan w:val="3"/>
          </w:tcPr>
          <w:p w:rsidR="003033E4" w:rsidRPr="00A970E4" w:rsidRDefault="003033E4" w:rsidP="00303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расторопши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пятнистой плодов экстракт сухой</w:t>
            </w:r>
            <w:r w:rsidR="003C7EAC"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(эквивалент </w:t>
            </w:r>
            <w:proofErr w:type="spellStart"/>
            <w:r w:rsidR="003C7EAC"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силимарина</w:t>
            </w:r>
            <w:proofErr w:type="spellEnd"/>
            <w:r w:rsidR="003C7EAC"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3033E4" w:rsidRPr="00A970E4" w:rsidTr="009015CB">
        <w:tc>
          <w:tcPr>
            <w:tcW w:w="2405" w:type="dxa"/>
          </w:tcPr>
          <w:p w:rsidR="003033E4" w:rsidRPr="00A970E4" w:rsidRDefault="003033E4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противопоказания</w:t>
            </w:r>
          </w:p>
        </w:tc>
        <w:tc>
          <w:tcPr>
            <w:tcW w:w="6940" w:type="dxa"/>
            <w:gridSpan w:val="3"/>
          </w:tcPr>
          <w:p w:rsidR="003033E4" w:rsidRPr="00A970E4" w:rsidRDefault="003C7EAC" w:rsidP="00303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гиперчувствительность, беременность, период кормления грудью, д</w:t>
            </w:r>
            <w:r w:rsidR="009710C7"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етский возраст </w:t>
            </w:r>
            <w:r w:rsidR="003033E4"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12 лет</w:t>
            </w:r>
          </w:p>
        </w:tc>
      </w:tr>
      <w:tr w:rsidR="003C7EAC" w:rsidRPr="00A970E4" w:rsidTr="009015CB">
        <w:tc>
          <w:tcPr>
            <w:tcW w:w="2405" w:type="dxa"/>
          </w:tcPr>
          <w:p w:rsidR="003C7EAC" w:rsidRPr="00A970E4" w:rsidRDefault="003C7EAC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побочные эффекты</w:t>
            </w:r>
          </w:p>
        </w:tc>
        <w:tc>
          <w:tcPr>
            <w:tcW w:w="6940" w:type="dxa"/>
            <w:gridSpan w:val="3"/>
          </w:tcPr>
          <w:p w:rsidR="003C7EAC" w:rsidRPr="00A970E4" w:rsidRDefault="003C7EAC" w:rsidP="003C7E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редко - диспепсия, диарея, аллергические реакции</w:t>
            </w:r>
          </w:p>
        </w:tc>
      </w:tr>
      <w:tr w:rsidR="00FC4709" w:rsidRPr="00A970E4" w:rsidTr="009015CB">
        <w:tc>
          <w:tcPr>
            <w:tcW w:w="2405" w:type="dxa"/>
          </w:tcPr>
          <w:p w:rsidR="00FC4709" w:rsidRPr="00A970E4" w:rsidRDefault="00A970E4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="00FC4709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пособ применения</w:t>
            </w:r>
            <w:r w:rsidR="003033E4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для лечения</w:t>
            </w:r>
          </w:p>
        </w:tc>
        <w:tc>
          <w:tcPr>
            <w:tcW w:w="2617" w:type="dxa"/>
          </w:tcPr>
          <w:p w:rsidR="00FC4709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1-2 драже 3 раза в день (в тяжелых случаях по 4 драже 3 раза в день)</w:t>
            </w:r>
          </w:p>
        </w:tc>
        <w:tc>
          <w:tcPr>
            <w:tcW w:w="1955" w:type="dxa"/>
          </w:tcPr>
          <w:p w:rsidR="00FC4709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капсуле 3 раза в день</w:t>
            </w:r>
          </w:p>
        </w:tc>
        <w:tc>
          <w:tcPr>
            <w:tcW w:w="2368" w:type="dxa"/>
          </w:tcPr>
          <w:p w:rsidR="00FC4709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капсуле 3 раза в день</w:t>
            </w:r>
          </w:p>
        </w:tc>
      </w:tr>
      <w:tr w:rsidR="003033E4" w:rsidRPr="00A970E4" w:rsidTr="009015CB">
        <w:tc>
          <w:tcPr>
            <w:tcW w:w="2405" w:type="dxa"/>
          </w:tcPr>
          <w:p w:rsidR="003033E4" w:rsidRPr="00A970E4" w:rsidRDefault="00A970E4" w:rsidP="00D80E5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="003033E4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пособ применения для профилактики</w:t>
            </w:r>
          </w:p>
        </w:tc>
        <w:tc>
          <w:tcPr>
            <w:tcW w:w="2617" w:type="dxa"/>
          </w:tcPr>
          <w:p w:rsidR="003033E4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драже 2-3 раза в день</w:t>
            </w:r>
          </w:p>
        </w:tc>
        <w:tc>
          <w:tcPr>
            <w:tcW w:w="1955" w:type="dxa"/>
          </w:tcPr>
          <w:p w:rsidR="003033E4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капсула в день</w:t>
            </w:r>
          </w:p>
        </w:tc>
        <w:tc>
          <w:tcPr>
            <w:tcW w:w="2368" w:type="dxa"/>
          </w:tcPr>
          <w:p w:rsidR="003033E4" w:rsidRPr="00A970E4" w:rsidRDefault="003033E4" w:rsidP="00D80E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033E4" w:rsidRPr="00A970E4" w:rsidTr="009015CB">
        <w:tc>
          <w:tcPr>
            <w:tcW w:w="2405" w:type="dxa"/>
          </w:tcPr>
          <w:p w:rsidR="003033E4" w:rsidRPr="00A970E4" w:rsidRDefault="00A970E4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3033E4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урс лечения</w:t>
            </w:r>
          </w:p>
        </w:tc>
        <w:tc>
          <w:tcPr>
            <w:tcW w:w="6940" w:type="dxa"/>
            <w:gridSpan w:val="3"/>
          </w:tcPr>
          <w:p w:rsidR="003033E4" w:rsidRPr="00A970E4" w:rsidRDefault="003033E4" w:rsidP="003033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3х месяцев</w:t>
            </w:r>
          </w:p>
        </w:tc>
      </w:tr>
      <w:tr w:rsidR="003033E4" w:rsidRPr="00A970E4" w:rsidTr="009015CB">
        <w:tc>
          <w:tcPr>
            <w:tcW w:w="2405" w:type="dxa"/>
          </w:tcPr>
          <w:p w:rsidR="003033E4" w:rsidRPr="00A970E4" w:rsidRDefault="00A970E4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  <w:r w:rsidR="003033E4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орма выпуска</w:t>
            </w:r>
          </w:p>
        </w:tc>
        <w:tc>
          <w:tcPr>
            <w:tcW w:w="2617" w:type="dxa"/>
          </w:tcPr>
          <w:p w:rsidR="003033E4" w:rsidRPr="00A970E4" w:rsidRDefault="003033E4" w:rsidP="003033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5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35 мг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80 драже (или таблетки, покрытые оболочкой)</w:t>
            </w:r>
          </w:p>
        </w:tc>
        <w:tc>
          <w:tcPr>
            <w:tcW w:w="1955" w:type="dxa"/>
          </w:tcPr>
          <w:p w:rsidR="003033E4" w:rsidRPr="00A970E4" w:rsidRDefault="003033E4" w:rsidP="003033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5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 мг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30 капсул</w:t>
            </w:r>
          </w:p>
        </w:tc>
        <w:tc>
          <w:tcPr>
            <w:tcW w:w="2368" w:type="dxa"/>
          </w:tcPr>
          <w:p w:rsidR="003033E4" w:rsidRPr="00A970E4" w:rsidRDefault="003033E4" w:rsidP="003033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15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110 мг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30 капсул</w:t>
            </w:r>
          </w:p>
        </w:tc>
      </w:tr>
      <w:tr w:rsidR="003C7EAC" w:rsidRPr="00A970E4" w:rsidTr="009015CB">
        <w:tc>
          <w:tcPr>
            <w:tcW w:w="2405" w:type="dxa"/>
          </w:tcPr>
          <w:p w:rsidR="003C7EAC" w:rsidRPr="00A970E4" w:rsidRDefault="00A970E4" w:rsidP="003033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 w:rsidR="003C7EAC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словия отпуска из аптек</w:t>
            </w:r>
          </w:p>
        </w:tc>
        <w:tc>
          <w:tcPr>
            <w:tcW w:w="6940" w:type="dxa"/>
            <w:gridSpan w:val="3"/>
          </w:tcPr>
          <w:p w:rsidR="003C7EAC" w:rsidRPr="00A970E4" w:rsidRDefault="003C7EAC" w:rsidP="003C7E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рецепта</w:t>
            </w:r>
          </w:p>
        </w:tc>
      </w:tr>
    </w:tbl>
    <w:p w:rsidR="00FC4709" w:rsidRPr="00A970E4" w:rsidRDefault="00EA62F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344EB" wp14:editId="1F567AD2">
            <wp:extent cx="2644140" cy="2538537"/>
            <wp:effectExtent l="0" t="0" r="3810" b="0"/>
            <wp:docPr id="4" name="Рисунок 4" descr="https://st03.kakprosto.ru/images/article/2018/8/6/103013_5b685ad6047a05b685ad6047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03.kakprosto.ru/images/article/2018/8/6/103013_5b685ad6047a05b685ad6047d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2" cy="25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C7897" wp14:editId="05B4B7A7">
            <wp:extent cx="3215640" cy="2420620"/>
            <wp:effectExtent l="0" t="0" r="3810" b="0"/>
            <wp:docPr id="9" name="Рисунок 9" descr="https://aptekiplus.ru/master-data/products/images/img_150596_15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tekiplus.ru/master-data/products/images/img_150596_1505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96" cy="24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FB" w:rsidRPr="009015CB" w:rsidRDefault="00EA62F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 w:rsidR="009015CB"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егалон</w:t>
      </w:r>
      <w:proofErr w:type="spellEnd"/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140 и </w:t>
      </w:r>
      <w:proofErr w:type="spellStart"/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Легалон</w:t>
      </w:r>
      <w:proofErr w:type="spellEnd"/>
      <w:r w:rsidR="00901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70 капсулы</w:t>
      </w:r>
    </w:p>
    <w:p w:rsidR="00EA62FB" w:rsidRPr="00A970E4" w:rsidRDefault="00EA62FB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4709" w:rsidRPr="00A970E4" w:rsidRDefault="00EA62FB" w:rsidP="00EA62F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</w:t>
      </w:r>
    </w:p>
    <w:p w:rsidR="00EA62FB" w:rsidRPr="00A970E4" w:rsidRDefault="00EA62FB" w:rsidP="00EA6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Сравнительная таблица «</w:t>
      </w:r>
      <w:proofErr w:type="spellStart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Легалон</w:t>
      </w:r>
      <w:proofErr w:type="spellEnd"/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62FB" w:rsidRPr="00A970E4" w:rsidTr="00EA62FB">
        <w:tc>
          <w:tcPr>
            <w:tcW w:w="3115" w:type="dxa"/>
          </w:tcPr>
          <w:p w:rsidR="00EA62FB" w:rsidRPr="00A970E4" w:rsidRDefault="00EA62FB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115" w:type="dxa"/>
          </w:tcPr>
          <w:p w:rsidR="00EA62FB" w:rsidRPr="00A970E4" w:rsidRDefault="00EA62FB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Легалон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140</w:t>
            </w:r>
          </w:p>
        </w:tc>
        <w:tc>
          <w:tcPr>
            <w:tcW w:w="3115" w:type="dxa"/>
          </w:tcPr>
          <w:p w:rsidR="00EA62FB" w:rsidRPr="00A970E4" w:rsidRDefault="00EA62FB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Легалон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70 </w:t>
            </w:r>
          </w:p>
        </w:tc>
      </w:tr>
      <w:tr w:rsidR="00A970E4" w:rsidRPr="00A970E4" w:rsidTr="00613F01">
        <w:tc>
          <w:tcPr>
            <w:tcW w:w="3115" w:type="dxa"/>
          </w:tcPr>
          <w:p w:rsidR="00A970E4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ействующее вещество</w:t>
            </w:r>
          </w:p>
        </w:tc>
        <w:tc>
          <w:tcPr>
            <w:tcW w:w="6230" w:type="dxa"/>
            <w:gridSpan w:val="2"/>
          </w:tcPr>
          <w:p w:rsidR="00A970E4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расторопши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пятнистой плодов экстракт сухой (эквивалент </w:t>
            </w:r>
            <w:proofErr w:type="spellStart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силимарина</w:t>
            </w:r>
            <w:proofErr w:type="spellEnd"/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F23A9F" w:rsidRPr="00A970E4" w:rsidTr="00EA62FB">
        <w:tc>
          <w:tcPr>
            <w:tcW w:w="3115" w:type="dxa"/>
          </w:tcPr>
          <w:p w:rsidR="00F23A9F" w:rsidRPr="00A970E4" w:rsidRDefault="00F23A9F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противопоказания</w:t>
            </w:r>
          </w:p>
        </w:tc>
        <w:tc>
          <w:tcPr>
            <w:tcW w:w="3115" w:type="dxa"/>
          </w:tcPr>
          <w:p w:rsidR="00F23A9F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гиперчувствительность, беременность, период кормления грудью, детский возраст до 12 лет</w:t>
            </w:r>
          </w:p>
        </w:tc>
        <w:tc>
          <w:tcPr>
            <w:tcW w:w="3115" w:type="dxa"/>
          </w:tcPr>
          <w:p w:rsidR="00F23A9F" w:rsidRPr="00A970E4" w:rsidRDefault="00A970E4" w:rsidP="00A970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гиперчувствительность, беремен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период кормления грудью</w:t>
            </w:r>
          </w:p>
        </w:tc>
      </w:tr>
      <w:tr w:rsidR="00A970E4" w:rsidRPr="00A970E4" w:rsidTr="00A0645E">
        <w:tc>
          <w:tcPr>
            <w:tcW w:w="3115" w:type="dxa"/>
          </w:tcPr>
          <w:p w:rsidR="00A970E4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обочные эффекты</w:t>
            </w:r>
          </w:p>
        </w:tc>
        <w:tc>
          <w:tcPr>
            <w:tcW w:w="6230" w:type="dxa"/>
            <w:gridSpan w:val="2"/>
          </w:tcPr>
          <w:p w:rsidR="00A970E4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редко - 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диарея, аллергические реакции</w:t>
            </w:r>
          </w:p>
        </w:tc>
      </w:tr>
      <w:tr w:rsidR="00EA62FB" w:rsidRPr="00A970E4" w:rsidTr="00EA62FB">
        <w:tc>
          <w:tcPr>
            <w:tcW w:w="3115" w:type="dxa"/>
          </w:tcPr>
          <w:p w:rsidR="00EA62FB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="00F23A9F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пособ применения для лечения</w:t>
            </w:r>
          </w:p>
        </w:tc>
        <w:tc>
          <w:tcPr>
            <w:tcW w:w="3115" w:type="dxa"/>
          </w:tcPr>
          <w:p w:rsidR="00EA62FB" w:rsidRPr="00A970E4" w:rsidRDefault="00A970E4" w:rsidP="00A97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капсул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раза в день</w:t>
            </w:r>
          </w:p>
        </w:tc>
        <w:tc>
          <w:tcPr>
            <w:tcW w:w="3115" w:type="dxa"/>
          </w:tcPr>
          <w:p w:rsidR="00EA62FB" w:rsidRPr="00A970E4" w:rsidRDefault="00F23A9F" w:rsidP="00EA62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2 капсулы 3 раза в день</w:t>
            </w:r>
          </w:p>
        </w:tc>
      </w:tr>
      <w:tr w:rsidR="00EA62FB" w:rsidRPr="00A970E4" w:rsidTr="00EA62FB">
        <w:tc>
          <w:tcPr>
            <w:tcW w:w="3115" w:type="dxa"/>
          </w:tcPr>
          <w:p w:rsidR="00EA62FB" w:rsidRPr="00A970E4" w:rsidRDefault="00A970E4" w:rsidP="00EA62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</w:t>
            </w:r>
            <w:r w:rsidR="00F23A9F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пособ применения для профилактики</w:t>
            </w:r>
          </w:p>
        </w:tc>
        <w:tc>
          <w:tcPr>
            <w:tcW w:w="3115" w:type="dxa"/>
          </w:tcPr>
          <w:p w:rsidR="00EA62FB" w:rsidRPr="00A970E4" w:rsidRDefault="00A970E4" w:rsidP="00A97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1 капсуле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раза в день</w:t>
            </w:r>
          </w:p>
        </w:tc>
        <w:tc>
          <w:tcPr>
            <w:tcW w:w="3115" w:type="dxa"/>
          </w:tcPr>
          <w:p w:rsidR="00EA62FB" w:rsidRPr="00A970E4" w:rsidRDefault="00F23A9F" w:rsidP="00EA62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капсуле 3 раза в день</w:t>
            </w:r>
          </w:p>
        </w:tc>
      </w:tr>
      <w:tr w:rsidR="00F23A9F" w:rsidRPr="00A970E4" w:rsidTr="002E74F4">
        <w:tc>
          <w:tcPr>
            <w:tcW w:w="3115" w:type="dxa"/>
          </w:tcPr>
          <w:p w:rsidR="00F23A9F" w:rsidRPr="00A970E4" w:rsidRDefault="00A970E4" w:rsidP="00F23A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F23A9F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урс лечения</w:t>
            </w:r>
          </w:p>
        </w:tc>
        <w:tc>
          <w:tcPr>
            <w:tcW w:w="6230" w:type="dxa"/>
            <w:gridSpan w:val="2"/>
          </w:tcPr>
          <w:p w:rsidR="00F23A9F" w:rsidRPr="00A970E4" w:rsidRDefault="00A970E4" w:rsidP="00F23A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определяется врачом</w:t>
            </w:r>
          </w:p>
        </w:tc>
      </w:tr>
      <w:tr w:rsidR="00F23A9F" w:rsidRPr="00A970E4" w:rsidTr="00462305">
        <w:tc>
          <w:tcPr>
            <w:tcW w:w="3115" w:type="dxa"/>
          </w:tcPr>
          <w:p w:rsidR="00F23A9F" w:rsidRPr="00A970E4" w:rsidRDefault="00A970E4" w:rsidP="00F23A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  <w:r w:rsidR="00F23A9F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орма выпуска</w:t>
            </w:r>
          </w:p>
        </w:tc>
        <w:tc>
          <w:tcPr>
            <w:tcW w:w="3115" w:type="dxa"/>
          </w:tcPr>
          <w:p w:rsidR="00F23A9F" w:rsidRPr="00A970E4" w:rsidRDefault="00F23A9F" w:rsidP="00F23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мг № 20, 30, 60 капсул</w:t>
            </w:r>
          </w:p>
        </w:tc>
        <w:tc>
          <w:tcPr>
            <w:tcW w:w="3115" w:type="dxa"/>
          </w:tcPr>
          <w:p w:rsidR="00F23A9F" w:rsidRPr="00A970E4" w:rsidRDefault="00F23A9F" w:rsidP="00F23A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 мг № 20, 30, 60 капсул</w:t>
            </w:r>
          </w:p>
        </w:tc>
      </w:tr>
      <w:tr w:rsidR="00F23A9F" w:rsidRPr="00A970E4" w:rsidTr="00AD028A">
        <w:tc>
          <w:tcPr>
            <w:tcW w:w="3115" w:type="dxa"/>
          </w:tcPr>
          <w:p w:rsidR="00F23A9F" w:rsidRPr="00A970E4" w:rsidRDefault="00A970E4" w:rsidP="00F23A9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 w:rsidR="00F23A9F" w:rsidRPr="00A970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словия отпуска из аптек</w:t>
            </w:r>
          </w:p>
        </w:tc>
        <w:tc>
          <w:tcPr>
            <w:tcW w:w="6230" w:type="dxa"/>
            <w:gridSpan w:val="2"/>
          </w:tcPr>
          <w:p w:rsidR="00F23A9F" w:rsidRPr="00A970E4" w:rsidRDefault="00F23A9F" w:rsidP="00F23A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рецепта</w:t>
            </w:r>
          </w:p>
        </w:tc>
      </w:tr>
    </w:tbl>
    <w:p w:rsidR="00FC4709" w:rsidRPr="00A970E4" w:rsidRDefault="00FC4709" w:rsidP="009015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0E56" w:rsidRPr="00A970E4" w:rsidRDefault="00856A67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7F7F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782120" wp14:editId="269E9EAD">
            <wp:extent cx="3162743" cy="2621280"/>
            <wp:effectExtent l="0" t="0" r="0" b="7620"/>
            <wp:docPr id="5" name="Рисунок 5" descr="https://sadykhan.kz/download/images/gepabene-box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ykhan.kz/download/images/gepabene-box-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04" cy="26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B89">
        <w:rPr>
          <w:noProof/>
          <w:lang w:eastAsia="ru-RU"/>
        </w:rPr>
        <w:drawing>
          <wp:inline distT="0" distB="0" distL="0" distR="0" wp14:anchorId="0CA26A2D" wp14:editId="69E4E678">
            <wp:extent cx="2651760" cy="2651760"/>
            <wp:effectExtent l="0" t="0" r="0" b="0"/>
            <wp:docPr id="15" name="Рисунок 15" descr="https://avatars.mds.yandex.net/i?id=6fb9c8819077e4abadb19eccbb85195d_l-34512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fb9c8819077e4abadb19eccbb85195d_l-34512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6" w:rsidRPr="00A970E4" w:rsidRDefault="00856A67" w:rsidP="00D80E5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Рисунок </w:t>
      </w:r>
      <w:r w:rsidR="00901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Гепабене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капсулы № 30</w:t>
      </w:r>
    </w:p>
    <w:p w:rsidR="009015CB" w:rsidRDefault="009015CB" w:rsidP="00D80E5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856A67" w:rsidRPr="00856A67" w:rsidRDefault="00856A67" w:rsidP="00D80E5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7F7F7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Комбинированный препарат. </w:t>
      </w:r>
      <w:proofErr w:type="spellStart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Действующ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и</w:t>
      </w:r>
      <w:proofErr w:type="spellEnd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е веществ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</w:t>
      </w:r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:</w:t>
      </w:r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>д</w:t>
      </w:r>
      <w:proofErr w:type="spellStart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>ымянки</w:t>
      </w:r>
      <w:proofErr w:type="spellEnd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 xml:space="preserve"> лекарственной травы экстракт + </w:t>
      </w:r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>р</w:t>
      </w:r>
      <w:proofErr w:type="spellStart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>асторопши</w:t>
      </w:r>
      <w:proofErr w:type="spellEnd"/>
      <w:r w:rsidR="00D80E56" w:rsidRPr="00A970E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 xml:space="preserve"> пятнистой плодов </w:t>
      </w:r>
      <w:r w:rsidR="00D80E56"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x-none" w:eastAsia="x-none"/>
        </w:rPr>
        <w:t>экстракт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7F7F7"/>
          <w:lang w:eastAsia="x-none"/>
        </w:rPr>
        <w:t xml:space="preserve"> </w:t>
      </w:r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 xml:space="preserve">(эквивалент </w:t>
      </w:r>
      <w:proofErr w:type="spellStart"/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>силимарина</w:t>
      </w:r>
      <w:proofErr w:type="spellEnd"/>
      <w:r w:rsidRPr="00856A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x-none"/>
        </w:rPr>
        <w:t xml:space="preserve"> 100мг)</w:t>
      </w:r>
    </w:p>
    <w:p w:rsidR="00D80E56" w:rsidRPr="00A970E4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Экстракт дымянки лекарственной, содержащий алкалоид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фумарин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нормализует количество секретируемой желчи, снимает спазм желчного пузыря и желчных протоков, облегчая поступление желчи в кишечник</w:t>
      </w:r>
    </w:p>
    <w:p w:rsidR="00D80E56" w:rsidRPr="00856A67" w:rsidRDefault="00D80E56" w:rsidP="00856A67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Показания к применению</w:t>
      </w:r>
      <w:r w:rsidR="00856A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в</w:t>
      </w:r>
      <w:r w:rsidRPr="00A970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комплексной терапии </w:t>
      </w:r>
      <w:proofErr w:type="spellStart"/>
      <w:r w:rsidRPr="00A970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дискинезий</w:t>
      </w:r>
      <w:proofErr w:type="spellEnd"/>
      <w:r w:rsidRPr="00A970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желчевыводящих путей, хронических гепатитов, хронических токсических поражений печени.</w:t>
      </w:r>
    </w:p>
    <w:p w:rsidR="00D80E56" w:rsidRDefault="00D80E56" w:rsidP="00856A67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Противопоказания</w:t>
      </w:r>
      <w:r w:rsidR="00856A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г</w:t>
      </w:r>
      <w:r w:rsidRPr="00A970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иперчувствительность, острые воспалени</w:t>
      </w:r>
      <w:r w:rsidR="00682B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печени и желчевыводящих путей, детский возраст до 18 лет.</w:t>
      </w:r>
    </w:p>
    <w:p w:rsidR="00682B89" w:rsidRPr="00682B89" w:rsidRDefault="00682B89" w:rsidP="00856A67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Возможно применение беременными и кормящими по назначению врача.</w:t>
      </w:r>
    </w:p>
    <w:p w:rsidR="00856A67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Побочные действия</w:t>
      </w:r>
      <w:r w:rsidRPr="00A97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аллергические реакции.</w:t>
      </w:r>
    </w:p>
    <w:p w:rsidR="00C43283" w:rsidRDefault="00856A67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применения: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внутрь, по 1 капсуле 3 раза в день.</w:t>
      </w:r>
      <w:r w:rsidR="00D80E56"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80E56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выпуска</w:t>
      </w:r>
      <w:r w:rsidR="00D80E56"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80E56"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0E56"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капсулы № 30.</w:t>
      </w:r>
    </w:p>
    <w:p w:rsidR="00856A67" w:rsidRDefault="00D80E56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отпуска</w:t>
      </w: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рецепту.</w:t>
      </w:r>
    </w:p>
    <w:p w:rsidR="00D80E56" w:rsidRDefault="00D80E56" w:rsidP="00D80E56">
      <w:pPr>
        <w:shd w:val="clear" w:color="auto" w:fill="FFFFFF"/>
        <w:spacing w:after="0" w:line="240" w:lineRule="auto"/>
        <w:rPr>
          <w:noProof/>
          <w:lang w:eastAsia="ru-RU"/>
        </w:rPr>
      </w:pPr>
      <w:r w:rsidRPr="00A970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856A67">
        <w:rPr>
          <w:noProof/>
          <w:lang w:eastAsia="ru-RU"/>
        </w:rPr>
        <w:drawing>
          <wp:inline distT="0" distB="0" distL="0" distR="0" wp14:anchorId="62689777" wp14:editId="75B58430">
            <wp:extent cx="2209800" cy="2605981"/>
            <wp:effectExtent l="0" t="0" r="0" b="4445"/>
            <wp:docPr id="6" name="Рисунок 6" descr="https://fitomarket.ru/upload/iblock/13c/13c068aaa327b23cbcc718fa7cbd4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tomarket.ru/upload/iblock/13c/13c068aaa327b23cbcc718fa7cbd41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96" cy="26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5CB">
        <w:rPr>
          <w:noProof/>
          <w:lang w:eastAsia="ru-RU"/>
        </w:rPr>
        <w:t xml:space="preserve">        </w:t>
      </w:r>
      <w:r w:rsidR="009015CB">
        <w:rPr>
          <w:noProof/>
          <w:lang w:eastAsia="ru-RU"/>
        </w:rPr>
        <w:drawing>
          <wp:inline distT="0" distB="0" distL="0" distR="0" wp14:anchorId="483E133E" wp14:editId="10750286">
            <wp:extent cx="2988835" cy="2232660"/>
            <wp:effectExtent l="0" t="0" r="2540" b="0"/>
            <wp:docPr id="13" name="Рисунок 13" descr="https://imgs.asna.ru/iblock/931/931c7e9216de00e9d67c735ad538b42d/3e72933f06398fe92f6b35ed32a0b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s.asna.ru/iblock/931/931c7e9216de00e9d67c735ad538b42d/3e72933f06398fe92f6b35ed32a0b0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83" cy="22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89" w:rsidRPr="00A970E4" w:rsidRDefault="00682B89" w:rsidP="00D80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89" w:rsidRDefault="00C43283" w:rsidP="009F0831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Рисунок </w:t>
      </w:r>
      <w:r w:rsidR="00682B89"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Расторопши экстракт </w:t>
      </w:r>
      <w:r w:rsidR="00211E26"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250 мг </w:t>
      </w:r>
      <w:r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20 таблеток</w:t>
      </w:r>
      <w:r w:rsidR="00682B89" w:rsidRP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Раст</w:t>
      </w:r>
      <w:r w:rsidR="00682B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оропша-экстра 220 мг № 30 капсул</w:t>
      </w:r>
    </w:p>
    <w:p w:rsidR="00682B89" w:rsidRDefault="00682B89" w:rsidP="009F0831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43283" w:rsidRPr="00682B89" w:rsidRDefault="009015CB" w:rsidP="00682B89">
      <w:p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34FD93" wp14:editId="74F0E942">
            <wp:extent cx="2788920" cy="2413345"/>
            <wp:effectExtent l="0" t="0" r="0" b="6350"/>
            <wp:docPr id="12" name="Рисунок 12" descr="https://i-teka.kz/uploads/glossary/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-teka.kz/uploads/glossary/31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10" cy="241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B89">
        <w:rPr>
          <w:rFonts w:ascii="Times New Roman" w:hAnsi="Times New Roman" w:cs="Times New Roman"/>
          <w:sz w:val="28"/>
          <w:szCs w:val="28"/>
        </w:rPr>
        <w:t xml:space="preserve">     </w:t>
      </w:r>
      <w:r w:rsidR="00682B89">
        <w:rPr>
          <w:noProof/>
          <w:lang w:eastAsia="ru-RU"/>
        </w:rPr>
        <w:drawing>
          <wp:inline distT="0" distB="0" distL="0" distR="0" wp14:anchorId="3DD5674B" wp14:editId="28679112">
            <wp:extent cx="2838713" cy="2513965"/>
            <wp:effectExtent l="0" t="0" r="0" b="635"/>
            <wp:docPr id="14" name="Рисунок 14" descr="https://static.zdravcity.ru/upload/iblock/f7b/photo_es_7551E1FD-D97F-BB8E-BE05-3E40A030A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zdravcity.ru/upload/iblock/f7b/photo_es_7551E1FD-D97F-BB8E-BE05-3E40A030A7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2" cy="25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83" w:rsidRPr="00682B89" w:rsidRDefault="00C43283" w:rsidP="00BD11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8. Ш</w:t>
      </w:r>
      <w:r w:rsidR="00682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рот </w:t>
      </w:r>
      <w:proofErr w:type="spellStart"/>
      <w:r w:rsidR="00682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расторопши</w:t>
      </w:r>
      <w:proofErr w:type="spellEnd"/>
      <w:r w:rsidRPr="00682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100 г</w:t>
      </w:r>
    </w:p>
    <w:p w:rsidR="00682B89" w:rsidRDefault="00682B89" w:rsidP="00C43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3283" w:rsidRDefault="00C43283" w:rsidP="00C43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3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3</w:t>
      </w:r>
    </w:p>
    <w:p w:rsidR="00C43283" w:rsidRPr="00211E26" w:rsidRDefault="00C43283" w:rsidP="00211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Сравнительная таблица БАД с </w:t>
      </w:r>
      <w:proofErr w:type="spellStart"/>
      <w:r w:rsidRPr="00211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расторопшей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93"/>
        <w:gridCol w:w="2647"/>
        <w:gridCol w:w="2156"/>
        <w:gridCol w:w="1949"/>
      </w:tblGrid>
      <w:tr w:rsidR="00211E26" w:rsidRPr="00211E26" w:rsidTr="008325EC">
        <w:tc>
          <w:tcPr>
            <w:tcW w:w="2593" w:type="dxa"/>
          </w:tcPr>
          <w:p w:rsidR="00C43283" w:rsidRPr="00211E26" w:rsidRDefault="00C43283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47" w:type="dxa"/>
          </w:tcPr>
          <w:p w:rsidR="00C43283" w:rsidRPr="00211E26" w:rsidRDefault="00C43283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Расторопши</w:t>
            </w:r>
            <w:proofErr w:type="spellEnd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эстракт</w:t>
            </w:r>
            <w:proofErr w:type="spellEnd"/>
          </w:p>
        </w:tc>
        <w:tc>
          <w:tcPr>
            <w:tcW w:w="2156" w:type="dxa"/>
          </w:tcPr>
          <w:p w:rsidR="00C43283" w:rsidRPr="00211E26" w:rsidRDefault="00C43283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Расторопша</w:t>
            </w:r>
            <w:proofErr w:type="spellEnd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-экстра</w:t>
            </w:r>
          </w:p>
        </w:tc>
        <w:tc>
          <w:tcPr>
            <w:tcW w:w="1949" w:type="dxa"/>
          </w:tcPr>
          <w:p w:rsidR="00C43283" w:rsidRPr="00211E26" w:rsidRDefault="00211E26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Шрот </w:t>
            </w:r>
            <w:proofErr w:type="spellStart"/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расторопши</w:t>
            </w:r>
            <w:proofErr w:type="spellEnd"/>
          </w:p>
        </w:tc>
      </w:tr>
      <w:tr w:rsidR="008325EC" w:rsidRPr="00211E26" w:rsidTr="002B3808">
        <w:tc>
          <w:tcPr>
            <w:tcW w:w="2593" w:type="dxa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ействующее вещество</w:t>
            </w:r>
          </w:p>
        </w:tc>
        <w:tc>
          <w:tcPr>
            <w:tcW w:w="6752" w:type="dxa"/>
            <w:gridSpan w:val="3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расторопши</w:t>
            </w:r>
            <w:proofErr w:type="spellEnd"/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пятнистой плодов экстракт сухой (эквивалент </w:t>
            </w:r>
            <w:proofErr w:type="spellStart"/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силимарина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 мг</w:t>
            </w: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8325EC" w:rsidRPr="00211E26" w:rsidTr="00C73D0A">
        <w:tc>
          <w:tcPr>
            <w:tcW w:w="2593" w:type="dxa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противопоказания</w:t>
            </w:r>
          </w:p>
        </w:tc>
        <w:tc>
          <w:tcPr>
            <w:tcW w:w="6752" w:type="dxa"/>
            <w:gridSpan w:val="3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гиперчувствительность, беременность, кормление грудью, детский возраст до 12 лет (шрот до 14 лет)</w:t>
            </w:r>
          </w:p>
        </w:tc>
      </w:tr>
      <w:tr w:rsidR="008325EC" w:rsidRPr="00211E26" w:rsidTr="0011502E">
        <w:tc>
          <w:tcPr>
            <w:tcW w:w="2593" w:type="dxa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обочные эффекты</w:t>
            </w:r>
          </w:p>
        </w:tc>
        <w:tc>
          <w:tcPr>
            <w:tcW w:w="6752" w:type="dxa"/>
            <w:gridSpan w:val="3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ллергические реакции</w:t>
            </w:r>
          </w:p>
        </w:tc>
      </w:tr>
      <w:tr w:rsidR="00211E26" w:rsidRPr="00211E26" w:rsidTr="008325EC">
        <w:tc>
          <w:tcPr>
            <w:tcW w:w="2593" w:type="dxa"/>
          </w:tcPr>
          <w:p w:rsidR="00211E26" w:rsidRPr="00211E26" w:rsidRDefault="00211E26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пособ применения</w:t>
            </w:r>
          </w:p>
        </w:tc>
        <w:tc>
          <w:tcPr>
            <w:tcW w:w="4803" w:type="dxa"/>
            <w:gridSpan w:val="2"/>
          </w:tcPr>
          <w:p w:rsidR="00211E26" w:rsidRPr="00211E26" w:rsidRDefault="00211E26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таблетке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(капсуле)</w:t>
            </w: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день во время еды</w:t>
            </w:r>
          </w:p>
        </w:tc>
        <w:tc>
          <w:tcPr>
            <w:tcW w:w="1949" w:type="dxa"/>
          </w:tcPr>
          <w:p w:rsidR="00211E26" w:rsidRPr="008325EC" w:rsidRDefault="008325EC" w:rsidP="00C432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32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1 чайной ложке 1 раз в </w:t>
            </w:r>
            <w:r w:rsidRPr="00832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во время еды</w:t>
            </w:r>
          </w:p>
        </w:tc>
      </w:tr>
      <w:tr w:rsidR="008325EC" w:rsidRPr="00211E26" w:rsidTr="00D649A3">
        <w:tc>
          <w:tcPr>
            <w:tcW w:w="2593" w:type="dxa"/>
          </w:tcPr>
          <w:p w:rsidR="008325EC" w:rsidRPr="00211E26" w:rsidRDefault="008325EC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</w:t>
            </w: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урс лечения</w:t>
            </w:r>
          </w:p>
        </w:tc>
        <w:tc>
          <w:tcPr>
            <w:tcW w:w="6752" w:type="dxa"/>
            <w:gridSpan w:val="3"/>
          </w:tcPr>
          <w:p w:rsidR="008325EC" w:rsidRPr="008325EC" w:rsidRDefault="008325EC" w:rsidP="00832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месяц</w:t>
            </w:r>
          </w:p>
        </w:tc>
      </w:tr>
      <w:tr w:rsidR="00211E26" w:rsidRPr="00211E26" w:rsidTr="008325EC">
        <w:tc>
          <w:tcPr>
            <w:tcW w:w="2593" w:type="dxa"/>
          </w:tcPr>
          <w:p w:rsidR="00C43283" w:rsidRPr="00211E26" w:rsidRDefault="00211E26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  <w:r w:rsidRPr="00211E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орма выпуска</w:t>
            </w:r>
          </w:p>
        </w:tc>
        <w:tc>
          <w:tcPr>
            <w:tcW w:w="2647" w:type="dxa"/>
          </w:tcPr>
          <w:p w:rsidR="00C43283" w:rsidRPr="00211E26" w:rsidRDefault="00211E26" w:rsidP="00C432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таблетки по 250 мг № 20</w:t>
            </w:r>
          </w:p>
        </w:tc>
        <w:tc>
          <w:tcPr>
            <w:tcW w:w="2156" w:type="dxa"/>
          </w:tcPr>
          <w:p w:rsidR="00C43283" w:rsidRPr="00211E26" w:rsidRDefault="00211E26" w:rsidP="00C432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капсулы по 220 мг № 30</w:t>
            </w:r>
          </w:p>
        </w:tc>
        <w:tc>
          <w:tcPr>
            <w:tcW w:w="1949" w:type="dxa"/>
          </w:tcPr>
          <w:p w:rsidR="00C43283" w:rsidRPr="008325EC" w:rsidRDefault="008325EC" w:rsidP="00C432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832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 измельченный 100 г</w:t>
            </w:r>
          </w:p>
        </w:tc>
      </w:tr>
      <w:tr w:rsidR="00211E26" w:rsidRPr="00211E26" w:rsidTr="00D809F4">
        <w:tc>
          <w:tcPr>
            <w:tcW w:w="2593" w:type="dxa"/>
          </w:tcPr>
          <w:p w:rsidR="00211E26" w:rsidRDefault="00211E26" w:rsidP="00C432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условия отпуска</w:t>
            </w:r>
          </w:p>
        </w:tc>
        <w:tc>
          <w:tcPr>
            <w:tcW w:w="6752" w:type="dxa"/>
            <w:gridSpan w:val="3"/>
          </w:tcPr>
          <w:p w:rsidR="00211E26" w:rsidRPr="00211E26" w:rsidRDefault="00211E26" w:rsidP="00211E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E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рецепта</w:t>
            </w:r>
          </w:p>
        </w:tc>
      </w:tr>
    </w:tbl>
    <w:p w:rsidR="00C43283" w:rsidRDefault="00C43283" w:rsidP="00C432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C9B" w:rsidRPr="009015CB" w:rsidRDefault="00047C9B" w:rsidP="00C432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форм выпуска и способов применения </w:t>
      </w:r>
      <w:proofErr w:type="spellStart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гепатопротекторов</w:t>
      </w:r>
      <w:proofErr w:type="spellEnd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proofErr w:type="spellStart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флавоноидов</w:t>
      </w:r>
      <w:proofErr w:type="spellEnd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расторопши</w:t>
      </w:r>
      <w:proofErr w:type="spellEnd"/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015CB" w:rsidRP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зволяет подобрать препарат удобный для курсового применения в сочетании с другими лекарствами комбинированной терапии.</w:t>
      </w:r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лечения чаще 1 месяц, возможны повторные курсы в течении года с перерывом 2-3 месяца. Препараты из </w:t>
      </w:r>
      <w:proofErr w:type="spellStart"/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расторопши</w:t>
      </w:r>
      <w:proofErr w:type="spellEnd"/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пятнистой </w:t>
      </w:r>
      <w:proofErr w:type="spellStart"/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малотоксичны</w:t>
      </w:r>
      <w:proofErr w:type="spellEnd"/>
      <w:r w:rsidR="00901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оказывают повреждающее действие на органы, возможно только развитие аллергических реакций.</w:t>
      </w:r>
    </w:p>
    <w:p w:rsidR="00C43283" w:rsidRPr="00211E26" w:rsidRDefault="00C43283" w:rsidP="00BD1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C8E" w:rsidRPr="00A970E4" w:rsidRDefault="00957C8E" w:rsidP="00682B8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970E4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DF2797" w:rsidRPr="00A970E4" w:rsidRDefault="009B50B1" w:rsidP="00682B89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sz w:val="28"/>
          <w:szCs w:val="28"/>
        </w:rPr>
        <w:t>1</w:t>
      </w:r>
      <w:r w:rsidR="006278C1" w:rsidRPr="00A970E4">
        <w:rPr>
          <w:rFonts w:ascii="Times New Roman" w:hAnsi="Times New Roman" w:cs="Times New Roman"/>
          <w:sz w:val="28"/>
          <w:szCs w:val="28"/>
        </w:rPr>
        <w:t xml:space="preserve">. </w:t>
      </w:r>
      <w:r w:rsidR="00DF2797" w:rsidRPr="00A97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Жохова Е.В., Гончаров М.Ю., Фармакогнозия: учебник для фармацевтических колледжей и техникумов, М.: Издательская группа М.: «ГЭОТАР-Медиа», 2019, 541с.</w:t>
      </w:r>
    </w:p>
    <w:p w:rsidR="00957C8E" w:rsidRPr="00A970E4" w:rsidRDefault="006805CA" w:rsidP="00682B89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70E4">
        <w:rPr>
          <w:rFonts w:ascii="Times New Roman" w:hAnsi="Times New Roman" w:cs="Times New Roman"/>
          <w:sz w:val="28"/>
          <w:szCs w:val="28"/>
        </w:rPr>
        <w:t>2</w:t>
      </w:r>
      <w:r w:rsidR="00957C8E" w:rsidRPr="00A970E4">
        <w:rPr>
          <w:rFonts w:ascii="Times New Roman" w:hAnsi="Times New Roman" w:cs="Times New Roman"/>
          <w:sz w:val="28"/>
          <w:szCs w:val="28"/>
        </w:rPr>
        <w:t xml:space="preserve">. </w:t>
      </w:r>
      <w:r w:rsidR="00957C8E" w:rsidRPr="00A970E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957C8E" w:rsidRPr="00A970E4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957C8E" w:rsidRPr="00A970E4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="001C5A49" w:rsidRPr="00A970E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57C8E" w:rsidRPr="00A970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57C8E" w:rsidRPr="00A970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57C8E" w:rsidRPr="00A970E4">
        <w:rPr>
          <w:rFonts w:ascii="Times New Roman" w:hAnsi="Times New Roman" w:cs="Times New Roman"/>
          <w:sz w:val="28"/>
          <w:szCs w:val="28"/>
        </w:rPr>
        <w:t xml:space="preserve"> – сайт «Все о лекарствах»</w:t>
      </w:r>
    </w:p>
    <w:p w:rsidR="00957C8E" w:rsidRPr="00A970E4" w:rsidRDefault="006805CA" w:rsidP="00682B8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57C8E"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A77DD" w:rsidRPr="00A970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="00E4023E"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>//</w:t>
      </w:r>
      <w:proofErr w:type="spellStart"/>
      <w:r w:rsidR="00682B8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rmj</w:t>
      </w:r>
      <w:proofErr w:type="spellEnd"/>
      <w:r w:rsidR="00FA77DD"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FA77DD" w:rsidRPr="00A970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957C8E"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>– сайт «</w:t>
      </w:r>
      <w:r w:rsidR="00682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Препараты на основе </w:t>
      </w:r>
      <w:proofErr w:type="spellStart"/>
      <w:r w:rsidR="00682B89">
        <w:rPr>
          <w:rFonts w:ascii="Times New Roman" w:hAnsi="Times New Roman" w:cs="Times New Roman"/>
          <w:color w:val="000000" w:themeColor="text1"/>
          <w:sz w:val="28"/>
          <w:szCs w:val="28"/>
        </w:rPr>
        <w:t>расторопши</w:t>
      </w:r>
      <w:proofErr w:type="spellEnd"/>
      <w:r w:rsidR="00682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экстракта сухого в лечении болезней печени</w:t>
      </w:r>
      <w:r w:rsidR="00957C8E" w:rsidRPr="00A970E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4023E" w:rsidRPr="00A970E4" w:rsidRDefault="006805CA" w:rsidP="00682B8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70E4">
        <w:rPr>
          <w:rFonts w:ascii="Times New Roman" w:hAnsi="Times New Roman" w:cs="Times New Roman"/>
          <w:sz w:val="28"/>
          <w:szCs w:val="28"/>
        </w:rPr>
        <w:t>4</w:t>
      </w:r>
      <w:r w:rsidR="00E4023E" w:rsidRPr="00A970E4">
        <w:rPr>
          <w:rFonts w:ascii="Times New Roman" w:hAnsi="Times New Roman" w:cs="Times New Roman"/>
          <w:sz w:val="28"/>
          <w:szCs w:val="28"/>
        </w:rPr>
        <w:t xml:space="preserve">. </w:t>
      </w:r>
      <w:r w:rsidR="00E4023E" w:rsidRPr="00A970E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E4023E" w:rsidRPr="00A970E4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254E73" w:rsidRPr="00A970E4">
        <w:rPr>
          <w:rFonts w:ascii="Times New Roman" w:hAnsi="Times New Roman" w:cs="Times New Roman"/>
          <w:sz w:val="28"/>
          <w:szCs w:val="28"/>
          <w:lang w:val="en-US"/>
        </w:rPr>
        <w:t>rls</w:t>
      </w:r>
      <w:r w:rsidR="00254E73" w:rsidRPr="00A970E4">
        <w:rPr>
          <w:rFonts w:ascii="Times New Roman" w:hAnsi="Times New Roman" w:cs="Times New Roman"/>
          <w:sz w:val="28"/>
          <w:szCs w:val="28"/>
        </w:rPr>
        <w:t>net</w:t>
      </w:r>
      <w:proofErr w:type="spellEnd"/>
      <w:r w:rsidR="00E4023E" w:rsidRPr="00A970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4023E" w:rsidRPr="00A970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970E4">
        <w:rPr>
          <w:rFonts w:ascii="Times New Roman" w:hAnsi="Times New Roman" w:cs="Times New Roman"/>
          <w:sz w:val="28"/>
          <w:szCs w:val="28"/>
        </w:rPr>
        <w:t xml:space="preserve"> – сайт «</w:t>
      </w:r>
      <w:r w:rsidR="00254E73" w:rsidRPr="00A970E4">
        <w:rPr>
          <w:rFonts w:ascii="Times New Roman" w:hAnsi="Times New Roman" w:cs="Times New Roman"/>
          <w:sz w:val="28"/>
          <w:szCs w:val="28"/>
        </w:rPr>
        <w:t>Регистр лекарственных средств России</w:t>
      </w:r>
      <w:r w:rsidR="00E4023E" w:rsidRPr="00A970E4">
        <w:rPr>
          <w:rFonts w:ascii="Times New Roman" w:hAnsi="Times New Roman" w:cs="Times New Roman"/>
          <w:sz w:val="28"/>
          <w:szCs w:val="28"/>
        </w:rPr>
        <w:t>»</w:t>
      </w:r>
    </w:p>
    <w:p w:rsidR="00957C8E" w:rsidRPr="00A970E4" w:rsidRDefault="006805CA" w:rsidP="00682B8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970E4">
        <w:rPr>
          <w:rFonts w:ascii="Times New Roman" w:hAnsi="Times New Roman" w:cs="Times New Roman"/>
          <w:sz w:val="28"/>
          <w:szCs w:val="28"/>
        </w:rPr>
        <w:t xml:space="preserve">5. </w:t>
      </w:r>
      <w:r w:rsidRPr="00A970E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970E4">
        <w:rPr>
          <w:rFonts w:ascii="Times New Roman" w:hAnsi="Times New Roman" w:cs="Times New Roman"/>
          <w:sz w:val="28"/>
          <w:szCs w:val="28"/>
        </w:rPr>
        <w:t>//</w:t>
      </w:r>
      <w:r w:rsidRPr="00A970E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970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82B89">
        <w:rPr>
          <w:rFonts w:ascii="Times New Roman" w:hAnsi="Times New Roman" w:cs="Times New Roman"/>
          <w:sz w:val="28"/>
          <w:szCs w:val="28"/>
          <w:lang w:val="en-US"/>
        </w:rPr>
        <w:t>pharmznanie</w:t>
      </w:r>
      <w:proofErr w:type="spellEnd"/>
      <w:r w:rsidRPr="00A970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970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970E4">
        <w:rPr>
          <w:rFonts w:ascii="Times New Roman" w:hAnsi="Times New Roman" w:cs="Times New Roman"/>
          <w:sz w:val="28"/>
          <w:szCs w:val="28"/>
        </w:rPr>
        <w:t>- сайт «</w:t>
      </w:r>
      <w:proofErr w:type="spellStart"/>
      <w:r w:rsidR="00682B89">
        <w:rPr>
          <w:rFonts w:ascii="Times New Roman" w:hAnsi="Times New Roman" w:cs="Times New Roman"/>
          <w:sz w:val="28"/>
          <w:szCs w:val="28"/>
        </w:rPr>
        <w:t>Гепатопротекторы</w:t>
      </w:r>
      <w:proofErr w:type="spellEnd"/>
      <w:r w:rsidR="00682B89">
        <w:rPr>
          <w:rFonts w:ascii="Times New Roman" w:hAnsi="Times New Roman" w:cs="Times New Roman"/>
          <w:sz w:val="28"/>
          <w:szCs w:val="28"/>
        </w:rPr>
        <w:t>: классификация и применение для профилактики и лечения</w:t>
      </w:r>
      <w:r w:rsidRPr="00A970E4">
        <w:rPr>
          <w:rFonts w:ascii="Times New Roman" w:hAnsi="Times New Roman" w:cs="Times New Roman"/>
          <w:sz w:val="28"/>
          <w:szCs w:val="28"/>
        </w:rPr>
        <w:t>»</w:t>
      </w:r>
    </w:p>
    <w:sectPr w:rsidR="00957C8E" w:rsidRPr="00A970E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E28" w:rsidRDefault="00E04E28" w:rsidP="00047C9B">
      <w:pPr>
        <w:spacing w:after="0" w:line="240" w:lineRule="auto"/>
      </w:pPr>
      <w:r>
        <w:separator/>
      </w:r>
    </w:p>
  </w:endnote>
  <w:endnote w:type="continuationSeparator" w:id="0">
    <w:p w:rsidR="00E04E28" w:rsidRDefault="00E04E28" w:rsidP="0004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1730345"/>
      <w:docPartObj>
        <w:docPartGallery w:val="Page Numbers (Bottom of Page)"/>
        <w:docPartUnique/>
      </w:docPartObj>
    </w:sdtPr>
    <w:sdtEndPr/>
    <w:sdtContent>
      <w:p w:rsidR="00047C9B" w:rsidRDefault="00047C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929">
          <w:rPr>
            <w:noProof/>
          </w:rPr>
          <w:t>7</w:t>
        </w:r>
        <w:r>
          <w:fldChar w:fldCharType="end"/>
        </w:r>
      </w:p>
    </w:sdtContent>
  </w:sdt>
  <w:p w:rsidR="00047C9B" w:rsidRDefault="00047C9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E28" w:rsidRDefault="00E04E28" w:rsidP="00047C9B">
      <w:pPr>
        <w:spacing w:after="0" w:line="240" w:lineRule="auto"/>
      </w:pPr>
      <w:r>
        <w:separator/>
      </w:r>
    </w:p>
  </w:footnote>
  <w:footnote w:type="continuationSeparator" w:id="0">
    <w:p w:rsidR="00E04E28" w:rsidRDefault="00E04E28" w:rsidP="00047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6950"/>
    <w:multiLevelType w:val="multilevel"/>
    <w:tmpl w:val="DFEE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6719B"/>
    <w:multiLevelType w:val="multilevel"/>
    <w:tmpl w:val="111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F4E0B"/>
    <w:multiLevelType w:val="multilevel"/>
    <w:tmpl w:val="A066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5740B"/>
    <w:multiLevelType w:val="multilevel"/>
    <w:tmpl w:val="2BDE2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C25AE"/>
    <w:multiLevelType w:val="multilevel"/>
    <w:tmpl w:val="5BFC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0839D8"/>
    <w:multiLevelType w:val="multilevel"/>
    <w:tmpl w:val="A834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377D2D"/>
    <w:multiLevelType w:val="multilevel"/>
    <w:tmpl w:val="1C705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8A3FEF"/>
    <w:multiLevelType w:val="multilevel"/>
    <w:tmpl w:val="D51AF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FC1740"/>
    <w:multiLevelType w:val="multilevel"/>
    <w:tmpl w:val="2922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A14F24"/>
    <w:multiLevelType w:val="multilevel"/>
    <w:tmpl w:val="B13E1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ED7866"/>
    <w:multiLevelType w:val="multilevel"/>
    <w:tmpl w:val="4250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9F5815"/>
    <w:multiLevelType w:val="multilevel"/>
    <w:tmpl w:val="ADA4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666CB1"/>
    <w:multiLevelType w:val="multilevel"/>
    <w:tmpl w:val="27E0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6E34B9"/>
    <w:multiLevelType w:val="hybridMultilevel"/>
    <w:tmpl w:val="AB48894A"/>
    <w:lvl w:ilvl="0" w:tplc="F822DE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10"/>
  </w:num>
  <w:num w:numId="6">
    <w:abstractNumId w:val="2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1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02"/>
    <w:rsid w:val="00012EC6"/>
    <w:rsid w:val="00047C9B"/>
    <w:rsid w:val="000A01BE"/>
    <w:rsid w:val="000A6B02"/>
    <w:rsid w:val="000A7587"/>
    <w:rsid w:val="000D6C09"/>
    <w:rsid w:val="000E13BD"/>
    <w:rsid w:val="001135B1"/>
    <w:rsid w:val="001428B6"/>
    <w:rsid w:val="0018535B"/>
    <w:rsid w:val="001C5A49"/>
    <w:rsid w:val="001D5C78"/>
    <w:rsid w:val="00211E26"/>
    <w:rsid w:val="00247BD8"/>
    <w:rsid w:val="00254E73"/>
    <w:rsid w:val="00292BB7"/>
    <w:rsid w:val="002931FF"/>
    <w:rsid w:val="002B63E9"/>
    <w:rsid w:val="002C2B81"/>
    <w:rsid w:val="002E4069"/>
    <w:rsid w:val="00301316"/>
    <w:rsid w:val="003033E4"/>
    <w:rsid w:val="003116E8"/>
    <w:rsid w:val="0031640C"/>
    <w:rsid w:val="003202C7"/>
    <w:rsid w:val="0036046A"/>
    <w:rsid w:val="00361893"/>
    <w:rsid w:val="0038585C"/>
    <w:rsid w:val="003B0929"/>
    <w:rsid w:val="003C7EAC"/>
    <w:rsid w:val="003F5363"/>
    <w:rsid w:val="004062D7"/>
    <w:rsid w:val="004701E3"/>
    <w:rsid w:val="00494038"/>
    <w:rsid w:val="004A152E"/>
    <w:rsid w:val="004B1372"/>
    <w:rsid w:val="004E4EEF"/>
    <w:rsid w:val="00506C81"/>
    <w:rsid w:val="005078C8"/>
    <w:rsid w:val="005171F4"/>
    <w:rsid w:val="005223E8"/>
    <w:rsid w:val="00530847"/>
    <w:rsid w:val="00536E4D"/>
    <w:rsid w:val="00541C2F"/>
    <w:rsid w:val="005519AC"/>
    <w:rsid w:val="00576832"/>
    <w:rsid w:val="00594C6F"/>
    <w:rsid w:val="005B060A"/>
    <w:rsid w:val="005B64B9"/>
    <w:rsid w:val="005D0CCF"/>
    <w:rsid w:val="006278C1"/>
    <w:rsid w:val="00631B90"/>
    <w:rsid w:val="006805CA"/>
    <w:rsid w:val="00682B89"/>
    <w:rsid w:val="006A72ED"/>
    <w:rsid w:val="006E047E"/>
    <w:rsid w:val="006E29EC"/>
    <w:rsid w:val="00715502"/>
    <w:rsid w:val="00726096"/>
    <w:rsid w:val="0077545B"/>
    <w:rsid w:val="00795209"/>
    <w:rsid w:val="00797143"/>
    <w:rsid w:val="007E2A7E"/>
    <w:rsid w:val="007E5562"/>
    <w:rsid w:val="00803ED3"/>
    <w:rsid w:val="0081470B"/>
    <w:rsid w:val="008233C4"/>
    <w:rsid w:val="008325EC"/>
    <w:rsid w:val="00856A67"/>
    <w:rsid w:val="00866C21"/>
    <w:rsid w:val="0088781F"/>
    <w:rsid w:val="008E0E86"/>
    <w:rsid w:val="009015CB"/>
    <w:rsid w:val="0092007D"/>
    <w:rsid w:val="00953332"/>
    <w:rsid w:val="00957C8E"/>
    <w:rsid w:val="009710C7"/>
    <w:rsid w:val="00971659"/>
    <w:rsid w:val="009723EF"/>
    <w:rsid w:val="00982727"/>
    <w:rsid w:val="009A6E84"/>
    <w:rsid w:val="009B4DC8"/>
    <w:rsid w:val="009B50B1"/>
    <w:rsid w:val="009F0831"/>
    <w:rsid w:val="00A36B4C"/>
    <w:rsid w:val="00A50EC4"/>
    <w:rsid w:val="00A63DCF"/>
    <w:rsid w:val="00A80EDD"/>
    <w:rsid w:val="00A970E4"/>
    <w:rsid w:val="00AF08EA"/>
    <w:rsid w:val="00B44416"/>
    <w:rsid w:val="00B8013D"/>
    <w:rsid w:val="00BB3A91"/>
    <w:rsid w:val="00BB3AFE"/>
    <w:rsid w:val="00BC1369"/>
    <w:rsid w:val="00BD115A"/>
    <w:rsid w:val="00C110D8"/>
    <w:rsid w:val="00C2004D"/>
    <w:rsid w:val="00C43283"/>
    <w:rsid w:val="00C718CF"/>
    <w:rsid w:val="00CE53F5"/>
    <w:rsid w:val="00CE6507"/>
    <w:rsid w:val="00D34F05"/>
    <w:rsid w:val="00D54E0A"/>
    <w:rsid w:val="00D63AB2"/>
    <w:rsid w:val="00D80E56"/>
    <w:rsid w:val="00DD02F1"/>
    <w:rsid w:val="00DF2797"/>
    <w:rsid w:val="00E03B3E"/>
    <w:rsid w:val="00E04E28"/>
    <w:rsid w:val="00E4023E"/>
    <w:rsid w:val="00EA62FB"/>
    <w:rsid w:val="00EC766C"/>
    <w:rsid w:val="00ED6E21"/>
    <w:rsid w:val="00F21A19"/>
    <w:rsid w:val="00F23A9F"/>
    <w:rsid w:val="00F27AB3"/>
    <w:rsid w:val="00F318B8"/>
    <w:rsid w:val="00F553EC"/>
    <w:rsid w:val="00F606A1"/>
    <w:rsid w:val="00F86184"/>
    <w:rsid w:val="00FA1EF9"/>
    <w:rsid w:val="00FA77DD"/>
    <w:rsid w:val="00FC4709"/>
    <w:rsid w:val="00FC621E"/>
    <w:rsid w:val="00FD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7E5A1"/>
  <w15:chartTrackingRefBased/>
  <w15:docId w15:val="{3799C5C8-DA9B-4D5B-B970-591D3FB3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57C8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278C1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opispole">
    <w:name w:val="opis_pole"/>
    <w:basedOn w:val="a"/>
    <w:rsid w:val="00920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B3A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BB3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mall101">
    <w:name w:val="small_10_1"/>
    <w:basedOn w:val="a0"/>
    <w:rsid w:val="002B63E9"/>
  </w:style>
  <w:style w:type="character" w:styleId="a8">
    <w:name w:val="Strong"/>
    <w:basedOn w:val="a0"/>
    <w:uiPriority w:val="22"/>
    <w:qFormat/>
    <w:rsid w:val="001D5C78"/>
    <w:rPr>
      <w:b/>
      <w:bCs/>
    </w:rPr>
  </w:style>
  <w:style w:type="table" w:styleId="a9">
    <w:name w:val="Table Grid"/>
    <w:basedOn w:val="a1"/>
    <w:uiPriority w:val="39"/>
    <w:rsid w:val="00FC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7C9B"/>
  </w:style>
  <w:style w:type="paragraph" w:styleId="ac">
    <w:name w:val="footer"/>
    <w:basedOn w:val="a"/>
    <w:link w:val="ad"/>
    <w:uiPriority w:val="99"/>
    <w:unhideWhenUsed/>
    <w:rsid w:val="00047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7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7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6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60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18" w:color="E5E7EB"/>
            <w:bottom w:val="single" w:sz="2" w:space="0" w:color="E5E7EB"/>
            <w:right w:val="single" w:sz="2" w:space="18" w:color="E5E7EB"/>
          </w:divBdr>
        </w:div>
        <w:div w:id="5554297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78488222">
              <w:marLeft w:val="0"/>
              <w:marRight w:val="0"/>
              <w:marTop w:val="180"/>
              <w:marBottom w:val="180"/>
              <w:divBdr>
                <w:top w:val="single" w:sz="2" w:space="0" w:color="E5E7EB"/>
                <w:left w:val="single" w:sz="2" w:space="18" w:color="E5E7EB"/>
                <w:bottom w:val="single" w:sz="2" w:space="0" w:color="E5E7EB"/>
                <w:right w:val="single" w:sz="2" w:space="18" w:color="E5E7EB"/>
              </w:divBdr>
            </w:div>
          </w:divsChild>
        </w:div>
        <w:div w:id="1736733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18" w:color="E5E7EB"/>
            <w:bottom w:val="single" w:sz="2" w:space="0" w:color="E5E7EB"/>
            <w:right w:val="single" w:sz="2" w:space="18" w:color="E5E7EB"/>
          </w:divBdr>
        </w:div>
        <w:div w:id="7048702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5710844">
              <w:marLeft w:val="0"/>
              <w:marRight w:val="0"/>
              <w:marTop w:val="180"/>
              <w:marBottom w:val="180"/>
              <w:divBdr>
                <w:top w:val="single" w:sz="2" w:space="0" w:color="E5E7EB"/>
                <w:left w:val="single" w:sz="2" w:space="18" w:color="E5E7EB"/>
                <w:bottom w:val="single" w:sz="2" w:space="0" w:color="E5E7EB"/>
                <w:right w:val="single" w:sz="2" w:space="18" w:color="E5E7EB"/>
              </w:divBdr>
            </w:div>
          </w:divsChild>
        </w:div>
      </w:divsChild>
    </w:div>
    <w:div w:id="10203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68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9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5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71</cp:revision>
  <dcterms:created xsi:type="dcterms:W3CDTF">2023-05-14T06:39:00Z</dcterms:created>
  <dcterms:modified xsi:type="dcterms:W3CDTF">2024-03-02T15:01:00Z</dcterms:modified>
</cp:coreProperties>
</file>