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F53" w:rsidRPr="00BA6E64" w:rsidRDefault="00C96F13" w:rsidP="00C96F13">
      <w:pPr>
        <w:jc w:val="center"/>
        <w:rPr>
          <w:rFonts w:ascii="Times New Roman" w:hAnsi="Times New Roman" w:cs="Times New Roman"/>
          <w:color w:val="000000"/>
          <w:sz w:val="28"/>
          <w:szCs w:val="28"/>
          <w:shd w:val="clear" w:color="auto" w:fill="FFFFFF"/>
        </w:rPr>
      </w:pPr>
      <w:r w:rsidRPr="00BA6E64">
        <w:rPr>
          <w:rFonts w:ascii="Times New Roman" w:hAnsi="Times New Roman" w:cs="Times New Roman"/>
          <w:color w:val="000000"/>
          <w:sz w:val="28"/>
          <w:szCs w:val="28"/>
          <w:shd w:val="clear" w:color="auto" w:fill="FFFFFF"/>
        </w:rPr>
        <w:t>ЧАСТНОЕ ПРОФЕССИОНАЛЬНОЕ ОБРАЗОВАТЕЛЬНОЕ УЧРЕЖДЕНИЕ</w:t>
      </w:r>
      <w:r w:rsidRPr="00BA6E64">
        <w:rPr>
          <w:rFonts w:ascii="Times New Roman" w:hAnsi="Times New Roman" w:cs="Times New Roman"/>
          <w:color w:val="000000"/>
          <w:sz w:val="28"/>
          <w:szCs w:val="28"/>
        </w:rPr>
        <w:br/>
      </w:r>
      <w:r w:rsidRPr="00BA6E64">
        <w:rPr>
          <w:rFonts w:ascii="Times New Roman" w:hAnsi="Times New Roman" w:cs="Times New Roman"/>
          <w:color w:val="000000"/>
          <w:sz w:val="28"/>
          <w:szCs w:val="28"/>
          <w:shd w:val="clear" w:color="auto" w:fill="FFFFFF"/>
        </w:rPr>
        <w:t>«КРАСНОЯРСКИЙ КООПЕРАТИВНЫЙ ТЕХНИКУМ ЭКОНОМИКИ, КОММЕРЦИИ И</w:t>
      </w:r>
      <w:r w:rsidRPr="00BA6E64">
        <w:rPr>
          <w:rFonts w:ascii="Times New Roman" w:hAnsi="Times New Roman" w:cs="Times New Roman"/>
          <w:color w:val="000000"/>
          <w:sz w:val="28"/>
          <w:szCs w:val="28"/>
        </w:rPr>
        <w:br/>
      </w:r>
      <w:r w:rsidRPr="00BA6E64">
        <w:rPr>
          <w:rFonts w:ascii="Times New Roman" w:hAnsi="Times New Roman" w:cs="Times New Roman"/>
          <w:color w:val="000000"/>
          <w:sz w:val="28"/>
          <w:szCs w:val="28"/>
          <w:shd w:val="clear" w:color="auto" w:fill="FFFFFF"/>
        </w:rPr>
        <w:t>ПРАВА»</w:t>
      </w:r>
    </w:p>
    <w:p w:rsidR="00C96F13" w:rsidRDefault="00C96F13" w:rsidP="00C96F13">
      <w:pPr>
        <w:jc w:val="center"/>
        <w:rPr>
          <w:rFonts w:ascii="Times New Roman" w:hAnsi="Times New Roman" w:cs="Times New Roman"/>
          <w:color w:val="000000"/>
          <w:sz w:val="20"/>
          <w:szCs w:val="20"/>
          <w:shd w:val="clear" w:color="auto" w:fill="FFFFFF"/>
        </w:rPr>
      </w:pPr>
    </w:p>
    <w:p w:rsidR="00C96F13" w:rsidRDefault="00C96F13" w:rsidP="00C96F13">
      <w:pPr>
        <w:jc w:val="center"/>
        <w:rPr>
          <w:rFonts w:ascii="Times New Roman" w:hAnsi="Times New Roman" w:cs="Times New Roman"/>
          <w:color w:val="000000"/>
          <w:sz w:val="20"/>
          <w:szCs w:val="20"/>
          <w:shd w:val="clear" w:color="auto" w:fill="FFFFFF"/>
        </w:rPr>
      </w:pPr>
    </w:p>
    <w:p w:rsidR="00C96F13" w:rsidRDefault="00C96F13" w:rsidP="00C96F13">
      <w:pPr>
        <w:jc w:val="center"/>
        <w:rPr>
          <w:rFonts w:ascii="Times New Roman" w:hAnsi="Times New Roman" w:cs="Times New Roman"/>
          <w:color w:val="000000"/>
          <w:sz w:val="20"/>
          <w:szCs w:val="20"/>
          <w:shd w:val="clear" w:color="auto" w:fill="FFFFFF"/>
        </w:rPr>
      </w:pPr>
    </w:p>
    <w:p w:rsidR="00C96F13" w:rsidRDefault="00C96F13" w:rsidP="00BA6E64">
      <w:pPr>
        <w:rPr>
          <w:rFonts w:ascii="Times New Roman" w:hAnsi="Times New Roman" w:cs="Times New Roman"/>
          <w:color w:val="000000"/>
          <w:sz w:val="20"/>
          <w:szCs w:val="20"/>
          <w:shd w:val="clear" w:color="auto" w:fill="FFFFFF"/>
        </w:rPr>
      </w:pPr>
    </w:p>
    <w:p w:rsidR="00C96F13" w:rsidRDefault="00C96F13" w:rsidP="00C96F13">
      <w:pPr>
        <w:jc w:val="center"/>
        <w:rPr>
          <w:rFonts w:ascii="Times New Roman" w:hAnsi="Times New Roman" w:cs="Times New Roman"/>
          <w:color w:val="000000"/>
          <w:sz w:val="20"/>
          <w:szCs w:val="20"/>
          <w:shd w:val="clear" w:color="auto" w:fill="FFFFFF"/>
        </w:rPr>
      </w:pPr>
    </w:p>
    <w:p w:rsidR="00C96F13" w:rsidRPr="00BA6E64" w:rsidRDefault="00C96F13" w:rsidP="00C96F13">
      <w:pPr>
        <w:jc w:val="center"/>
        <w:rPr>
          <w:rFonts w:ascii="Times New Roman" w:hAnsi="Times New Roman" w:cs="Times New Roman"/>
          <w:color w:val="000000"/>
          <w:sz w:val="28"/>
          <w:szCs w:val="28"/>
          <w:shd w:val="clear" w:color="auto" w:fill="FFFFFF"/>
        </w:rPr>
      </w:pPr>
    </w:p>
    <w:p w:rsidR="00C96F13" w:rsidRPr="00BA6E64" w:rsidRDefault="00C96F13" w:rsidP="00C96F13">
      <w:pPr>
        <w:jc w:val="center"/>
        <w:rPr>
          <w:rFonts w:ascii="Times New Roman" w:hAnsi="Times New Roman" w:cs="Times New Roman"/>
          <w:sz w:val="28"/>
          <w:szCs w:val="28"/>
        </w:rPr>
      </w:pPr>
      <w:r w:rsidRPr="00BA6E64">
        <w:rPr>
          <w:rFonts w:ascii="Times New Roman" w:hAnsi="Times New Roman" w:cs="Times New Roman"/>
          <w:sz w:val="28"/>
          <w:szCs w:val="28"/>
        </w:rPr>
        <w:t>Тема учебн</w:t>
      </w:r>
      <w:proofErr w:type="gramStart"/>
      <w:r w:rsidRPr="00BA6E64">
        <w:rPr>
          <w:rFonts w:ascii="Times New Roman" w:hAnsi="Times New Roman" w:cs="Times New Roman"/>
          <w:sz w:val="28"/>
          <w:szCs w:val="28"/>
        </w:rPr>
        <w:t>о-</w:t>
      </w:r>
      <w:proofErr w:type="gramEnd"/>
      <w:r w:rsidRPr="00BA6E64">
        <w:rPr>
          <w:rFonts w:ascii="Times New Roman" w:hAnsi="Times New Roman" w:cs="Times New Roman"/>
          <w:sz w:val="28"/>
          <w:szCs w:val="28"/>
        </w:rPr>
        <w:t xml:space="preserve"> исследовательского  </w:t>
      </w:r>
      <w:proofErr w:type="spellStart"/>
      <w:r w:rsidRPr="00BA6E64">
        <w:rPr>
          <w:rFonts w:ascii="Times New Roman" w:hAnsi="Times New Roman" w:cs="Times New Roman"/>
          <w:sz w:val="28"/>
          <w:szCs w:val="28"/>
        </w:rPr>
        <w:t>межпредметного</w:t>
      </w:r>
      <w:proofErr w:type="spellEnd"/>
      <w:r w:rsidRPr="00BA6E64">
        <w:rPr>
          <w:rFonts w:ascii="Times New Roman" w:hAnsi="Times New Roman" w:cs="Times New Roman"/>
          <w:sz w:val="28"/>
          <w:szCs w:val="28"/>
        </w:rPr>
        <w:t xml:space="preserve"> профессионального </w:t>
      </w:r>
      <w:r w:rsidRPr="00BA6E64">
        <w:rPr>
          <w:rFonts w:ascii="Times New Roman" w:hAnsi="Times New Roman" w:cs="Times New Roman"/>
          <w:sz w:val="28"/>
          <w:szCs w:val="28"/>
        </w:rPr>
        <w:br/>
        <w:t>проекта</w:t>
      </w:r>
    </w:p>
    <w:p w:rsidR="00C96F13" w:rsidRPr="00BA6E64" w:rsidRDefault="00C96F13" w:rsidP="00C96F13">
      <w:pPr>
        <w:jc w:val="center"/>
        <w:rPr>
          <w:rFonts w:ascii="Times New Roman" w:hAnsi="Times New Roman" w:cs="Times New Roman"/>
          <w:sz w:val="28"/>
          <w:szCs w:val="28"/>
        </w:rPr>
      </w:pPr>
      <w:r w:rsidRPr="00BA6E64">
        <w:rPr>
          <w:rFonts w:ascii="Times New Roman" w:hAnsi="Times New Roman" w:cs="Times New Roman"/>
          <w:sz w:val="28"/>
          <w:szCs w:val="28"/>
        </w:rPr>
        <w:t>ЗАЩИТА ПРАВ ВЗЫСКАТЕЛЯ</w:t>
      </w:r>
      <w:proofErr w:type="gramStart"/>
      <w:r w:rsidRPr="00BA6E64">
        <w:rPr>
          <w:rFonts w:ascii="Times New Roman" w:hAnsi="Times New Roman" w:cs="Times New Roman"/>
          <w:sz w:val="28"/>
          <w:szCs w:val="28"/>
        </w:rPr>
        <w:t>,Д</w:t>
      </w:r>
      <w:proofErr w:type="gramEnd"/>
      <w:r w:rsidRPr="00BA6E64">
        <w:rPr>
          <w:rFonts w:ascii="Times New Roman" w:hAnsi="Times New Roman" w:cs="Times New Roman"/>
          <w:sz w:val="28"/>
          <w:szCs w:val="28"/>
        </w:rPr>
        <w:t xml:space="preserve">ОЛЖНИКА ПРИ СОВЕРШЕНИИ ИСПОЛНИТЕЛЬНЫХ ДЕЙСТВИЙ </w:t>
      </w:r>
    </w:p>
    <w:p w:rsidR="00C96F13" w:rsidRPr="00C96F13" w:rsidRDefault="00C96F13" w:rsidP="00C96F13">
      <w:pPr>
        <w:rPr>
          <w:rFonts w:ascii="Times New Roman" w:hAnsi="Times New Roman" w:cs="Times New Roman"/>
        </w:rPr>
      </w:pPr>
    </w:p>
    <w:p w:rsidR="00C96F13" w:rsidRPr="00C96F13" w:rsidRDefault="00C96F13" w:rsidP="00C96F13">
      <w:pPr>
        <w:rPr>
          <w:rFonts w:ascii="Times New Roman" w:hAnsi="Times New Roman" w:cs="Times New Roman"/>
        </w:rPr>
      </w:pPr>
    </w:p>
    <w:p w:rsidR="00C96F13" w:rsidRPr="00C96F13" w:rsidRDefault="00C96F13" w:rsidP="00C96F13">
      <w:pPr>
        <w:rPr>
          <w:rFonts w:ascii="Times New Roman" w:hAnsi="Times New Roman" w:cs="Times New Roman"/>
        </w:rPr>
      </w:pPr>
    </w:p>
    <w:p w:rsidR="00C96F13" w:rsidRPr="00C96F13" w:rsidRDefault="00C96F13" w:rsidP="00C96F13">
      <w:pPr>
        <w:rPr>
          <w:rFonts w:ascii="Times New Roman" w:hAnsi="Times New Roman" w:cs="Times New Roman"/>
        </w:rPr>
      </w:pPr>
    </w:p>
    <w:p w:rsidR="00C96F13" w:rsidRDefault="00C96F13" w:rsidP="00C96F13">
      <w:pPr>
        <w:rPr>
          <w:rFonts w:ascii="Times New Roman" w:hAnsi="Times New Roman" w:cs="Times New Roman"/>
        </w:rPr>
      </w:pPr>
    </w:p>
    <w:p w:rsidR="00BA6E64" w:rsidRDefault="00BA6E64" w:rsidP="00C96F13">
      <w:pPr>
        <w:rPr>
          <w:rFonts w:ascii="Times New Roman" w:hAnsi="Times New Roman" w:cs="Times New Roman"/>
        </w:rPr>
      </w:pPr>
    </w:p>
    <w:p w:rsidR="00BA6E64" w:rsidRDefault="00BA6E64" w:rsidP="00C96F13">
      <w:pPr>
        <w:rPr>
          <w:rFonts w:ascii="Times New Roman" w:hAnsi="Times New Roman" w:cs="Times New Roman"/>
        </w:rPr>
      </w:pPr>
    </w:p>
    <w:p w:rsidR="00BA6E64" w:rsidRDefault="00BA6E64" w:rsidP="00C96F13">
      <w:pPr>
        <w:rPr>
          <w:rFonts w:ascii="Times New Roman" w:hAnsi="Times New Roman" w:cs="Times New Roman"/>
        </w:rPr>
      </w:pPr>
    </w:p>
    <w:p w:rsidR="00BA6E64" w:rsidRDefault="00BA6E64" w:rsidP="00BA6E64">
      <w:pPr>
        <w:tabs>
          <w:tab w:val="left" w:pos="7167"/>
        </w:tabs>
        <w:spacing w:line="240" w:lineRule="auto"/>
        <w:rPr>
          <w:rFonts w:ascii="Times New Roman" w:hAnsi="Times New Roman" w:cs="Times New Roman"/>
        </w:rPr>
      </w:pPr>
      <w:r>
        <w:rPr>
          <w:rFonts w:ascii="Times New Roman" w:hAnsi="Times New Roman" w:cs="Times New Roman"/>
        </w:rPr>
        <w:t xml:space="preserve">                                                                                                                                       Проект выполнила:</w:t>
      </w:r>
    </w:p>
    <w:p w:rsidR="00BA6E64" w:rsidRDefault="00BA6E64" w:rsidP="00BA6E64">
      <w:pPr>
        <w:tabs>
          <w:tab w:val="left" w:pos="7167"/>
        </w:tabs>
        <w:spacing w:line="240" w:lineRule="auto"/>
        <w:rPr>
          <w:rFonts w:ascii="Times New Roman" w:hAnsi="Times New Roman" w:cs="Times New Roman"/>
        </w:rPr>
      </w:pPr>
      <w:r>
        <w:rPr>
          <w:rFonts w:ascii="Times New Roman" w:hAnsi="Times New Roman" w:cs="Times New Roman"/>
        </w:rPr>
        <w:t xml:space="preserve">                                                                                                                   Богданова Виктория Матвеевна </w:t>
      </w:r>
    </w:p>
    <w:p w:rsidR="00BA6E64" w:rsidRDefault="00BA6E64" w:rsidP="00BA6E64">
      <w:pPr>
        <w:tabs>
          <w:tab w:val="left" w:pos="6463"/>
        </w:tabs>
        <w:spacing w:line="240" w:lineRule="auto"/>
        <w:rPr>
          <w:rFonts w:ascii="Times New Roman" w:hAnsi="Times New Roman" w:cs="Times New Roman"/>
        </w:rPr>
      </w:pPr>
      <w:r>
        <w:rPr>
          <w:rFonts w:ascii="Times New Roman" w:hAnsi="Times New Roman" w:cs="Times New Roman"/>
        </w:rPr>
        <w:tab/>
        <w:t xml:space="preserve">           Студентка группы СА-3</w:t>
      </w:r>
    </w:p>
    <w:p w:rsidR="00BA6E64" w:rsidRDefault="00BA6E64" w:rsidP="00BA6E64">
      <w:pPr>
        <w:tabs>
          <w:tab w:val="left" w:pos="7133"/>
        </w:tabs>
        <w:spacing w:line="240" w:lineRule="auto"/>
        <w:rPr>
          <w:rFonts w:ascii="Times New Roman" w:hAnsi="Times New Roman" w:cs="Times New Roman"/>
        </w:rPr>
      </w:pPr>
      <w:r>
        <w:rPr>
          <w:rFonts w:ascii="Times New Roman" w:hAnsi="Times New Roman" w:cs="Times New Roman"/>
        </w:rPr>
        <w:t xml:space="preserve">                                                                                                                    Техникума ЧПОУ «</w:t>
      </w:r>
      <w:proofErr w:type="spellStart"/>
      <w:r>
        <w:rPr>
          <w:rFonts w:ascii="Times New Roman" w:hAnsi="Times New Roman" w:cs="Times New Roman"/>
        </w:rPr>
        <w:t>ККТЭКиП</w:t>
      </w:r>
      <w:proofErr w:type="spellEnd"/>
      <w:r>
        <w:rPr>
          <w:rFonts w:ascii="Times New Roman" w:hAnsi="Times New Roman" w:cs="Times New Roman"/>
        </w:rPr>
        <w:t>»</w:t>
      </w:r>
    </w:p>
    <w:p w:rsidR="00BA6E64" w:rsidRDefault="00BA6E64" w:rsidP="00BA6E64">
      <w:pPr>
        <w:tabs>
          <w:tab w:val="left" w:pos="6463"/>
        </w:tabs>
        <w:spacing w:line="240" w:lineRule="auto"/>
        <w:rPr>
          <w:rFonts w:ascii="Times New Roman" w:hAnsi="Times New Roman" w:cs="Times New Roman"/>
        </w:rPr>
      </w:pPr>
      <w:r>
        <w:rPr>
          <w:rFonts w:ascii="Times New Roman" w:hAnsi="Times New Roman" w:cs="Times New Roman"/>
        </w:rPr>
        <w:tab/>
        <w:t xml:space="preserve">             Руководитель проекта:</w:t>
      </w:r>
    </w:p>
    <w:p w:rsidR="00C96F13" w:rsidRDefault="00BA6E64" w:rsidP="00BA6E64">
      <w:pPr>
        <w:rPr>
          <w:rFonts w:ascii="Times New Roman" w:hAnsi="Times New Roman" w:cs="Times New Roman"/>
        </w:rPr>
      </w:pPr>
      <w:r>
        <w:rPr>
          <w:rFonts w:ascii="Times New Roman" w:hAnsi="Times New Roman" w:cs="Times New Roman"/>
        </w:rPr>
        <w:t xml:space="preserve">                                                                                                                 Панасюк Татьяна Владимировна</w:t>
      </w:r>
    </w:p>
    <w:p w:rsidR="00C96F13" w:rsidRPr="00C96F13" w:rsidRDefault="00C96F13" w:rsidP="00C96F13">
      <w:pPr>
        <w:rPr>
          <w:rFonts w:ascii="Times New Roman" w:hAnsi="Times New Roman" w:cs="Times New Roman"/>
        </w:rPr>
      </w:pPr>
    </w:p>
    <w:p w:rsidR="00C96F13" w:rsidRDefault="00C96F13" w:rsidP="00C96F13">
      <w:pPr>
        <w:tabs>
          <w:tab w:val="left" w:pos="7468"/>
        </w:tabs>
        <w:spacing w:line="240" w:lineRule="auto"/>
        <w:rPr>
          <w:rFonts w:ascii="Times New Roman" w:hAnsi="Times New Roman" w:cs="Times New Roman"/>
        </w:rPr>
      </w:pPr>
      <w:r>
        <w:rPr>
          <w:rFonts w:ascii="Times New Roman" w:hAnsi="Times New Roman" w:cs="Times New Roman"/>
        </w:rPr>
        <w:t xml:space="preserve"> </w:t>
      </w:r>
    </w:p>
    <w:p w:rsidR="00C96F13" w:rsidRPr="00BA6E64" w:rsidRDefault="00C96F13" w:rsidP="00C96F13">
      <w:pPr>
        <w:jc w:val="center"/>
        <w:rPr>
          <w:rFonts w:ascii="Times New Roman" w:hAnsi="Times New Roman" w:cs="Times New Roman"/>
          <w:sz w:val="28"/>
        </w:rPr>
      </w:pPr>
      <w:r w:rsidRPr="00BA6E64">
        <w:rPr>
          <w:rFonts w:ascii="Times New Roman" w:hAnsi="Times New Roman" w:cs="Times New Roman"/>
          <w:sz w:val="28"/>
        </w:rPr>
        <w:t>Красноярск 2024</w:t>
      </w:r>
    </w:p>
    <w:p w:rsidR="00C96F13" w:rsidRDefault="00C96F13" w:rsidP="00C96F13">
      <w:pPr>
        <w:jc w:val="center"/>
        <w:rPr>
          <w:rFonts w:ascii="Times New Roman" w:hAnsi="Times New Roman" w:cs="Times New Roman"/>
        </w:rPr>
      </w:pPr>
      <w:r>
        <w:rPr>
          <w:rFonts w:ascii="Times New Roman" w:hAnsi="Times New Roman" w:cs="Times New Roman"/>
        </w:rPr>
        <w:lastRenderedPageBreak/>
        <w:t xml:space="preserve">СОДЕРЖАНИЕ </w:t>
      </w:r>
    </w:p>
    <w:p w:rsidR="00C96F13" w:rsidRPr="00D81689" w:rsidRDefault="00C96F13" w:rsidP="00C96F13">
      <w:pPr>
        <w:rPr>
          <w:rFonts w:ascii="Times New Roman" w:hAnsi="Times New Roman" w:cs="Times New Roman"/>
          <w:sz w:val="28"/>
          <w:szCs w:val="28"/>
        </w:rPr>
      </w:pPr>
      <w:r w:rsidRPr="00D81689">
        <w:rPr>
          <w:rFonts w:ascii="Times New Roman" w:hAnsi="Times New Roman" w:cs="Times New Roman"/>
          <w:sz w:val="28"/>
          <w:szCs w:val="28"/>
        </w:rPr>
        <w:t>АН</w:t>
      </w:r>
      <w:r w:rsidR="00D81689">
        <w:rPr>
          <w:rFonts w:ascii="Times New Roman" w:hAnsi="Times New Roman" w:cs="Times New Roman"/>
          <w:sz w:val="28"/>
          <w:szCs w:val="28"/>
        </w:rPr>
        <w:t>Н</w:t>
      </w:r>
      <w:r w:rsidRPr="00D81689">
        <w:rPr>
          <w:rFonts w:ascii="Times New Roman" w:hAnsi="Times New Roman" w:cs="Times New Roman"/>
          <w:sz w:val="28"/>
          <w:szCs w:val="28"/>
        </w:rPr>
        <w:t>ОТАЦИЯ</w:t>
      </w:r>
      <w:r w:rsidR="00D81689" w:rsidRPr="00D81689">
        <w:rPr>
          <w:rFonts w:ascii="Times New Roman" w:hAnsi="Times New Roman" w:cs="Times New Roman"/>
          <w:sz w:val="28"/>
          <w:szCs w:val="28"/>
        </w:rPr>
        <w:t>…………………………………………………………………</w:t>
      </w:r>
      <w:r w:rsidR="00D81689">
        <w:rPr>
          <w:rFonts w:ascii="Times New Roman" w:hAnsi="Times New Roman" w:cs="Times New Roman"/>
          <w:sz w:val="28"/>
          <w:szCs w:val="28"/>
        </w:rPr>
        <w:t>..</w:t>
      </w:r>
      <w:r w:rsidR="00D81689" w:rsidRPr="00D81689">
        <w:rPr>
          <w:rFonts w:ascii="Times New Roman" w:hAnsi="Times New Roman" w:cs="Times New Roman"/>
          <w:sz w:val="28"/>
          <w:szCs w:val="28"/>
        </w:rPr>
        <w:t>.3</w:t>
      </w:r>
    </w:p>
    <w:p w:rsidR="00D81689" w:rsidRPr="00D81689" w:rsidRDefault="00D81689" w:rsidP="00C96F13">
      <w:pPr>
        <w:rPr>
          <w:rFonts w:ascii="Times New Roman" w:hAnsi="Times New Roman" w:cs="Times New Roman"/>
          <w:sz w:val="28"/>
          <w:szCs w:val="28"/>
        </w:rPr>
      </w:pPr>
      <w:r w:rsidRPr="00D81689">
        <w:rPr>
          <w:rFonts w:ascii="Times New Roman" w:hAnsi="Times New Roman" w:cs="Times New Roman"/>
          <w:sz w:val="28"/>
          <w:szCs w:val="28"/>
        </w:rPr>
        <w:t>Введение</w:t>
      </w:r>
      <w:r w:rsidR="00BA6E64">
        <w:rPr>
          <w:rFonts w:ascii="Times New Roman" w:hAnsi="Times New Roman" w:cs="Times New Roman"/>
          <w:sz w:val="28"/>
          <w:szCs w:val="28"/>
        </w:rPr>
        <w:t>…………………………………………………………………………4</w:t>
      </w:r>
    </w:p>
    <w:p w:rsidR="00D81689" w:rsidRPr="00D81689" w:rsidRDefault="00D81689" w:rsidP="00CC668A">
      <w:pPr>
        <w:pStyle w:val="3"/>
        <w:tabs>
          <w:tab w:val="left" w:pos="6675"/>
        </w:tabs>
        <w:spacing w:after="0" w:line="360" w:lineRule="auto"/>
        <w:ind w:left="0"/>
        <w:rPr>
          <w:rFonts w:ascii="Times New Roman" w:hAnsi="Times New Roman"/>
          <w:sz w:val="28"/>
          <w:szCs w:val="28"/>
        </w:rPr>
      </w:pPr>
      <w:r w:rsidRPr="00D81689">
        <w:rPr>
          <w:rFonts w:ascii="Times New Roman" w:hAnsi="Times New Roman"/>
          <w:sz w:val="28"/>
          <w:szCs w:val="28"/>
        </w:rPr>
        <w:t xml:space="preserve">1 Общая характеристика исполнительных действий </w:t>
      </w:r>
      <w:r w:rsidR="005D4FA9">
        <w:rPr>
          <w:rFonts w:ascii="Times New Roman" w:hAnsi="Times New Roman"/>
          <w:sz w:val="28"/>
          <w:szCs w:val="28"/>
        </w:rPr>
        <w:t>………………………7-10</w:t>
      </w:r>
    </w:p>
    <w:p w:rsidR="00D81689" w:rsidRPr="001A514E" w:rsidRDefault="00D81689" w:rsidP="001A514E">
      <w:pPr>
        <w:pStyle w:val="3"/>
        <w:spacing w:after="0" w:line="360" w:lineRule="auto"/>
        <w:ind w:left="0"/>
        <w:rPr>
          <w:rFonts w:ascii="Times New Roman" w:hAnsi="Times New Roman"/>
          <w:sz w:val="28"/>
          <w:szCs w:val="28"/>
        </w:rPr>
      </w:pPr>
      <w:r w:rsidRPr="00D81689">
        <w:rPr>
          <w:rFonts w:ascii="Times New Roman" w:hAnsi="Times New Roman"/>
          <w:sz w:val="28"/>
          <w:szCs w:val="28"/>
        </w:rPr>
        <w:t xml:space="preserve">1.1 </w:t>
      </w:r>
      <w:r w:rsidRPr="00D81689">
        <w:rPr>
          <w:rFonts w:ascii="Times New Roman" w:hAnsi="Times New Roman"/>
          <w:color w:val="000000"/>
          <w:sz w:val="28"/>
          <w:szCs w:val="28"/>
          <w:shd w:val="clear" w:color="auto" w:fill="FFFFFF"/>
        </w:rPr>
        <w:t>Лица, участвующие в исполнительном производстве</w:t>
      </w:r>
      <w:r w:rsidR="005D4FA9">
        <w:rPr>
          <w:rFonts w:ascii="Times New Roman" w:hAnsi="Times New Roman"/>
          <w:color w:val="000000"/>
          <w:sz w:val="28"/>
          <w:szCs w:val="28"/>
          <w:shd w:val="clear" w:color="auto" w:fill="FFFFFF"/>
        </w:rPr>
        <w:t>……………………10</w:t>
      </w:r>
    </w:p>
    <w:p w:rsidR="00D81689" w:rsidRPr="00D81689" w:rsidRDefault="001A514E" w:rsidP="00D81689">
      <w:pPr>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2 </w:t>
      </w:r>
      <w:r w:rsidR="00D81689" w:rsidRPr="00D81689">
        <w:rPr>
          <w:rFonts w:ascii="Times New Roman" w:hAnsi="Times New Roman" w:cs="Times New Roman"/>
          <w:sz w:val="28"/>
          <w:szCs w:val="28"/>
        </w:rPr>
        <w:t>Н</w:t>
      </w:r>
      <w:r w:rsidR="00D81689" w:rsidRPr="00D81689">
        <w:rPr>
          <w:rFonts w:ascii="Times New Roman" w:hAnsi="Times New Roman" w:cs="Times New Roman"/>
          <w:color w:val="000000"/>
          <w:sz w:val="28"/>
          <w:szCs w:val="28"/>
          <w:shd w:val="clear" w:color="auto" w:fill="FFFFFF"/>
        </w:rPr>
        <w:t xml:space="preserve">есвоевременное выполнение  исполнительного документа, </w:t>
      </w:r>
      <w:r w:rsidR="00D81689" w:rsidRPr="00D81689">
        <w:rPr>
          <w:rFonts w:ascii="Times New Roman" w:hAnsi="Times New Roman" w:cs="Times New Roman"/>
          <w:sz w:val="28"/>
          <w:szCs w:val="28"/>
        </w:rPr>
        <w:t xml:space="preserve"> О</w:t>
      </w:r>
      <w:r w:rsidR="00D81689" w:rsidRPr="00D81689">
        <w:rPr>
          <w:rFonts w:ascii="Times New Roman" w:hAnsi="Times New Roman" w:cs="Times New Roman"/>
          <w:color w:val="000000"/>
          <w:sz w:val="28"/>
          <w:szCs w:val="28"/>
          <w:shd w:val="clear" w:color="auto" w:fill="FFFFFF"/>
        </w:rPr>
        <w:t>бжалования действий и решений судебного пристава-исполнителя, восстановления нарушенных прав и компенсации причиненного ущерба</w:t>
      </w:r>
      <w:r w:rsidR="005D4FA9">
        <w:rPr>
          <w:rFonts w:ascii="Times New Roman" w:hAnsi="Times New Roman" w:cs="Times New Roman"/>
          <w:color w:val="000000"/>
          <w:sz w:val="28"/>
          <w:szCs w:val="28"/>
          <w:shd w:val="clear" w:color="auto" w:fill="FFFFFF"/>
        </w:rPr>
        <w:t>………………...10-15</w:t>
      </w:r>
    </w:p>
    <w:p w:rsidR="00D81689" w:rsidRDefault="00D81689" w:rsidP="00D81689">
      <w:pPr>
        <w:pStyle w:val="a3"/>
        <w:tabs>
          <w:tab w:val="left" w:pos="900"/>
          <w:tab w:val="num" w:pos="1800"/>
        </w:tabs>
        <w:spacing w:line="360" w:lineRule="auto"/>
        <w:rPr>
          <w:sz w:val="28"/>
          <w:szCs w:val="28"/>
        </w:rPr>
      </w:pPr>
      <w:r w:rsidRPr="00D81689">
        <w:rPr>
          <w:sz w:val="28"/>
          <w:szCs w:val="28"/>
        </w:rPr>
        <w:t>2</w:t>
      </w:r>
      <w:r w:rsidR="001A514E">
        <w:rPr>
          <w:sz w:val="28"/>
          <w:szCs w:val="28"/>
        </w:rPr>
        <w:t>.1</w:t>
      </w:r>
      <w:r w:rsidRPr="00D81689">
        <w:rPr>
          <w:sz w:val="28"/>
          <w:szCs w:val="28"/>
        </w:rPr>
        <w:t>Возможность и механизм  обжалования действий и решений судебного пристава</w:t>
      </w:r>
      <w:r w:rsidR="005D4FA9">
        <w:rPr>
          <w:sz w:val="28"/>
          <w:szCs w:val="28"/>
        </w:rPr>
        <w:t>……………………………………………………………………….10-20</w:t>
      </w:r>
    </w:p>
    <w:p w:rsidR="00D81689" w:rsidRDefault="00D81689" w:rsidP="00D81689">
      <w:pPr>
        <w:pStyle w:val="a3"/>
        <w:tabs>
          <w:tab w:val="left" w:pos="900"/>
          <w:tab w:val="num" w:pos="1800"/>
        </w:tabs>
        <w:spacing w:line="360" w:lineRule="auto"/>
        <w:rPr>
          <w:sz w:val="28"/>
          <w:szCs w:val="28"/>
        </w:rPr>
      </w:pPr>
      <w:r>
        <w:rPr>
          <w:sz w:val="28"/>
          <w:szCs w:val="28"/>
        </w:rPr>
        <w:t>Заключение</w:t>
      </w:r>
      <w:r w:rsidR="005D4FA9">
        <w:rPr>
          <w:sz w:val="28"/>
          <w:szCs w:val="28"/>
        </w:rPr>
        <w:t>………………………………………………………………………</w:t>
      </w:r>
      <w:bookmarkStart w:id="0" w:name="_GoBack"/>
      <w:bookmarkEnd w:id="0"/>
      <w:r w:rsidR="005D4FA9">
        <w:rPr>
          <w:sz w:val="28"/>
          <w:szCs w:val="28"/>
        </w:rPr>
        <w:t>21</w:t>
      </w:r>
      <w:r>
        <w:rPr>
          <w:sz w:val="28"/>
          <w:szCs w:val="28"/>
        </w:rPr>
        <w:t xml:space="preserve"> </w:t>
      </w:r>
    </w:p>
    <w:p w:rsidR="00D81689" w:rsidRPr="00D81689" w:rsidRDefault="00D81689" w:rsidP="00D81689">
      <w:pPr>
        <w:pStyle w:val="a3"/>
        <w:tabs>
          <w:tab w:val="left" w:pos="900"/>
          <w:tab w:val="num" w:pos="1800"/>
        </w:tabs>
        <w:spacing w:line="360" w:lineRule="auto"/>
        <w:rPr>
          <w:rStyle w:val="20"/>
          <w:b w:val="0"/>
          <w:bCs w:val="0"/>
          <w:i w:val="0"/>
          <w:iCs w:val="0"/>
        </w:rPr>
      </w:pPr>
      <w:r>
        <w:rPr>
          <w:sz w:val="28"/>
          <w:szCs w:val="28"/>
        </w:rPr>
        <w:t>СПИСОК ИСПОЛЬЗОВАННЫХ ИСТОЧНИКОВ…</w:t>
      </w:r>
      <w:r w:rsidR="00BA6E64">
        <w:rPr>
          <w:sz w:val="28"/>
          <w:szCs w:val="28"/>
        </w:rPr>
        <w:t>…………………………</w:t>
      </w:r>
      <w:r w:rsidR="005D4FA9">
        <w:rPr>
          <w:sz w:val="28"/>
          <w:szCs w:val="28"/>
        </w:rPr>
        <w:t>22</w:t>
      </w:r>
    </w:p>
    <w:p w:rsidR="00D81689" w:rsidRDefault="00D81689" w:rsidP="00D81689">
      <w:pPr>
        <w:rPr>
          <w:rFonts w:ascii="Times New Roman" w:hAnsi="Times New Roman" w:cs="Times New Roman"/>
        </w:rPr>
      </w:pPr>
    </w:p>
    <w:p w:rsidR="00D81689" w:rsidRDefault="00D81689" w:rsidP="00D81689">
      <w:pPr>
        <w:rPr>
          <w:rFonts w:ascii="Times New Roman" w:hAnsi="Times New Roman" w:cs="Times New Roman"/>
        </w:rPr>
      </w:pPr>
    </w:p>
    <w:p w:rsidR="00D81689" w:rsidRDefault="00D81689" w:rsidP="00D81689">
      <w:pPr>
        <w:rPr>
          <w:rFonts w:ascii="Times New Roman" w:hAnsi="Times New Roman" w:cs="Times New Roman"/>
        </w:rPr>
      </w:pPr>
    </w:p>
    <w:p w:rsidR="00D81689" w:rsidRDefault="00D81689" w:rsidP="00D81689">
      <w:pPr>
        <w:rPr>
          <w:rFonts w:ascii="Times New Roman" w:hAnsi="Times New Roman" w:cs="Times New Roman"/>
        </w:rPr>
      </w:pPr>
    </w:p>
    <w:p w:rsidR="00D81689" w:rsidRDefault="00D81689" w:rsidP="00D81689">
      <w:pPr>
        <w:rPr>
          <w:rFonts w:ascii="Times New Roman" w:hAnsi="Times New Roman" w:cs="Times New Roman"/>
        </w:rPr>
      </w:pPr>
    </w:p>
    <w:p w:rsidR="00D81689" w:rsidRDefault="00D81689" w:rsidP="00D81689">
      <w:pPr>
        <w:rPr>
          <w:rFonts w:ascii="Times New Roman" w:hAnsi="Times New Roman" w:cs="Times New Roman"/>
        </w:rPr>
      </w:pPr>
    </w:p>
    <w:p w:rsidR="00D81689" w:rsidRDefault="00D81689" w:rsidP="00D81689">
      <w:pPr>
        <w:rPr>
          <w:rFonts w:ascii="Times New Roman" w:hAnsi="Times New Roman" w:cs="Times New Roman"/>
        </w:rPr>
      </w:pPr>
    </w:p>
    <w:p w:rsidR="00D81689" w:rsidRDefault="00D81689" w:rsidP="00D81689">
      <w:pPr>
        <w:rPr>
          <w:rFonts w:ascii="Times New Roman" w:hAnsi="Times New Roman" w:cs="Times New Roman"/>
        </w:rPr>
      </w:pPr>
    </w:p>
    <w:p w:rsidR="00D81689" w:rsidRPr="00D81689" w:rsidRDefault="00D81689" w:rsidP="00D81689">
      <w:pPr>
        <w:rPr>
          <w:rFonts w:ascii="Times New Roman" w:hAnsi="Times New Roman" w:cs="Times New Roman"/>
        </w:rPr>
      </w:pPr>
    </w:p>
    <w:p w:rsidR="00D81689" w:rsidRPr="00D81689" w:rsidRDefault="00D81689" w:rsidP="00D81689">
      <w:pPr>
        <w:rPr>
          <w:rFonts w:ascii="Times New Roman" w:hAnsi="Times New Roman" w:cs="Times New Roman"/>
        </w:rPr>
      </w:pPr>
    </w:p>
    <w:p w:rsidR="00D81689" w:rsidRPr="00D81689" w:rsidRDefault="00D81689" w:rsidP="00D81689">
      <w:pPr>
        <w:rPr>
          <w:rFonts w:ascii="Times New Roman" w:hAnsi="Times New Roman" w:cs="Times New Roman"/>
        </w:rPr>
      </w:pPr>
    </w:p>
    <w:p w:rsidR="00D81689" w:rsidRPr="00D81689" w:rsidRDefault="00D81689" w:rsidP="00D81689">
      <w:pPr>
        <w:rPr>
          <w:rFonts w:ascii="Times New Roman" w:hAnsi="Times New Roman" w:cs="Times New Roman"/>
        </w:rPr>
      </w:pPr>
    </w:p>
    <w:p w:rsidR="00D81689" w:rsidRPr="00D81689" w:rsidRDefault="00D81689" w:rsidP="00D81689">
      <w:pPr>
        <w:rPr>
          <w:rFonts w:ascii="Times New Roman" w:hAnsi="Times New Roman" w:cs="Times New Roman"/>
        </w:rPr>
      </w:pPr>
    </w:p>
    <w:p w:rsidR="00D81689" w:rsidRDefault="00D81689" w:rsidP="00D81689">
      <w:pPr>
        <w:rPr>
          <w:rFonts w:ascii="Times New Roman" w:hAnsi="Times New Roman" w:cs="Times New Roman"/>
        </w:rPr>
      </w:pPr>
    </w:p>
    <w:p w:rsidR="00D81689" w:rsidRDefault="00D81689" w:rsidP="00D81689">
      <w:pPr>
        <w:rPr>
          <w:rFonts w:ascii="Times New Roman" w:hAnsi="Times New Roman" w:cs="Times New Roman"/>
        </w:rPr>
      </w:pPr>
    </w:p>
    <w:p w:rsidR="00D81689" w:rsidRDefault="00D81689" w:rsidP="00D81689">
      <w:pPr>
        <w:rPr>
          <w:rFonts w:ascii="Times New Roman" w:hAnsi="Times New Roman" w:cs="Times New Roman"/>
        </w:rPr>
      </w:pPr>
    </w:p>
    <w:p w:rsidR="001A514E" w:rsidRDefault="001A514E" w:rsidP="00D81689">
      <w:pPr>
        <w:jc w:val="center"/>
        <w:rPr>
          <w:rFonts w:ascii="Times New Roman" w:hAnsi="Times New Roman" w:cs="Times New Roman"/>
        </w:rPr>
      </w:pPr>
    </w:p>
    <w:p w:rsidR="001A514E" w:rsidRDefault="001A514E" w:rsidP="00D81689">
      <w:pPr>
        <w:jc w:val="center"/>
        <w:rPr>
          <w:rFonts w:ascii="Times New Roman" w:hAnsi="Times New Roman" w:cs="Times New Roman"/>
        </w:rPr>
      </w:pPr>
    </w:p>
    <w:p w:rsidR="00D81689" w:rsidRDefault="00D81689" w:rsidP="00D81689">
      <w:pPr>
        <w:jc w:val="center"/>
        <w:rPr>
          <w:rFonts w:ascii="Times New Roman" w:hAnsi="Times New Roman" w:cs="Times New Roman"/>
        </w:rPr>
      </w:pPr>
      <w:r>
        <w:rPr>
          <w:rFonts w:ascii="Times New Roman" w:hAnsi="Times New Roman" w:cs="Times New Roman"/>
        </w:rPr>
        <w:lastRenderedPageBreak/>
        <w:t>АННОТАЦИЯ</w:t>
      </w:r>
    </w:p>
    <w:p w:rsidR="00D81689" w:rsidRDefault="00D81689" w:rsidP="006320D3">
      <w:pPr>
        <w:spacing w:line="360" w:lineRule="auto"/>
        <w:ind w:firstLine="709"/>
        <w:jc w:val="both"/>
        <w:rPr>
          <w:rFonts w:ascii="Times New Roman" w:hAnsi="Times New Roman" w:cs="Times New Roman"/>
          <w:sz w:val="28"/>
        </w:rPr>
      </w:pPr>
      <w:r w:rsidRPr="006320D3">
        <w:rPr>
          <w:rFonts w:ascii="Times New Roman" w:hAnsi="Times New Roman" w:cs="Times New Roman"/>
          <w:sz w:val="28"/>
        </w:rPr>
        <w:t>Данное исследование направлено на изучение защиты прав взыскателя, должника при совершении исполнительных действий. Актуальность темы обусловлена усиленным вниманием к надежной защите взыскателя и должника при совершении исполнительных действий судебных приставов, формирование правильного обжалований действий ФССП</w:t>
      </w:r>
    </w:p>
    <w:p w:rsidR="006320D3" w:rsidRDefault="006320D3" w:rsidP="006320D3">
      <w:pPr>
        <w:spacing w:line="360" w:lineRule="auto"/>
        <w:ind w:firstLine="709"/>
        <w:jc w:val="both"/>
        <w:rPr>
          <w:rFonts w:ascii="Times New Roman" w:hAnsi="Times New Roman" w:cs="Times New Roman"/>
          <w:sz w:val="28"/>
        </w:rPr>
      </w:pPr>
    </w:p>
    <w:p w:rsidR="006320D3" w:rsidRDefault="006320D3" w:rsidP="006320D3">
      <w:pPr>
        <w:spacing w:line="360" w:lineRule="auto"/>
        <w:ind w:firstLine="709"/>
        <w:jc w:val="center"/>
        <w:rPr>
          <w:rFonts w:ascii="Times New Roman" w:hAnsi="Times New Roman" w:cs="Times New Roman"/>
          <w:sz w:val="28"/>
        </w:rPr>
      </w:pPr>
      <w:r>
        <w:rPr>
          <w:rFonts w:ascii="Times New Roman" w:hAnsi="Times New Roman" w:cs="Times New Roman"/>
          <w:sz w:val="28"/>
        </w:rPr>
        <w:t>Ключевые слова</w:t>
      </w:r>
    </w:p>
    <w:p w:rsidR="006320D3" w:rsidRDefault="006320D3" w:rsidP="006320D3">
      <w:pPr>
        <w:spacing w:line="360" w:lineRule="auto"/>
        <w:ind w:firstLine="709"/>
        <w:jc w:val="both"/>
        <w:rPr>
          <w:rFonts w:ascii="Times New Roman" w:hAnsi="Times New Roman" w:cs="Times New Roman"/>
          <w:sz w:val="28"/>
        </w:rPr>
      </w:pPr>
      <w:r>
        <w:rPr>
          <w:rFonts w:ascii="Times New Roman" w:hAnsi="Times New Roman" w:cs="Times New Roman"/>
          <w:sz w:val="28"/>
        </w:rPr>
        <w:t>Защита прав, исполнительное производство, судебные приставы, обжалование действий, взыскатель, должник</w:t>
      </w:r>
    </w:p>
    <w:p w:rsidR="006320D3" w:rsidRDefault="006320D3" w:rsidP="006320D3">
      <w:pPr>
        <w:spacing w:line="360" w:lineRule="auto"/>
        <w:ind w:firstLine="709"/>
        <w:jc w:val="both"/>
        <w:rPr>
          <w:rFonts w:ascii="Times New Roman" w:hAnsi="Times New Roman" w:cs="Times New Roman"/>
          <w:sz w:val="28"/>
        </w:rPr>
      </w:pPr>
    </w:p>
    <w:p w:rsidR="006320D3" w:rsidRDefault="006320D3" w:rsidP="006320D3">
      <w:pPr>
        <w:spacing w:line="360" w:lineRule="auto"/>
        <w:ind w:firstLine="709"/>
        <w:jc w:val="both"/>
        <w:rPr>
          <w:rFonts w:ascii="Times New Roman" w:hAnsi="Times New Roman" w:cs="Times New Roman"/>
          <w:sz w:val="28"/>
        </w:rPr>
      </w:pPr>
    </w:p>
    <w:p w:rsidR="006320D3" w:rsidRDefault="006320D3" w:rsidP="006320D3">
      <w:pPr>
        <w:spacing w:line="360" w:lineRule="auto"/>
        <w:ind w:firstLine="709"/>
        <w:jc w:val="both"/>
        <w:rPr>
          <w:rFonts w:ascii="Times New Roman" w:hAnsi="Times New Roman" w:cs="Times New Roman"/>
          <w:sz w:val="28"/>
        </w:rPr>
      </w:pPr>
    </w:p>
    <w:p w:rsidR="006320D3" w:rsidRDefault="006320D3" w:rsidP="006320D3">
      <w:pPr>
        <w:spacing w:line="360" w:lineRule="auto"/>
        <w:ind w:firstLine="709"/>
        <w:jc w:val="both"/>
        <w:rPr>
          <w:rFonts w:ascii="Times New Roman" w:hAnsi="Times New Roman" w:cs="Times New Roman"/>
          <w:sz w:val="28"/>
        </w:rPr>
      </w:pPr>
    </w:p>
    <w:p w:rsidR="006320D3" w:rsidRDefault="006320D3" w:rsidP="006320D3">
      <w:pPr>
        <w:spacing w:line="360" w:lineRule="auto"/>
        <w:ind w:firstLine="709"/>
        <w:jc w:val="both"/>
        <w:rPr>
          <w:rFonts w:ascii="Times New Roman" w:hAnsi="Times New Roman" w:cs="Times New Roman"/>
          <w:sz w:val="28"/>
        </w:rPr>
      </w:pPr>
    </w:p>
    <w:p w:rsidR="006320D3" w:rsidRDefault="006320D3" w:rsidP="006320D3">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p>
    <w:p w:rsidR="006320D3" w:rsidRPr="006320D3" w:rsidRDefault="006320D3" w:rsidP="006320D3">
      <w:pPr>
        <w:rPr>
          <w:rFonts w:ascii="Times New Roman" w:hAnsi="Times New Roman" w:cs="Times New Roman"/>
          <w:sz w:val="28"/>
        </w:rPr>
      </w:pPr>
    </w:p>
    <w:p w:rsidR="006320D3" w:rsidRPr="006320D3" w:rsidRDefault="006320D3" w:rsidP="006320D3">
      <w:pPr>
        <w:rPr>
          <w:rFonts w:ascii="Times New Roman" w:hAnsi="Times New Roman" w:cs="Times New Roman"/>
          <w:sz w:val="28"/>
        </w:rPr>
      </w:pPr>
    </w:p>
    <w:p w:rsidR="006320D3" w:rsidRPr="006320D3" w:rsidRDefault="006320D3" w:rsidP="006320D3">
      <w:pPr>
        <w:rPr>
          <w:rFonts w:ascii="Times New Roman" w:hAnsi="Times New Roman" w:cs="Times New Roman"/>
          <w:sz w:val="28"/>
        </w:rPr>
      </w:pPr>
    </w:p>
    <w:p w:rsidR="006320D3" w:rsidRPr="006320D3" w:rsidRDefault="006320D3" w:rsidP="006320D3">
      <w:pPr>
        <w:rPr>
          <w:rFonts w:ascii="Times New Roman" w:hAnsi="Times New Roman" w:cs="Times New Roman"/>
          <w:sz w:val="28"/>
        </w:rPr>
      </w:pPr>
    </w:p>
    <w:p w:rsidR="006320D3" w:rsidRPr="006320D3" w:rsidRDefault="006320D3" w:rsidP="006320D3">
      <w:pPr>
        <w:rPr>
          <w:rFonts w:ascii="Times New Roman" w:hAnsi="Times New Roman" w:cs="Times New Roman"/>
          <w:sz w:val="28"/>
        </w:rPr>
      </w:pPr>
    </w:p>
    <w:p w:rsidR="006320D3" w:rsidRDefault="006320D3" w:rsidP="006320D3">
      <w:pPr>
        <w:rPr>
          <w:rFonts w:ascii="Times New Roman" w:hAnsi="Times New Roman" w:cs="Times New Roman"/>
          <w:sz w:val="28"/>
        </w:rPr>
      </w:pPr>
    </w:p>
    <w:p w:rsidR="006320D3" w:rsidRDefault="006320D3" w:rsidP="006320D3">
      <w:pPr>
        <w:ind w:firstLine="708"/>
        <w:rPr>
          <w:rFonts w:ascii="Times New Roman" w:hAnsi="Times New Roman" w:cs="Times New Roman"/>
          <w:sz w:val="28"/>
        </w:rPr>
      </w:pPr>
    </w:p>
    <w:p w:rsidR="006320D3" w:rsidRDefault="006320D3" w:rsidP="006320D3">
      <w:pPr>
        <w:ind w:firstLine="708"/>
        <w:rPr>
          <w:rFonts w:ascii="Times New Roman" w:hAnsi="Times New Roman" w:cs="Times New Roman"/>
          <w:sz w:val="28"/>
        </w:rPr>
      </w:pPr>
    </w:p>
    <w:p w:rsidR="006320D3" w:rsidRDefault="006320D3" w:rsidP="006320D3">
      <w:pPr>
        <w:ind w:firstLine="708"/>
        <w:jc w:val="center"/>
        <w:rPr>
          <w:rFonts w:ascii="Times New Roman" w:hAnsi="Times New Roman" w:cs="Times New Roman"/>
          <w:sz w:val="28"/>
        </w:rPr>
      </w:pPr>
      <w:r>
        <w:rPr>
          <w:rFonts w:ascii="Times New Roman" w:hAnsi="Times New Roman" w:cs="Times New Roman"/>
          <w:sz w:val="28"/>
        </w:rPr>
        <w:lastRenderedPageBreak/>
        <w:t>ВВЕДЕНИЕ</w:t>
      </w:r>
    </w:p>
    <w:p w:rsidR="006320D3" w:rsidRDefault="006320D3" w:rsidP="006320D3">
      <w:pPr>
        <w:spacing w:line="360" w:lineRule="auto"/>
        <w:ind w:firstLine="709"/>
        <w:jc w:val="both"/>
        <w:rPr>
          <w:rFonts w:ascii="Times New Roman" w:hAnsi="Times New Roman" w:cs="Times New Roman"/>
          <w:sz w:val="28"/>
        </w:rPr>
      </w:pPr>
      <w:r w:rsidRPr="006320D3">
        <w:rPr>
          <w:rFonts w:ascii="Times New Roman" w:hAnsi="Times New Roman" w:cs="Times New Roman"/>
          <w:sz w:val="28"/>
        </w:rPr>
        <w:t xml:space="preserve">Актуальность темы исследования. За более чем два десятка лет с момента кардинального изменения системы судебного судопроизводства произошли существенные изменения, направленные на обеспечение и гарантии защиты прав сторон участвующих в судебном производстве, стадия исполнения судебного решения не является исключением. Действующее законодательство, подчинено одной единственной цели </w:t>
      </w:r>
      <w:proofErr w:type="gramStart"/>
      <w:r w:rsidRPr="006320D3">
        <w:rPr>
          <w:rFonts w:ascii="Times New Roman" w:hAnsi="Times New Roman" w:cs="Times New Roman"/>
          <w:sz w:val="28"/>
        </w:rPr>
        <w:t>обеспечить</w:t>
      </w:r>
      <w:proofErr w:type="gramEnd"/>
      <w:r w:rsidRPr="006320D3">
        <w:rPr>
          <w:rFonts w:ascii="Times New Roman" w:hAnsi="Times New Roman" w:cs="Times New Roman"/>
          <w:sz w:val="28"/>
        </w:rPr>
        <w:t xml:space="preserve"> равенство и соблюдение баланса интересов участвующих лиц. Современное законодательство, ставит своей целью не только декларирование, прав, в числе которых и гарантированные права лиц участвующих в судебных разбирательствах, но и определенные гарантии их защиты и обеспечения. </w:t>
      </w:r>
      <w:proofErr w:type="gramStart"/>
      <w:r w:rsidRPr="006320D3">
        <w:rPr>
          <w:rFonts w:ascii="Times New Roman" w:hAnsi="Times New Roman" w:cs="Times New Roman"/>
          <w:sz w:val="28"/>
        </w:rPr>
        <w:t>Во время проведения судебно-правовой реформы в Российской Федерации издаются следующие федеральные законы: законы «О судебных приставах»1 и «Об исполнительном производстве»2 . Эти законы дали возможность переоценить вопросы организации и порядка принудительного исполнения судебных актов, обусловили границы в спорах, связанных с подведомственностью исполнительных производств, а также им удалось решить ряд других вопросов.</w:t>
      </w:r>
      <w:proofErr w:type="gramEnd"/>
      <w:r w:rsidRPr="006320D3">
        <w:rPr>
          <w:rFonts w:ascii="Times New Roman" w:hAnsi="Times New Roman" w:cs="Times New Roman"/>
          <w:sz w:val="28"/>
        </w:rPr>
        <w:t xml:space="preserve"> Закон «Об исполнительном производстве», который действовал до 2007 года в какой-то мере послужил новым документом и отрегулировал правоотношения, которые возникают </w:t>
      </w:r>
      <w:proofErr w:type="gramStart"/>
      <w:r w:rsidRPr="006320D3">
        <w:rPr>
          <w:rFonts w:ascii="Times New Roman" w:hAnsi="Times New Roman" w:cs="Times New Roman"/>
          <w:sz w:val="28"/>
        </w:rPr>
        <w:t>в следствии</w:t>
      </w:r>
      <w:proofErr w:type="gramEnd"/>
      <w:r w:rsidRPr="006320D3">
        <w:rPr>
          <w:rFonts w:ascii="Times New Roman" w:hAnsi="Times New Roman" w:cs="Times New Roman"/>
          <w:sz w:val="28"/>
        </w:rPr>
        <w:t xml:space="preserve"> принудительного исполнения судебных актов. Однако помимо </w:t>
      </w:r>
      <w:proofErr w:type="gramStart"/>
      <w:r w:rsidRPr="006320D3">
        <w:rPr>
          <w:rFonts w:ascii="Times New Roman" w:hAnsi="Times New Roman" w:cs="Times New Roman"/>
          <w:sz w:val="28"/>
        </w:rPr>
        <w:t>положительных</w:t>
      </w:r>
      <w:proofErr w:type="gramEnd"/>
      <w:r w:rsidRPr="006320D3">
        <w:rPr>
          <w:rFonts w:ascii="Times New Roman" w:hAnsi="Times New Roman" w:cs="Times New Roman"/>
          <w:sz w:val="28"/>
        </w:rPr>
        <w:t>, в Законе были выявлены и отрицательные стороны, которые заключались в недостаточном правовом</w:t>
      </w:r>
      <w:r>
        <w:rPr>
          <w:rFonts w:ascii="Times New Roman" w:hAnsi="Times New Roman" w:cs="Times New Roman"/>
          <w:sz w:val="28"/>
        </w:rPr>
        <w:t xml:space="preserve"> </w:t>
      </w:r>
      <w:r w:rsidRPr="006320D3">
        <w:rPr>
          <w:rFonts w:ascii="Times New Roman" w:hAnsi="Times New Roman" w:cs="Times New Roman"/>
          <w:sz w:val="28"/>
        </w:rPr>
        <w:t>наполнении, а также в первые годы проявились несоответствия действительным реалиям в правоприменительной практике</w:t>
      </w:r>
      <w:r>
        <w:rPr>
          <w:rFonts w:ascii="Times New Roman" w:hAnsi="Times New Roman" w:cs="Times New Roman"/>
          <w:sz w:val="28"/>
        </w:rPr>
        <w:t>.</w:t>
      </w:r>
      <w:r w:rsidRPr="006320D3">
        <w:t xml:space="preserve"> </w:t>
      </w:r>
      <w:r w:rsidRPr="006320D3">
        <w:rPr>
          <w:rFonts w:ascii="Times New Roman" w:hAnsi="Times New Roman" w:cs="Times New Roman"/>
          <w:sz w:val="28"/>
        </w:rPr>
        <w:t>Между тем на сегодняшний день, в сфере обеспечения прав лиц участвующих в исполнительном производстве, еще имеется ряд спорных моментов связанных с защитой прав участников данных правовых отношений в связи с чем, актуальность выбранной темы очевидна. Объектом исследования являются правовые отношения, которые возникающие в процессе исполнения судебного акта, м</w:t>
      </w:r>
      <w:r w:rsidR="00FC10D8">
        <w:rPr>
          <w:rFonts w:ascii="Times New Roman" w:hAnsi="Times New Roman" w:cs="Times New Roman"/>
          <w:sz w:val="28"/>
        </w:rPr>
        <w:t>ежду участниками исполнительной</w:t>
      </w:r>
      <w:r w:rsidRPr="006320D3">
        <w:rPr>
          <w:rFonts w:ascii="Times New Roman" w:hAnsi="Times New Roman" w:cs="Times New Roman"/>
          <w:sz w:val="28"/>
        </w:rPr>
        <w:t xml:space="preserve"> </w:t>
      </w:r>
      <w:r w:rsidRPr="006320D3">
        <w:rPr>
          <w:rFonts w:ascii="Times New Roman" w:hAnsi="Times New Roman" w:cs="Times New Roman"/>
          <w:sz w:val="28"/>
        </w:rPr>
        <w:lastRenderedPageBreak/>
        <w:t>стадии судебного процесса, т.е. между должником,</w:t>
      </w:r>
      <w:r w:rsidRPr="006320D3">
        <w:t xml:space="preserve"> </w:t>
      </w:r>
      <w:r w:rsidRPr="006320D3">
        <w:rPr>
          <w:rFonts w:ascii="Times New Roman" w:hAnsi="Times New Roman" w:cs="Times New Roman"/>
          <w:sz w:val="28"/>
        </w:rPr>
        <w:t xml:space="preserve">взыскателем, органами, непосредственно исполняющими судебные решения (судебные приставы исполнителями) и другими возможными и заинтересованными лицами. </w:t>
      </w:r>
    </w:p>
    <w:p w:rsidR="006320D3" w:rsidRDefault="006320D3" w:rsidP="006320D3">
      <w:pPr>
        <w:spacing w:line="360" w:lineRule="auto"/>
        <w:ind w:firstLine="709"/>
        <w:jc w:val="both"/>
        <w:rPr>
          <w:rFonts w:ascii="Times New Roman" w:hAnsi="Times New Roman" w:cs="Times New Roman"/>
          <w:sz w:val="28"/>
        </w:rPr>
      </w:pPr>
      <w:r w:rsidRPr="006320D3">
        <w:rPr>
          <w:rFonts w:ascii="Times New Roman" w:hAnsi="Times New Roman" w:cs="Times New Roman"/>
          <w:sz w:val="28"/>
        </w:rPr>
        <w:t xml:space="preserve">Цель проводимого исследования, заключается в изучении особенностей законодательного регулирования механизма защиты прав должников, </w:t>
      </w:r>
      <w:proofErr w:type="gramStart"/>
      <w:r w:rsidRPr="006320D3">
        <w:rPr>
          <w:rFonts w:ascii="Times New Roman" w:hAnsi="Times New Roman" w:cs="Times New Roman"/>
          <w:sz w:val="28"/>
        </w:rPr>
        <w:t>взыскателей</w:t>
      </w:r>
      <w:proofErr w:type="gramEnd"/>
      <w:r w:rsidRPr="006320D3">
        <w:rPr>
          <w:rFonts w:ascii="Times New Roman" w:hAnsi="Times New Roman" w:cs="Times New Roman"/>
          <w:sz w:val="28"/>
        </w:rPr>
        <w:t xml:space="preserve"> а также иных лиц в исполнительном производстве, оценка и анализ действующего законодательства регулирующего стадию исполнительного производства и на основе полученных результатов попытка предложить пути улучшения и совершенствования законодательства в данной области. </w:t>
      </w:r>
    </w:p>
    <w:p w:rsidR="006320D3" w:rsidRPr="006320D3" w:rsidRDefault="006320D3" w:rsidP="006320D3">
      <w:pPr>
        <w:spacing w:afterLines="200" w:after="480" w:line="360" w:lineRule="auto"/>
        <w:ind w:firstLine="709"/>
        <w:jc w:val="both"/>
        <w:rPr>
          <w:rFonts w:ascii="Times New Roman" w:hAnsi="Times New Roman" w:cs="Times New Roman"/>
          <w:sz w:val="28"/>
        </w:rPr>
      </w:pPr>
      <w:r w:rsidRPr="006320D3">
        <w:rPr>
          <w:rFonts w:ascii="Times New Roman" w:hAnsi="Times New Roman" w:cs="Times New Roman"/>
          <w:sz w:val="28"/>
        </w:rPr>
        <w:t>Вышеуказанная цель, может быть достигнута поступательным решением следующих задач:</w:t>
      </w:r>
    </w:p>
    <w:p w:rsidR="006320D3" w:rsidRPr="006320D3" w:rsidRDefault="006320D3" w:rsidP="006320D3">
      <w:pPr>
        <w:pStyle w:val="3"/>
        <w:spacing w:afterLines="200" w:after="480" w:line="360" w:lineRule="auto"/>
        <w:ind w:left="0"/>
        <w:rPr>
          <w:rFonts w:ascii="Times New Roman" w:hAnsi="Times New Roman"/>
          <w:sz w:val="28"/>
          <w:szCs w:val="28"/>
        </w:rPr>
      </w:pPr>
      <w:r w:rsidRPr="006320D3">
        <w:rPr>
          <w:rFonts w:ascii="Times New Roman" w:hAnsi="Times New Roman"/>
          <w:sz w:val="28"/>
          <w:szCs w:val="28"/>
        </w:rPr>
        <w:t xml:space="preserve">-Общая характеристика исполнительных действий </w:t>
      </w:r>
    </w:p>
    <w:p w:rsidR="006320D3" w:rsidRPr="006320D3" w:rsidRDefault="006320D3" w:rsidP="006320D3">
      <w:pPr>
        <w:pStyle w:val="3"/>
        <w:spacing w:afterLines="200" w:after="480" w:line="360" w:lineRule="auto"/>
        <w:ind w:left="0"/>
        <w:rPr>
          <w:rFonts w:ascii="Times New Roman" w:hAnsi="Times New Roman"/>
          <w:sz w:val="28"/>
          <w:szCs w:val="28"/>
        </w:rPr>
      </w:pPr>
      <w:r w:rsidRPr="006320D3">
        <w:rPr>
          <w:rFonts w:ascii="Times New Roman" w:hAnsi="Times New Roman"/>
          <w:sz w:val="28"/>
          <w:szCs w:val="28"/>
        </w:rPr>
        <w:t>-</w:t>
      </w:r>
      <w:r w:rsidRPr="006320D3">
        <w:rPr>
          <w:rFonts w:ascii="Times New Roman" w:hAnsi="Times New Roman"/>
          <w:color w:val="000000"/>
          <w:sz w:val="28"/>
          <w:szCs w:val="28"/>
          <w:shd w:val="clear" w:color="auto" w:fill="FFFFFF"/>
        </w:rPr>
        <w:t>Лица, участвующие в исполнительном производстве</w:t>
      </w:r>
    </w:p>
    <w:p w:rsidR="006320D3" w:rsidRPr="006320D3" w:rsidRDefault="006320D3" w:rsidP="006320D3">
      <w:pPr>
        <w:spacing w:afterLines="200" w:after="480" w:line="360" w:lineRule="auto"/>
        <w:rPr>
          <w:rFonts w:ascii="Times New Roman" w:hAnsi="Times New Roman" w:cs="Times New Roman"/>
          <w:color w:val="000000"/>
          <w:sz w:val="28"/>
          <w:szCs w:val="28"/>
          <w:shd w:val="clear" w:color="auto" w:fill="FFFFFF"/>
        </w:rPr>
      </w:pPr>
      <w:r w:rsidRPr="006320D3">
        <w:rPr>
          <w:rFonts w:ascii="Times New Roman" w:hAnsi="Times New Roman" w:cs="Times New Roman"/>
          <w:sz w:val="28"/>
          <w:szCs w:val="28"/>
        </w:rPr>
        <w:t>-</w:t>
      </w:r>
      <w:r w:rsidRPr="006320D3">
        <w:rPr>
          <w:rFonts w:ascii="Times New Roman" w:hAnsi="Times New Roman" w:cs="Times New Roman"/>
          <w:color w:val="000000"/>
          <w:sz w:val="28"/>
          <w:szCs w:val="28"/>
          <w:shd w:val="clear" w:color="auto" w:fill="FFFFFF"/>
        </w:rPr>
        <w:t>Основные формы и способы защиты прав участников исполнительного производства на различных этапах его осуществления.</w:t>
      </w:r>
    </w:p>
    <w:p w:rsidR="006320D3" w:rsidRPr="006320D3" w:rsidRDefault="006320D3" w:rsidP="006320D3">
      <w:pPr>
        <w:spacing w:afterLines="200" w:after="480" w:line="360" w:lineRule="auto"/>
        <w:rPr>
          <w:rFonts w:ascii="Times New Roman" w:hAnsi="Times New Roman" w:cs="Times New Roman"/>
          <w:color w:val="000000"/>
          <w:sz w:val="28"/>
          <w:szCs w:val="28"/>
          <w:shd w:val="clear" w:color="auto" w:fill="FFFFFF"/>
        </w:rPr>
      </w:pPr>
      <w:r w:rsidRPr="006320D3">
        <w:rPr>
          <w:rFonts w:ascii="Times New Roman" w:hAnsi="Times New Roman" w:cs="Times New Roman"/>
          <w:sz w:val="28"/>
          <w:szCs w:val="28"/>
        </w:rPr>
        <w:t>-Н</w:t>
      </w:r>
      <w:r w:rsidRPr="006320D3">
        <w:rPr>
          <w:rFonts w:ascii="Times New Roman" w:hAnsi="Times New Roman" w:cs="Times New Roman"/>
          <w:color w:val="000000"/>
          <w:sz w:val="28"/>
          <w:szCs w:val="28"/>
          <w:shd w:val="clear" w:color="auto" w:fill="FFFFFF"/>
        </w:rPr>
        <w:t xml:space="preserve">есвоевременное выполнение  исполнительного документа, </w:t>
      </w:r>
      <w:r w:rsidRPr="006320D3">
        <w:rPr>
          <w:rFonts w:ascii="Times New Roman" w:hAnsi="Times New Roman" w:cs="Times New Roman"/>
          <w:sz w:val="28"/>
          <w:szCs w:val="28"/>
        </w:rPr>
        <w:t xml:space="preserve"> О</w:t>
      </w:r>
      <w:r w:rsidRPr="006320D3">
        <w:rPr>
          <w:rFonts w:ascii="Times New Roman" w:hAnsi="Times New Roman" w:cs="Times New Roman"/>
          <w:color w:val="000000"/>
          <w:sz w:val="28"/>
          <w:szCs w:val="28"/>
          <w:shd w:val="clear" w:color="auto" w:fill="FFFFFF"/>
        </w:rPr>
        <w:t>бжалования действий и решений судебного пристава-исполнителя, восстановления нарушенных прав и компенсации причиненного ущерба</w:t>
      </w:r>
    </w:p>
    <w:p w:rsidR="006320D3" w:rsidRDefault="006320D3" w:rsidP="006320D3">
      <w:pPr>
        <w:spacing w:afterLines="200" w:after="480" w:line="360" w:lineRule="auto"/>
        <w:rPr>
          <w:rFonts w:ascii="Times New Roman" w:hAnsi="Times New Roman" w:cs="Times New Roman"/>
          <w:sz w:val="28"/>
          <w:szCs w:val="28"/>
        </w:rPr>
      </w:pPr>
      <w:r w:rsidRPr="006320D3">
        <w:rPr>
          <w:rFonts w:ascii="Times New Roman" w:hAnsi="Times New Roman" w:cs="Times New Roman"/>
          <w:color w:val="000000"/>
          <w:sz w:val="28"/>
          <w:szCs w:val="28"/>
          <w:shd w:val="clear" w:color="auto" w:fill="FFFFFF"/>
        </w:rPr>
        <w:t>-</w:t>
      </w:r>
      <w:r w:rsidRPr="006320D3">
        <w:rPr>
          <w:rFonts w:ascii="Times New Roman" w:hAnsi="Times New Roman" w:cs="Times New Roman"/>
          <w:sz w:val="28"/>
          <w:szCs w:val="28"/>
        </w:rPr>
        <w:t>Возможность и механизм  обжалования действий и решений судебного пристава</w:t>
      </w:r>
    </w:p>
    <w:p w:rsidR="00CC668A" w:rsidRPr="006320D3" w:rsidRDefault="00CC668A" w:rsidP="006320D3">
      <w:pPr>
        <w:spacing w:afterLines="200" w:after="480" w:line="360" w:lineRule="auto"/>
        <w:rPr>
          <w:rFonts w:ascii="Times New Roman" w:hAnsi="Times New Roman" w:cs="Times New Roman"/>
          <w:color w:val="000000"/>
          <w:sz w:val="28"/>
          <w:szCs w:val="28"/>
          <w:shd w:val="clear" w:color="auto" w:fill="FFFFFF"/>
        </w:rPr>
      </w:pPr>
    </w:p>
    <w:p w:rsidR="006320D3" w:rsidRDefault="00CC668A" w:rsidP="006320D3">
      <w:pPr>
        <w:spacing w:line="360" w:lineRule="auto"/>
        <w:ind w:firstLine="709"/>
        <w:jc w:val="both"/>
        <w:rPr>
          <w:rFonts w:ascii="Times New Roman" w:hAnsi="Times New Roman" w:cs="Times New Roman"/>
          <w:sz w:val="28"/>
        </w:rPr>
      </w:pPr>
      <w:r w:rsidRPr="00CC668A">
        <w:rPr>
          <w:rFonts w:ascii="Times New Roman" w:hAnsi="Times New Roman" w:cs="Times New Roman"/>
          <w:sz w:val="28"/>
        </w:rPr>
        <w:lastRenderedPageBreak/>
        <w:t>Гипотеза</w:t>
      </w:r>
      <w:r>
        <w:rPr>
          <w:rFonts w:ascii="Times New Roman" w:hAnsi="Times New Roman" w:cs="Times New Roman"/>
          <w:sz w:val="28"/>
        </w:rPr>
        <w:t>! Я считаю, что п</w:t>
      </w:r>
      <w:r w:rsidRPr="00CC668A">
        <w:rPr>
          <w:rFonts w:ascii="Times New Roman" w:hAnsi="Times New Roman" w:cs="Times New Roman"/>
          <w:sz w:val="28"/>
        </w:rPr>
        <w:t>ри совершении исполнительных действий система защиты прав взыскателя и должника будет усовершенствована, включая обязательное предоставление дополнительных процессуальных гарантий и расширение участия представителей сторон. Это позволит оптимизировать процесс исполнения судебных решений, повысить эффективность восстановления нарушенных прав и обеспечить более равномерное распределение ответственности между участниками.</w:t>
      </w:r>
    </w:p>
    <w:p w:rsidR="00CC668A" w:rsidRDefault="00CC668A" w:rsidP="006320D3">
      <w:pPr>
        <w:spacing w:line="360" w:lineRule="auto"/>
        <w:ind w:firstLine="709"/>
        <w:jc w:val="both"/>
        <w:rPr>
          <w:rFonts w:ascii="Times New Roman" w:hAnsi="Times New Roman"/>
          <w:color w:val="000000" w:themeColor="text1"/>
          <w:sz w:val="28"/>
          <w:szCs w:val="28"/>
        </w:rPr>
      </w:pPr>
      <w:r>
        <w:rPr>
          <w:rFonts w:ascii="Times New Roman" w:hAnsi="Times New Roman" w:cs="Times New Roman"/>
          <w:sz w:val="28"/>
        </w:rPr>
        <w:t>Метод: Изучение, анализ использование дополнительной литературы, а именно Федеральный закон «Об Исполнительном  производстве»,</w:t>
      </w:r>
      <w:r w:rsidRPr="00CC668A">
        <w:rPr>
          <w:rFonts w:ascii="Times New Roman" w:hAnsi="Times New Roman" w:cs="Times New Roman"/>
          <w:color w:val="000000" w:themeColor="text1"/>
          <w:sz w:val="28"/>
          <w:szCs w:val="28"/>
        </w:rPr>
        <w:t xml:space="preserve"> </w:t>
      </w:r>
      <w:r w:rsidRPr="006606F2">
        <w:rPr>
          <w:rFonts w:ascii="Times New Roman" w:hAnsi="Times New Roman" w:cs="Times New Roman"/>
          <w:color w:val="000000" w:themeColor="text1"/>
          <w:sz w:val="28"/>
          <w:szCs w:val="28"/>
        </w:rPr>
        <w:t xml:space="preserve">Конституция </w:t>
      </w:r>
      <w:r>
        <w:rPr>
          <w:rFonts w:ascii="Times New Roman" w:hAnsi="Times New Roman" w:cs="Times New Roman"/>
          <w:color w:val="000000" w:themeColor="text1"/>
          <w:sz w:val="28"/>
          <w:szCs w:val="28"/>
        </w:rPr>
        <w:t>Российской  Федерации,</w:t>
      </w:r>
      <w:r w:rsidRPr="00CC668A">
        <w:rPr>
          <w:rFonts w:ascii="Times New Roman" w:hAnsi="Times New Roman"/>
          <w:color w:val="000000" w:themeColor="text1"/>
          <w:sz w:val="28"/>
          <w:szCs w:val="28"/>
        </w:rPr>
        <w:t xml:space="preserve"> </w:t>
      </w:r>
      <w:r w:rsidRPr="006606F2">
        <w:rPr>
          <w:rFonts w:ascii="Times New Roman" w:hAnsi="Times New Roman"/>
          <w:color w:val="000000" w:themeColor="text1"/>
          <w:sz w:val="28"/>
          <w:szCs w:val="28"/>
        </w:rPr>
        <w:t>Федеральный закон «О судебных приставах»</w:t>
      </w:r>
    </w:p>
    <w:p w:rsidR="00CC668A" w:rsidRDefault="00CC668A" w:rsidP="006320D3">
      <w:pPr>
        <w:spacing w:line="360" w:lineRule="auto"/>
        <w:ind w:firstLine="709"/>
        <w:jc w:val="both"/>
        <w:rPr>
          <w:rFonts w:ascii="Times New Roman" w:hAnsi="Times New Roman"/>
          <w:color w:val="000000" w:themeColor="text1"/>
          <w:sz w:val="28"/>
          <w:szCs w:val="28"/>
        </w:rPr>
      </w:pPr>
    </w:p>
    <w:p w:rsidR="00CC668A" w:rsidRDefault="00CC668A" w:rsidP="006320D3">
      <w:pPr>
        <w:spacing w:line="360" w:lineRule="auto"/>
        <w:ind w:firstLine="709"/>
        <w:jc w:val="both"/>
        <w:rPr>
          <w:rFonts w:ascii="Times New Roman" w:hAnsi="Times New Roman"/>
          <w:color w:val="000000" w:themeColor="text1"/>
          <w:sz w:val="28"/>
          <w:szCs w:val="28"/>
        </w:rPr>
      </w:pPr>
    </w:p>
    <w:p w:rsidR="00CC668A" w:rsidRDefault="00CC668A" w:rsidP="006320D3">
      <w:pPr>
        <w:spacing w:line="360" w:lineRule="auto"/>
        <w:ind w:firstLine="709"/>
        <w:jc w:val="both"/>
        <w:rPr>
          <w:rFonts w:ascii="Times New Roman" w:hAnsi="Times New Roman"/>
          <w:color w:val="000000" w:themeColor="text1"/>
          <w:sz w:val="28"/>
          <w:szCs w:val="28"/>
        </w:rPr>
      </w:pPr>
    </w:p>
    <w:p w:rsidR="00CC668A" w:rsidRDefault="00CC668A" w:rsidP="006320D3">
      <w:pPr>
        <w:spacing w:line="360" w:lineRule="auto"/>
        <w:ind w:firstLine="709"/>
        <w:jc w:val="both"/>
        <w:rPr>
          <w:rFonts w:ascii="Times New Roman" w:hAnsi="Times New Roman"/>
          <w:color w:val="000000" w:themeColor="text1"/>
          <w:sz w:val="28"/>
          <w:szCs w:val="28"/>
        </w:rPr>
      </w:pPr>
    </w:p>
    <w:p w:rsidR="00CC668A" w:rsidRDefault="00CC668A" w:rsidP="006320D3">
      <w:pPr>
        <w:spacing w:line="360" w:lineRule="auto"/>
        <w:ind w:firstLine="709"/>
        <w:jc w:val="both"/>
        <w:rPr>
          <w:rFonts w:ascii="Times New Roman" w:hAnsi="Times New Roman"/>
          <w:color w:val="000000" w:themeColor="text1"/>
          <w:sz w:val="28"/>
          <w:szCs w:val="28"/>
        </w:rPr>
      </w:pPr>
    </w:p>
    <w:p w:rsidR="00CC668A" w:rsidRDefault="00CC668A" w:rsidP="006320D3">
      <w:pPr>
        <w:spacing w:line="360" w:lineRule="auto"/>
        <w:ind w:firstLine="709"/>
        <w:jc w:val="both"/>
        <w:rPr>
          <w:rFonts w:ascii="Times New Roman" w:hAnsi="Times New Roman"/>
          <w:color w:val="000000" w:themeColor="text1"/>
          <w:sz w:val="28"/>
          <w:szCs w:val="28"/>
        </w:rPr>
      </w:pPr>
    </w:p>
    <w:p w:rsidR="00CC668A" w:rsidRDefault="00CC668A" w:rsidP="006320D3">
      <w:pPr>
        <w:spacing w:line="360" w:lineRule="auto"/>
        <w:ind w:firstLine="709"/>
        <w:jc w:val="both"/>
        <w:rPr>
          <w:rFonts w:ascii="Times New Roman" w:hAnsi="Times New Roman"/>
          <w:color w:val="000000" w:themeColor="text1"/>
          <w:sz w:val="28"/>
          <w:szCs w:val="28"/>
        </w:rPr>
      </w:pPr>
    </w:p>
    <w:p w:rsidR="00CC668A" w:rsidRDefault="00CC668A" w:rsidP="006320D3">
      <w:pPr>
        <w:spacing w:line="360" w:lineRule="auto"/>
        <w:ind w:firstLine="709"/>
        <w:jc w:val="both"/>
        <w:rPr>
          <w:rFonts w:ascii="Times New Roman" w:hAnsi="Times New Roman"/>
          <w:color w:val="000000" w:themeColor="text1"/>
          <w:sz w:val="28"/>
          <w:szCs w:val="28"/>
        </w:rPr>
      </w:pPr>
    </w:p>
    <w:p w:rsidR="00CC668A" w:rsidRDefault="00CC668A" w:rsidP="006320D3">
      <w:pPr>
        <w:spacing w:line="360" w:lineRule="auto"/>
        <w:ind w:firstLine="709"/>
        <w:jc w:val="both"/>
        <w:rPr>
          <w:rFonts w:ascii="Times New Roman" w:hAnsi="Times New Roman"/>
          <w:color w:val="000000" w:themeColor="text1"/>
          <w:sz w:val="28"/>
          <w:szCs w:val="28"/>
        </w:rPr>
      </w:pPr>
    </w:p>
    <w:p w:rsidR="00CC668A" w:rsidRDefault="00CC668A" w:rsidP="006320D3">
      <w:pPr>
        <w:spacing w:line="360" w:lineRule="auto"/>
        <w:ind w:firstLine="709"/>
        <w:jc w:val="both"/>
        <w:rPr>
          <w:rFonts w:ascii="Times New Roman" w:hAnsi="Times New Roman"/>
          <w:color w:val="000000" w:themeColor="text1"/>
          <w:sz w:val="28"/>
          <w:szCs w:val="28"/>
        </w:rPr>
      </w:pPr>
    </w:p>
    <w:p w:rsidR="00CC668A" w:rsidRDefault="00CC668A" w:rsidP="006320D3">
      <w:pPr>
        <w:spacing w:line="360" w:lineRule="auto"/>
        <w:ind w:firstLine="709"/>
        <w:jc w:val="both"/>
        <w:rPr>
          <w:rFonts w:ascii="Times New Roman" w:hAnsi="Times New Roman"/>
          <w:color w:val="000000" w:themeColor="text1"/>
          <w:sz w:val="28"/>
          <w:szCs w:val="28"/>
        </w:rPr>
      </w:pPr>
    </w:p>
    <w:p w:rsidR="00CC668A" w:rsidRDefault="00CC668A" w:rsidP="006320D3">
      <w:pPr>
        <w:spacing w:line="360" w:lineRule="auto"/>
        <w:ind w:firstLine="709"/>
        <w:jc w:val="both"/>
        <w:rPr>
          <w:rFonts w:ascii="Times New Roman" w:hAnsi="Times New Roman"/>
          <w:color w:val="000000" w:themeColor="text1"/>
          <w:sz w:val="28"/>
          <w:szCs w:val="28"/>
        </w:rPr>
      </w:pPr>
    </w:p>
    <w:p w:rsidR="00CC668A" w:rsidRDefault="00CC668A" w:rsidP="006320D3">
      <w:pPr>
        <w:spacing w:line="360" w:lineRule="auto"/>
        <w:ind w:firstLine="709"/>
        <w:jc w:val="both"/>
        <w:rPr>
          <w:rFonts w:ascii="Times New Roman" w:hAnsi="Times New Roman"/>
          <w:color w:val="000000" w:themeColor="text1"/>
          <w:sz w:val="28"/>
          <w:szCs w:val="28"/>
        </w:rPr>
      </w:pPr>
    </w:p>
    <w:p w:rsidR="00CC668A" w:rsidRPr="00D81689" w:rsidRDefault="00CC668A" w:rsidP="00CC668A">
      <w:pPr>
        <w:pStyle w:val="3"/>
        <w:tabs>
          <w:tab w:val="left" w:pos="6675"/>
        </w:tabs>
        <w:spacing w:after="0" w:line="360" w:lineRule="auto"/>
        <w:ind w:left="0"/>
        <w:jc w:val="center"/>
        <w:rPr>
          <w:rFonts w:ascii="Times New Roman" w:hAnsi="Times New Roman"/>
          <w:sz w:val="28"/>
          <w:szCs w:val="28"/>
        </w:rPr>
      </w:pPr>
      <w:r w:rsidRPr="00D81689">
        <w:rPr>
          <w:rFonts w:ascii="Times New Roman" w:hAnsi="Times New Roman"/>
          <w:sz w:val="28"/>
          <w:szCs w:val="28"/>
        </w:rPr>
        <w:lastRenderedPageBreak/>
        <w:t>1 Общая характеристика исполнительных действий</w:t>
      </w:r>
    </w:p>
    <w:p w:rsidR="00CC668A" w:rsidRPr="00D81689" w:rsidRDefault="00CC668A" w:rsidP="00CC668A">
      <w:pPr>
        <w:pStyle w:val="3"/>
        <w:spacing w:after="0" w:line="360" w:lineRule="auto"/>
        <w:ind w:left="0"/>
        <w:jc w:val="center"/>
        <w:rPr>
          <w:rFonts w:ascii="Times New Roman" w:hAnsi="Times New Roman"/>
          <w:sz w:val="28"/>
          <w:szCs w:val="28"/>
        </w:rPr>
      </w:pPr>
      <w:r w:rsidRPr="00D81689">
        <w:rPr>
          <w:rFonts w:ascii="Times New Roman" w:hAnsi="Times New Roman"/>
          <w:sz w:val="28"/>
          <w:szCs w:val="28"/>
        </w:rPr>
        <w:t xml:space="preserve">1.1 </w:t>
      </w:r>
      <w:r w:rsidRPr="00D81689">
        <w:rPr>
          <w:rFonts w:ascii="Times New Roman" w:hAnsi="Times New Roman"/>
          <w:color w:val="000000"/>
          <w:sz w:val="28"/>
          <w:szCs w:val="28"/>
          <w:shd w:val="clear" w:color="auto" w:fill="FFFFFF"/>
        </w:rPr>
        <w:t>Лица, участвующие в исполнительном производстве</w:t>
      </w:r>
    </w:p>
    <w:p w:rsidR="00CC668A" w:rsidRPr="00CC668A" w:rsidRDefault="00CC668A" w:rsidP="00CC668A">
      <w:pPr>
        <w:spacing w:line="360" w:lineRule="auto"/>
        <w:ind w:firstLine="709"/>
        <w:jc w:val="both"/>
        <w:rPr>
          <w:rFonts w:ascii="Times New Roman" w:hAnsi="Times New Roman" w:cs="Times New Roman"/>
          <w:sz w:val="28"/>
        </w:rPr>
      </w:pPr>
      <w:r w:rsidRPr="00CC668A">
        <w:rPr>
          <w:rFonts w:ascii="Times New Roman" w:hAnsi="Times New Roman" w:cs="Times New Roman"/>
          <w:sz w:val="28"/>
        </w:rPr>
        <w:t>В соответствии со ст. 64 Закона об исполнительном производстве </w:t>
      </w:r>
      <w:r w:rsidRPr="00CC668A">
        <w:rPr>
          <w:rFonts w:ascii="Times New Roman" w:hAnsi="Times New Roman" w:cs="Times New Roman"/>
          <w:bCs/>
          <w:sz w:val="28"/>
        </w:rPr>
        <w:t>исполнительными действиями</w:t>
      </w:r>
      <w:r w:rsidRPr="00CC668A">
        <w:rPr>
          <w:rFonts w:ascii="Times New Roman" w:hAnsi="Times New Roman" w:cs="Times New Roman"/>
          <w:sz w:val="28"/>
        </w:rPr>
        <w:t> являются совершаемые судебным приставом-исполнителем в соответствии с Законом об исполнительном производстве действия, направленные на создание условий для применения мер принудительного исполнения, а равно на понуждение должника к полному, правильному и своевременному исполнению требований, содержащихся в исполнительном документе.</w:t>
      </w:r>
    </w:p>
    <w:p w:rsidR="00CC668A" w:rsidRPr="00CC668A" w:rsidRDefault="00CC668A" w:rsidP="00CC668A">
      <w:pPr>
        <w:spacing w:line="360" w:lineRule="auto"/>
        <w:ind w:firstLine="709"/>
        <w:jc w:val="both"/>
        <w:rPr>
          <w:rFonts w:ascii="Times New Roman" w:hAnsi="Times New Roman" w:cs="Times New Roman"/>
          <w:sz w:val="28"/>
        </w:rPr>
      </w:pPr>
      <w:r w:rsidRPr="00CC668A">
        <w:rPr>
          <w:rFonts w:ascii="Times New Roman" w:hAnsi="Times New Roman" w:cs="Times New Roman"/>
          <w:iCs/>
          <w:sz w:val="28"/>
        </w:rPr>
        <w:t>Судебный пристав-исполнитель вправе</w:t>
      </w:r>
      <w:r w:rsidRPr="00CC668A">
        <w:rPr>
          <w:rFonts w:ascii="Times New Roman" w:hAnsi="Times New Roman" w:cs="Times New Roman"/>
          <w:sz w:val="28"/>
        </w:rPr>
        <w:t> совершать следующие исполнительные действия:</w:t>
      </w:r>
    </w:p>
    <w:p w:rsidR="00CC668A" w:rsidRPr="00CC668A" w:rsidRDefault="00CC668A" w:rsidP="00CC668A">
      <w:pPr>
        <w:spacing w:line="360" w:lineRule="auto"/>
        <w:ind w:left="360"/>
        <w:jc w:val="both"/>
        <w:rPr>
          <w:rFonts w:ascii="Times New Roman" w:hAnsi="Times New Roman" w:cs="Times New Roman"/>
          <w:sz w:val="28"/>
        </w:rPr>
      </w:pPr>
      <w:r w:rsidRPr="00CC668A">
        <w:rPr>
          <w:rFonts w:ascii="Times New Roman" w:hAnsi="Times New Roman" w:cs="Times New Roman"/>
          <w:sz w:val="28"/>
        </w:rPr>
        <w:t>1) вызывать стороны исполнительного производства (их представителей), иных лиц в случаях, предусмотренных законодательством РФ;</w:t>
      </w:r>
    </w:p>
    <w:p w:rsidR="00CC668A" w:rsidRPr="00CC668A" w:rsidRDefault="00CC668A" w:rsidP="00CC668A">
      <w:pPr>
        <w:spacing w:line="360" w:lineRule="auto"/>
        <w:ind w:left="360"/>
        <w:jc w:val="both"/>
        <w:rPr>
          <w:rFonts w:ascii="Times New Roman" w:hAnsi="Times New Roman" w:cs="Times New Roman"/>
          <w:sz w:val="28"/>
        </w:rPr>
      </w:pPr>
      <w:r w:rsidRPr="00CC668A">
        <w:rPr>
          <w:rFonts w:ascii="Times New Roman" w:hAnsi="Times New Roman" w:cs="Times New Roman"/>
          <w:sz w:val="28"/>
        </w:rPr>
        <w:t>2) запрашивать необходимые сведения, в том числе персональные данные, у физических лиц, организаций и органов, находящихся на территории РФ, а также на территориях иностранных государств, в порядке, установленном международным договором РФ, получать от них объяснения, информацию, справки;</w:t>
      </w:r>
    </w:p>
    <w:p w:rsidR="00CC668A" w:rsidRPr="00CC668A" w:rsidRDefault="00CC668A" w:rsidP="00CC668A">
      <w:pPr>
        <w:spacing w:line="360" w:lineRule="auto"/>
        <w:ind w:left="360"/>
        <w:jc w:val="both"/>
        <w:rPr>
          <w:rFonts w:ascii="Times New Roman" w:hAnsi="Times New Roman" w:cs="Times New Roman"/>
          <w:sz w:val="28"/>
        </w:rPr>
      </w:pPr>
      <w:r w:rsidRPr="00CC668A">
        <w:rPr>
          <w:rFonts w:ascii="Times New Roman" w:hAnsi="Times New Roman" w:cs="Times New Roman"/>
          <w:sz w:val="28"/>
        </w:rPr>
        <w:t>3) проводить проверку, в том числе проверку финансовых документов, по исполнению исполнительных документов;</w:t>
      </w:r>
    </w:p>
    <w:p w:rsidR="00CC668A" w:rsidRPr="00CC668A" w:rsidRDefault="00CC668A" w:rsidP="00CC668A">
      <w:pPr>
        <w:spacing w:line="360" w:lineRule="auto"/>
        <w:ind w:left="360"/>
        <w:jc w:val="both"/>
        <w:rPr>
          <w:rFonts w:ascii="Times New Roman" w:hAnsi="Times New Roman" w:cs="Times New Roman"/>
          <w:sz w:val="28"/>
        </w:rPr>
      </w:pPr>
      <w:r w:rsidRPr="00CC668A">
        <w:rPr>
          <w:rFonts w:ascii="Times New Roman" w:hAnsi="Times New Roman" w:cs="Times New Roman"/>
          <w:sz w:val="28"/>
        </w:rPr>
        <w:t>4) давать физическим и юридическим лицам поручения по исполнению требований, содержащихся в исполнительных документах;</w:t>
      </w:r>
    </w:p>
    <w:p w:rsidR="00CC668A" w:rsidRPr="00CC668A" w:rsidRDefault="00CC668A" w:rsidP="00CC668A">
      <w:pPr>
        <w:spacing w:line="360" w:lineRule="auto"/>
        <w:ind w:left="360"/>
        <w:jc w:val="both"/>
        <w:rPr>
          <w:rFonts w:ascii="Times New Roman" w:hAnsi="Times New Roman" w:cs="Times New Roman"/>
          <w:sz w:val="28"/>
        </w:rPr>
      </w:pPr>
      <w:r w:rsidRPr="00CC668A">
        <w:rPr>
          <w:rFonts w:ascii="Times New Roman" w:hAnsi="Times New Roman" w:cs="Times New Roman"/>
          <w:sz w:val="28"/>
        </w:rPr>
        <w:t>5) входить в нежилые помещения, занимаемые должником или другими лицами либо принадлежащие должнику или другим лицам, в целях исполнения исполнительных документов;</w:t>
      </w:r>
    </w:p>
    <w:p w:rsidR="00CC668A" w:rsidRPr="00CC668A" w:rsidRDefault="00CC668A" w:rsidP="00CC668A">
      <w:pPr>
        <w:spacing w:line="360" w:lineRule="auto"/>
        <w:ind w:left="360"/>
        <w:jc w:val="both"/>
        <w:rPr>
          <w:rFonts w:ascii="Times New Roman" w:hAnsi="Times New Roman" w:cs="Times New Roman"/>
          <w:sz w:val="28"/>
        </w:rPr>
      </w:pPr>
      <w:r w:rsidRPr="00CC668A">
        <w:rPr>
          <w:rFonts w:ascii="Times New Roman" w:hAnsi="Times New Roman" w:cs="Times New Roman"/>
          <w:sz w:val="28"/>
        </w:rPr>
        <w:t xml:space="preserve">6) с разрешения в письменной форме старшего судебного пристава (а в случае исполнения исполнительного документа о вселении взыскателя </w:t>
      </w:r>
      <w:r w:rsidRPr="00CC668A">
        <w:rPr>
          <w:rFonts w:ascii="Times New Roman" w:hAnsi="Times New Roman" w:cs="Times New Roman"/>
          <w:sz w:val="28"/>
        </w:rPr>
        <w:lastRenderedPageBreak/>
        <w:t>или выселении должника — без указанного разрешения) входить без согласия должника в жилое помещение, занимаемое должником;</w:t>
      </w:r>
    </w:p>
    <w:p w:rsidR="00CC668A" w:rsidRPr="00CC668A" w:rsidRDefault="00CC668A" w:rsidP="00CC668A">
      <w:pPr>
        <w:spacing w:line="360" w:lineRule="auto"/>
        <w:ind w:left="360"/>
        <w:jc w:val="both"/>
        <w:rPr>
          <w:rFonts w:ascii="Times New Roman" w:hAnsi="Times New Roman" w:cs="Times New Roman"/>
          <w:sz w:val="28"/>
        </w:rPr>
      </w:pPr>
      <w:r w:rsidRPr="00CC668A">
        <w:rPr>
          <w:rFonts w:ascii="Times New Roman" w:hAnsi="Times New Roman" w:cs="Times New Roman"/>
          <w:sz w:val="28"/>
        </w:rPr>
        <w:t>7) в целях обеспечения исполнения исполнительного документа накладывать арест на имущество, в том числе денежные средства и ценные бумаги, изымать указанное имущество, передавать арестованное и изъятое имущество на хранение;</w:t>
      </w:r>
    </w:p>
    <w:p w:rsidR="00CC668A" w:rsidRPr="00CC668A" w:rsidRDefault="00CC668A" w:rsidP="00CC668A">
      <w:pPr>
        <w:spacing w:line="360" w:lineRule="auto"/>
        <w:ind w:left="360"/>
        <w:jc w:val="both"/>
        <w:rPr>
          <w:rFonts w:ascii="Times New Roman" w:hAnsi="Times New Roman" w:cs="Times New Roman"/>
          <w:sz w:val="28"/>
        </w:rPr>
      </w:pPr>
      <w:r w:rsidRPr="00CC668A">
        <w:rPr>
          <w:rFonts w:ascii="Times New Roman" w:hAnsi="Times New Roman" w:cs="Times New Roman"/>
          <w:sz w:val="28"/>
        </w:rPr>
        <w:t>8) в порядке и пределах, которые установлены Законом об исполнительном производстве, производить оценку имущества;</w:t>
      </w:r>
    </w:p>
    <w:p w:rsidR="00CC668A" w:rsidRPr="00CC668A" w:rsidRDefault="00CC668A" w:rsidP="00CC668A">
      <w:pPr>
        <w:spacing w:line="360" w:lineRule="auto"/>
        <w:ind w:left="360"/>
        <w:jc w:val="both"/>
        <w:rPr>
          <w:rFonts w:ascii="Times New Roman" w:hAnsi="Times New Roman" w:cs="Times New Roman"/>
          <w:sz w:val="28"/>
        </w:rPr>
      </w:pPr>
      <w:r w:rsidRPr="00CC668A">
        <w:rPr>
          <w:rFonts w:ascii="Times New Roman" w:hAnsi="Times New Roman" w:cs="Times New Roman"/>
          <w:sz w:val="28"/>
        </w:rPr>
        <w:t>9) привлекать для оценки имущества специалистов, соответствующих требованиям законодательства РФ об оценочной деятельности;</w:t>
      </w:r>
    </w:p>
    <w:p w:rsidR="00CC668A" w:rsidRPr="00CC668A" w:rsidRDefault="00CC668A" w:rsidP="00CC668A">
      <w:pPr>
        <w:spacing w:line="360" w:lineRule="auto"/>
        <w:ind w:left="360"/>
        <w:jc w:val="both"/>
        <w:rPr>
          <w:rFonts w:ascii="Times New Roman" w:hAnsi="Times New Roman" w:cs="Times New Roman"/>
          <w:sz w:val="28"/>
        </w:rPr>
      </w:pPr>
      <w:r w:rsidRPr="00CC668A">
        <w:rPr>
          <w:rFonts w:ascii="Times New Roman" w:hAnsi="Times New Roman" w:cs="Times New Roman"/>
          <w:sz w:val="28"/>
        </w:rPr>
        <w:t>10) производить розыск должника, его имущества, розыск ребенка самостоятельно или с привлечением органов внутренних дел;</w:t>
      </w:r>
    </w:p>
    <w:p w:rsidR="00CC668A" w:rsidRPr="00CC668A" w:rsidRDefault="00CC668A" w:rsidP="00CC668A">
      <w:pPr>
        <w:spacing w:line="360" w:lineRule="auto"/>
        <w:ind w:left="360"/>
        <w:jc w:val="both"/>
        <w:rPr>
          <w:rFonts w:ascii="Times New Roman" w:hAnsi="Times New Roman" w:cs="Times New Roman"/>
          <w:sz w:val="28"/>
        </w:rPr>
      </w:pPr>
      <w:r w:rsidRPr="00CC668A">
        <w:rPr>
          <w:rFonts w:ascii="Times New Roman" w:hAnsi="Times New Roman" w:cs="Times New Roman"/>
          <w:sz w:val="28"/>
        </w:rPr>
        <w:t>11) запрашивать у сторон исполнительного производства необходимую информацию;</w:t>
      </w:r>
    </w:p>
    <w:p w:rsidR="00CC668A" w:rsidRPr="00CC668A" w:rsidRDefault="00CC668A" w:rsidP="00CC668A">
      <w:pPr>
        <w:spacing w:line="360" w:lineRule="auto"/>
        <w:ind w:left="360"/>
        <w:jc w:val="both"/>
        <w:rPr>
          <w:rFonts w:ascii="Times New Roman" w:hAnsi="Times New Roman" w:cs="Times New Roman"/>
          <w:sz w:val="28"/>
        </w:rPr>
      </w:pPr>
      <w:r w:rsidRPr="00CC668A">
        <w:rPr>
          <w:rFonts w:ascii="Times New Roman" w:hAnsi="Times New Roman" w:cs="Times New Roman"/>
          <w:sz w:val="28"/>
        </w:rPr>
        <w:t>12) рассматривать заявления и ходатайства сторон исполнительного производства и других лиц, участвующих в исполнительном производстве;</w:t>
      </w:r>
    </w:p>
    <w:p w:rsidR="00CC668A" w:rsidRPr="00CC668A" w:rsidRDefault="00CC668A" w:rsidP="00CC668A">
      <w:pPr>
        <w:spacing w:line="360" w:lineRule="auto"/>
        <w:ind w:left="360"/>
        <w:jc w:val="both"/>
        <w:rPr>
          <w:rFonts w:ascii="Times New Roman" w:hAnsi="Times New Roman" w:cs="Times New Roman"/>
          <w:sz w:val="28"/>
        </w:rPr>
      </w:pPr>
      <w:r w:rsidRPr="00CC668A">
        <w:rPr>
          <w:rFonts w:ascii="Times New Roman" w:hAnsi="Times New Roman" w:cs="Times New Roman"/>
          <w:sz w:val="28"/>
        </w:rPr>
        <w:t>13) взыскивать исполнительский сбор;</w:t>
      </w:r>
    </w:p>
    <w:p w:rsidR="00CC668A" w:rsidRPr="00CC668A" w:rsidRDefault="00CC668A" w:rsidP="00CC668A">
      <w:pPr>
        <w:spacing w:line="360" w:lineRule="auto"/>
        <w:ind w:left="360"/>
        <w:jc w:val="both"/>
        <w:rPr>
          <w:rFonts w:ascii="Times New Roman" w:hAnsi="Times New Roman" w:cs="Times New Roman"/>
          <w:sz w:val="28"/>
        </w:rPr>
      </w:pPr>
      <w:r w:rsidRPr="00CC668A">
        <w:rPr>
          <w:rFonts w:ascii="Times New Roman" w:hAnsi="Times New Roman" w:cs="Times New Roman"/>
          <w:sz w:val="28"/>
        </w:rPr>
        <w:t xml:space="preserve">14) обращаться в орган, осуществляющий государственную регистрацию прав на имущество и сделок с ним, для проведения </w:t>
      </w:r>
      <w:proofErr w:type="gramStart"/>
      <w:r w:rsidRPr="00CC668A">
        <w:rPr>
          <w:rFonts w:ascii="Times New Roman" w:hAnsi="Times New Roman" w:cs="Times New Roman"/>
          <w:sz w:val="28"/>
        </w:rPr>
        <w:t>регистрации</w:t>
      </w:r>
      <w:proofErr w:type="gramEnd"/>
      <w:r w:rsidRPr="00CC668A">
        <w:rPr>
          <w:rFonts w:ascii="Times New Roman" w:hAnsi="Times New Roman" w:cs="Times New Roman"/>
          <w:sz w:val="28"/>
        </w:rPr>
        <w:t xml:space="preserve"> на имя должника принадлежащего ему имущества в случаях и порядке, которые установлены Законом об исполнительном производстве;</w:t>
      </w:r>
    </w:p>
    <w:p w:rsidR="00CC668A" w:rsidRPr="00CC668A" w:rsidRDefault="00CC668A" w:rsidP="00CC668A">
      <w:pPr>
        <w:spacing w:line="360" w:lineRule="auto"/>
        <w:ind w:left="360"/>
        <w:jc w:val="both"/>
        <w:rPr>
          <w:rFonts w:ascii="Times New Roman" w:hAnsi="Times New Roman" w:cs="Times New Roman"/>
          <w:sz w:val="28"/>
        </w:rPr>
      </w:pPr>
      <w:r w:rsidRPr="00CC668A">
        <w:rPr>
          <w:rFonts w:ascii="Times New Roman" w:hAnsi="Times New Roman" w:cs="Times New Roman"/>
          <w:sz w:val="28"/>
        </w:rPr>
        <w:t>15) устанавливать временные ограничения на выезд должника из Российской Федерации;</w:t>
      </w:r>
    </w:p>
    <w:p w:rsidR="00CC668A" w:rsidRPr="00CC668A" w:rsidRDefault="00CC668A" w:rsidP="00CC668A">
      <w:pPr>
        <w:spacing w:line="360" w:lineRule="auto"/>
        <w:ind w:left="360"/>
        <w:jc w:val="both"/>
        <w:rPr>
          <w:rFonts w:ascii="Times New Roman" w:hAnsi="Times New Roman" w:cs="Times New Roman"/>
          <w:sz w:val="28"/>
        </w:rPr>
      </w:pPr>
      <w:proofErr w:type="gramStart"/>
      <w:r w:rsidRPr="00CC668A">
        <w:rPr>
          <w:rFonts w:ascii="Times New Roman" w:hAnsi="Times New Roman" w:cs="Times New Roman"/>
          <w:sz w:val="28"/>
        </w:rPr>
        <w:t xml:space="preserve">16) проводить проверку правильности удержания и перечисления денежных средств по судебному акту, акту другого органа или </w:t>
      </w:r>
      <w:r w:rsidRPr="00CC668A">
        <w:rPr>
          <w:rFonts w:ascii="Times New Roman" w:hAnsi="Times New Roman" w:cs="Times New Roman"/>
          <w:sz w:val="28"/>
        </w:rPr>
        <w:lastRenderedPageBreak/>
        <w:t>должностного лица, а также правильности списания с лицевого счета должника в системе ведения реестра и счетах депо в депозитариях, открытых профессиональным участником рынка ценных бумаг в соответствии с Федеральным законом от 22.04.1996 № 39-ФЗ "О рынке ценных бумаг", и зачисления на лицевой счет или счет</w:t>
      </w:r>
      <w:proofErr w:type="gramEnd"/>
      <w:r w:rsidRPr="00CC668A">
        <w:rPr>
          <w:rFonts w:ascii="Times New Roman" w:hAnsi="Times New Roman" w:cs="Times New Roman"/>
          <w:sz w:val="28"/>
        </w:rPr>
        <w:t xml:space="preserve"> депо взыскателя эмиссионных ценных бумаг по заявлению взыскателя или по собственной инициативе, в том числе по исполнительным документам, предъявленным в порядке, предусмотренном ч. 1 ст. 8, ч. 1 ст. 8.1 и ч. 1 ст. 9 Закона об исполнительном производстве;</w:t>
      </w:r>
    </w:p>
    <w:p w:rsidR="00CC668A" w:rsidRDefault="00CC668A" w:rsidP="00CC668A">
      <w:pPr>
        <w:spacing w:line="360" w:lineRule="auto"/>
        <w:ind w:left="360"/>
        <w:jc w:val="both"/>
        <w:rPr>
          <w:rFonts w:ascii="Times New Roman" w:hAnsi="Times New Roman" w:cs="Times New Roman"/>
          <w:sz w:val="28"/>
        </w:rPr>
      </w:pPr>
      <w:r w:rsidRPr="00CC668A">
        <w:rPr>
          <w:rFonts w:ascii="Times New Roman" w:hAnsi="Times New Roman" w:cs="Times New Roman"/>
          <w:sz w:val="28"/>
        </w:rPr>
        <w:t>17) производить зачет встречных однородных требований, подтвержденных исполнительными документами о взыскании денежных средств.</w:t>
      </w:r>
    </w:p>
    <w:p w:rsidR="00CC668A" w:rsidRPr="00CC668A" w:rsidRDefault="00CC668A" w:rsidP="00CC668A">
      <w:pPr>
        <w:spacing w:line="360" w:lineRule="auto"/>
        <w:ind w:left="357" w:firstLine="709"/>
        <w:jc w:val="both"/>
        <w:rPr>
          <w:rFonts w:ascii="Times New Roman" w:hAnsi="Times New Roman" w:cs="Times New Roman"/>
          <w:sz w:val="28"/>
        </w:rPr>
      </w:pPr>
      <w:r w:rsidRPr="00CC668A">
        <w:rPr>
          <w:rFonts w:ascii="Times New Roman" w:hAnsi="Times New Roman" w:cs="Times New Roman"/>
          <w:sz w:val="28"/>
        </w:rPr>
        <w:t>Перечень исполнительных действий не является исчерпывающим. Пункт 17 ч. 1 ст. 64 Закона об исполнительном производстве предусматривает, что судебный пристав-исполнитель вправе совершать </w:t>
      </w:r>
      <w:r w:rsidRPr="00CC668A">
        <w:rPr>
          <w:rFonts w:ascii="Times New Roman" w:hAnsi="Times New Roman" w:cs="Times New Roman"/>
          <w:iCs/>
          <w:sz w:val="28"/>
        </w:rPr>
        <w:t>иные действия, необходимые для своевременного, полного и правильного исполнения исполнительных документов</w:t>
      </w:r>
      <w:r w:rsidRPr="00CC668A">
        <w:rPr>
          <w:rFonts w:ascii="Times New Roman" w:hAnsi="Times New Roman" w:cs="Times New Roman"/>
          <w:sz w:val="28"/>
        </w:rPr>
        <w:t>.</w:t>
      </w:r>
    </w:p>
    <w:p w:rsidR="00CC668A" w:rsidRPr="00CC668A" w:rsidRDefault="00CC668A" w:rsidP="00CC668A">
      <w:pPr>
        <w:spacing w:line="360" w:lineRule="auto"/>
        <w:ind w:left="357" w:firstLine="709"/>
        <w:jc w:val="both"/>
        <w:rPr>
          <w:rFonts w:ascii="Times New Roman" w:hAnsi="Times New Roman" w:cs="Times New Roman"/>
          <w:sz w:val="28"/>
        </w:rPr>
      </w:pPr>
      <w:r w:rsidRPr="00CC668A">
        <w:rPr>
          <w:rFonts w:ascii="Times New Roman" w:hAnsi="Times New Roman" w:cs="Times New Roman"/>
          <w:sz w:val="28"/>
        </w:rPr>
        <w:t xml:space="preserve">Как мы видим, в ст. 64 Закона об исполнительном производстве законодателем объединены в единый перечень совершенно разные по своему содержанию действия судебного пристава-исполнителя (адресатами которых являются как стороны исполнительного производства, так и иные лица), которые с трудом могут быть категорированы. </w:t>
      </w:r>
      <w:proofErr w:type="gramStart"/>
      <w:r w:rsidRPr="00CC668A">
        <w:rPr>
          <w:rFonts w:ascii="Times New Roman" w:hAnsi="Times New Roman" w:cs="Times New Roman"/>
          <w:sz w:val="28"/>
        </w:rPr>
        <w:t xml:space="preserve">Часть исполнительных действий по своей правовой природе представляет собой обеспечительные меры (арест имущества), другие — процессуальные действия, направленные на получение информации, необходимой в исполнительном производстве (запрос сведений, розыск должника, его имущества), акты судебного пристава по санкционированию действий сторон в исполнительном производстве (рассмотрение заявлений и ходатайств, производство зачета встречных </w:t>
      </w:r>
      <w:r w:rsidRPr="00CC668A">
        <w:rPr>
          <w:rFonts w:ascii="Times New Roman" w:hAnsi="Times New Roman" w:cs="Times New Roman"/>
          <w:sz w:val="28"/>
        </w:rPr>
        <w:lastRenderedPageBreak/>
        <w:t>требований), действия по контролю за правильностью исполнения исполнительного документа третьими лицами и т</w:t>
      </w:r>
      <w:proofErr w:type="gramEnd"/>
      <w:r w:rsidRPr="00CC668A">
        <w:rPr>
          <w:rFonts w:ascii="Times New Roman" w:hAnsi="Times New Roman" w:cs="Times New Roman"/>
          <w:sz w:val="28"/>
        </w:rPr>
        <w:t>.д.</w:t>
      </w:r>
    </w:p>
    <w:p w:rsidR="00CC668A" w:rsidRDefault="00CC668A" w:rsidP="00CC668A">
      <w:pPr>
        <w:spacing w:line="360" w:lineRule="auto"/>
        <w:ind w:left="357" w:firstLine="709"/>
        <w:jc w:val="both"/>
        <w:rPr>
          <w:rFonts w:ascii="Times New Roman" w:hAnsi="Times New Roman" w:cs="Times New Roman"/>
          <w:sz w:val="28"/>
        </w:rPr>
      </w:pPr>
      <w:r w:rsidRPr="00CC668A">
        <w:rPr>
          <w:rFonts w:ascii="Times New Roman" w:hAnsi="Times New Roman" w:cs="Times New Roman"/>
          <w:iCs/>
          <w:sz w:val="28"/>
        </w:rPr>
        <w:t>Исполнительные действия в отношении должника</w:t>
      </w:r>
      <w:r w:rsidRPr="00CC668A">
        <w:rPr>
          <w:rFonts w:ascii="Times New Roman" w:hAnsi="Times New Roman" w:cs="Times New Roman"/>
          <w:sz w:val="28"/>
        </w:rPr>
        <w:t> представляют собой </w:t>
      </w:r>
      <w:r w:rsidRPr="00CC668A">
        <w:rPr>
          <w:rFonts w:ascii="Times New Roman" w:hAnsi="Times New Roman" w:cs="Times New Roman"/>
          <w:iCs/>
          <w:sz w:val="28"/>
        </w:rPr>
        <w:t>меры государственного принуждения</w:t>
      </w:r>
      <w:r w:rsidRPr="00CC668A">
        <w:rPr>
          <w:rFonts w:ascii="Times New Roman" w:hAnsi="Times New Roman" w:cs="Times New Roman"/>
          <w:sz w:val="28"/>
        </w:rPr>
        <w:t xml:space="preserve">, т.е. действия, совершаемые в отношении личности должника или его имущества </w:t>
      </w:r>
      <w:proofErr w:type="gramStart"/>
      <w:r w:rsidRPr="00CC668A">
        <w:rPr>
          <w:rFonts w:ascii="Times New Roman" w:hAnsi="Times New Roman" w:cs="Times New Roman"/>
          <w:sz w:val="28"/>
        </w:rPr>
        <w:t>вопреки</w:t>
      </w:r>
      <w:proofErr w:type="gramEnd"/>
      <w:r w:rsidRPr="00CC668A">
        <w:rPr>
          <w:rFonts w:ascii="Times New Roman" w:hAnsi="Times New Roman" w:cs="Times New Roman"/>
          <w:sz w:val="28"/>
        </w:rPr>
        <w:t xml:space="preserve"> или независимо от его воли. Именно поэтому монопольное право на применение таких мер законом передано государственным органам принудительного исполнения. Ряд исполнительных действий представляет собой </w:t>
      </w:r>
      <w:r w:rsidRPr="00CC668A">
        <w:rPr>
          <w:rFonts w:ascii="Times New Roman" w:hAnsi="Times New Roman" w:cs="Times New Roman"/>
          <w:iCs/>
          <w:sz w:val="28"/>
        </w:rPr>
        <w:t>ограничение конституционных прав должника.</w:t>
      </w:r>
      <w:r w:rsidRPr="00CC668A">
        <w:rPr>
          <w:rFonts w:ascii="Times New Roman" w:hAnsi="Times New Roman" w:cs="Times New Roman"/>
          <w:sz w:val="28"/>
        </w:rPr>
        <w:t> </w:t>
      </w:r>
      <w:proofErr w:type="gramStart"/>
      <w:r w:rsidRPr="00CC668A">
        <w:rPr>
          <w:rFonts w:ascii="Times New Roman" w:hAnsi="Times New Roman" w:cs="Times New Roman"/>
          <w:sz w:val="28"/>
        </w:rPr>
        <w:t>Так, например, в соответствии с п. 5 ч. 1 ст. 64 Закона об исполнительном производстве судебный пристав-исполнитель (в отличие от многих иных представителей публичной власти) имеет право без специальной судебной санкции, лишь с разрешения в письменной форме старшего судебного пристава (а в случае исполнения исполнительного документа о вселении взыскателя или выселении должника — без указанного разрешения) входить без согласия должника в</w:t>
      </w:r>
      <w:proofErr w:type="gramEnd"/>
      <w:r w:rsidRPr="00CC668A">
        <w:rPr>
          <w:rFonts w:ascii="Times New Roman" w:hAnsi="Times New Roman" w:cs="Times New Roman"/>
          <w:sz w:val="28"/>
        </w:rPr>
        <w:t xml:space="preserve"> жилое помещение, занимаемое должником.</w:t>
      </w:r>
    </w:p>
    <w:p w:rsidR="001A514E" w:rsidRDefault="001A514E" w:rsidP="001A514E">
      <w:pPr>
        <w:spacing w:line="360" w:lineRule="auto"/>
        <w:ind w:left="357" w:firstLine="709"/>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2.</w:t>
      </w:r>
      <w:r w:rsidRPr="00D81689">
        <w:rPr>
          <w:rFonts w:ascii="Times New Roman" w:hAnsi="Times New Roman" w:cs="Times New Roman"/>
          <w:sz w:val="28"/>
          <w:szCs w:val="28"/>
        </w:rPr>
        <w:t>Н</w:t>
      </w:r>
      <w:r w:rsidRPr="00D81689">
        <w:rPr>
          <w:rFonts w:ascii="Times New Roman" w:hAnsi="Times New Roman" w:cs="Times New Roman"/>
          <w:color w:val="000000"/>
          <w:sz w:val="28"/>
          <w:szCs w:val="28"/>
          <w:shd w:val="clear" w:color="auto" w:fill="FFFFFF"/>
        </w:rPr>
        <w:t xml:space="preserve">есвоевременное выполнение  исполнительного документа, </w:t>
      </w:r>
      <w:r w:rsidRPr="00D81689">
        <w:rPr>
          <w:rFonts w:ascii="Times New Roman" w:hAnsi="Times New Roman" w:cs="Times New Roman"/>
          <w:sz w:val="28"/>
          <w:szCs w:val="28"/>
        </w:rPr>
        <w:t xml:space="preserve"> О</w:t>
      </w:r>
      <w:r w:rsidRPr="00D81689">
        <w:rPr>
          <w:rFonts w:ascii="Times New Roman" w:hAnsi="Times New Roman" w:cs="Times New Roman"/>
          <w:color w:val="000000"/>
          <w:sz w:val="28"/>
          <w:szCs w:val="28"/>
          <w:shd w:val="clear" w:color="auto" w:fill="FFFFFF"/>
        </w:rPr>
        <w:t>бжалования действий и решений судебного пристава-исполнителя, восстановления нарушенных прав и компенсации причиненного ущерба</w:t>
      </w:r>
    </w:p>
    <w:p w:rsidR="001A514E" w:rsidRPr="001A514E" w:rsidRDefault="001A514E" w:rsidP="001A514E">
      <w:pPr>
        <w:pStyle w:val="a3"/>
        <w:tabs>
          <w:tab w:val="left" w:pos="900"/>
          <w:tab w:val="num" w:pos="1800"/>
        </w:tabs>
        <w:spacing w:line="360" w:lineRule="auto"/>
        <w:jc w:val="center"/>
        <w:rPr>
          <w:sz w:val="28"/>
          <w:szCs w:val="28"/>
        </w:rPr>
      </w:pPr>
      <w:r>
        <w:rPr>
          <w:color w:val="000000"/>
          <w:sz w:val="28"/>
          <w:szCs w:val="28"/>
          <w:shd w:val="clear" w:color="auto" w:fill="FFFFFF"/>
        </w:rPr>
        <w:t>2.1</w:t>
      </w:r>
      <w:r w:rsidRPr="00D81689">
        <w:rPr>
          <w:sz w:val="28"/>
          <w:szCs w:val="28"/>
        </w:rPr>
        <w:t>Возможность и механизм  обжалования действий и решений судебного пристава</w:t>
      </w:r>
    </w:p>
    <w:p w:rsidR="00CC668A" w:rsidRDefault="001A514E" w:rsidP="001A514E">
      <w:pPr>
        <w:spacing w:line="360" w:lineRule="auto"/>
        <w:ind w:left="360"/>
        <w:jc w:val="both"/>
        <w:rPr>
          <w:rFonts w:ascii="Times New Roman" w:hAnsi="Times New Roman" w:cs="Times New Roman"/>
          <w:sz w:val="28"/>
        </w:rPr>
      </w:pPr>
      <w:r w:rsidRPr="001A514E">
        <w:rPr>
          <w:rFonts w:ascii="Times New Roman" w:hAnsi="Times New Roman" w:cs="Times New Roman"/>
          <w:sz w:val="28"/>
        </w:rPr>
        <w:t>Мера по защите прав взыскателя при несвоевременном исполнении исполнительного документа предусматривалась и в Законе 1997 г. об исполнительном производстве: в ч. 1 ст. 91 устанавливалось, что взыскатель вправе предъявить организации иск о взыскании подлежащей удержанию с должника суммы, не удержанной по вине этой организации. Как видно, данная норма претерпела значительные изменения, но носящие уточняющий характер:</w:t>
      </w:r>
      <w:r w:rsidRPr="001A514E">
        <w:rPr>
          <w:rFonts w:ascii="Times New Roman" w:hAnsi="Times New Roman" w:cs="Times New Roman"/>
          <w:sz w:val="28"/>
        </w:rPr>
        <w:br/>
      </w:r>
      <w:r w:rsidRPr="001A514E">
        <w:rPr>
          <w:rFonts w:ascii="Times New Roman" w:hAnsi="Times New Roman" w:cs="Times New Roman"/>
          <w:sz w:val="28"/>
        </w:rPr>
        <w:lastRenderedPageBreak/>
        <w:br/>
        <w:t xml:space="preserve">во-первых, уточнен круг возможных ответчиков по таким искам. </w:t>
      </w:r>
      <w:proofErr w:type="gramStart"/>
      <w:r w:rsidRPr="001A514E">
        <w:rPr>
          <w:rFonts w:ascii="Times New Roman" w:hAnsi="Times New Roman" w:cs="Times New Roman"/>
          <w:sz w:val="28"/>
        </w:rPr>
        <w:t>Если в старой редакции Закона речь шла о банке, иной кредитной организации, где находятся денежные средства должника, организации, производящей выплаты заработной платы, иных доходов должнику (но не ФССП России, что разъяснено в Определении КС РФ от 18 ноября 2004 г. N 376-О), то в новой редакции говорится только о лицах, выплачивающих должнику заработную плату, пенсию, стипендию или иные периодические платежи</w:t>
      </w:r>
      <w:proofErr w:type="gramEnd"/>
      <w:r w:rsidRPr="001A514E">
        <w:rPr>
          <w:rFonts w:ascii="Times New Roman" w:hAnsi="Times New Roman" w:cs="Times New Roman"/>
          <w:sz w:val="28"/>
        </w:rPr>
        <w:t>. О случаях, в которых исполнительные документы о взыскании денежных средств могут быть направлены указанным лицам, см. комментари</w:t>
      </w:r>
      <w:r>
        <w:rPr>
          <w:rFonts w:ascii="Times New Roman" w:hAnsi="Times New Roman" w:cs="Times New Roman"/>
          <w:sz w:val="28"/>
        </w:rPr>
        <w:t xml:space="preserve">и к ст. 9 и </w:t>
      </w:r>
      <w:r w:rsidRPr="001A514E">
        <w:rPr>
          <w:rFonts w:ascii="Times New Roman" w:hAnsi="Times New Roman" w:cs="Times New Roman"/>
          <w:sz w:val="28"/>
        </w:rPr>
        <w:t>ст. 98 Закона;</w:t>
      </w:r>
      <w:r w:rsidRPr="001A514E">
        <w:rPr>
          <w:rFonts w:ascii="Times New Roman" w:hAnsi="Times New Roman" w:cs="Times New Roman"/>
          <w:sz w:val="28"/>
        </w:rPr>
        <w:br/>
      </w:r>
      <w:r w:rsidRPr="001A514E">
        <w:rPr>
          <w:rFonts w:ascii="Times New Roman" w:hAnsi="Times New Roman" w:cs="Times New Roman"/>
          <w:sz w:val="28"/>
        </w:rPr>
        <w:br/>
        <w:t>во-вторых, конкретизировано, что иск может быть предъявлен о взыскании только той суммы, которая удержана с должника, но не перечислена взыскателю. Тем самым исключена возможность получения взыскателем одновременно сумм и с лица, которое не произвело удержание из периодического платежа должнику, и с самого должника.</w:t>
      </w:r>
      <w:r w:rsidRPr="001A514E">
        <w:rPr>
          <w:rFonts w:ascii="Times New Roman" w:hAnsi="Times New Roman" w:cs="Times New Roman"/>
          <w:sz w:val="28"/>
        </w:rPr>
        <w:br/>
      </w:r>
      <w:r w:rsidRPr="001A514E">
        <w:rPr>
          <w:rFonts w:ascii="Times New Roman" w:hAnsi="Times New Roman" w:cs="Times New Roman"/>
          <w:sz w:val="28"/>
        </w:rPr>
        <w:br/>
        <w:t>Предъявление взыскателем иска, предусмотренного комментируемой статьей, и рассмотрение этого иска судом осуществляются в соответствии с подведомственностью по общим правилам искового производства. Каких-либо особенностей для предъявления и рассмотрения таких исков ни ГПК РФ, ни АПК РФ не определяют. При этом следует иметь в виду, что в комментируемом Законе не воспроизведена норма ч. 2 ст. 91 Закона 1997 г. об исполнительном производстве, освобождавшая взыскателя от уплаты государственной пошлины. В главе же 25.3 "Государственная пошлина" части второй НК РФ соответствующая льгота не предусмотрена.</w:t>
      </w:r>
    </w:p>
    <w:p w:rsidR="001A514E" w:rsidRDefault="001A514E" w:rsidP="00CC668A">
      <w:pPr>
        <w:spacing w:line="360" w:lineRule="auto"/>
        <w:ind w:left="360"/>
        <w:jc w:val="both"/>
        <w:rPr>
          <w:rFonts w:ascii="Times New Roman" w:hAnsi="Times New Roman" w:cs="Times New Roman"/>
          <w:sz w:val="28"/>
        </w:rPr>
      </w:pPr>
    </w:p>
    <w:p w:rsidR="001A514E" w:rsidRPr="001A514E" w:rsidRDefault="001A514E" w:rsidP="001A514E">
      <w:pPr>
        <w:spacing w:line="360" w:lineRule="auto"/>
        <w:ind w:left="360"/>
        <w:jc w:val="center"/>
        <w:rPr>
          <w:rFonts w:ascii="Times New Roman" w:hAnsi="Times New Roman" w:cs="Times New Roman"/>
          <w:bCs/>
          <w:sz w:val="28"/>
        </w:rPr>
      </w:pPr>
      <w:r w:rsidRPr="001A514E">
        <w:rPr>
          <w:rFonts w:ascii="Times New Roman" w:hAnsi="Times New Roman" w:cs="Times New Roman"/>
          <w:bCs/>
          <w:sz w:val="28"/>
        </w:rPr>
        <w:lastRenderedPageBreak/>
        <w:t>Обжалование действий судебного пристава-исполнителя</w:t>
      </w:r>
    </w:p>
    <w:p w:rsidR="001A514E" w:rsidRPr="001A514E" w:rsidRDefault="001A514E" w:rsidP="001A514E">
      <w:pPr>
        <w:spacing w:line="360" w:lineRule="auto"/>
        <w:ind w:left="360"/>
        <w:jc w:val="both"/>
        <w:rPr>
          <w:rFonts w:ascii="Times New Roman" w:hAnsi="Times New Roman" w:cs="Times New Roman"/>
          <w:sz w:val="28"/>
        </w:rPr>
      </w:pPr>
      <w:r w:rsidRPr="001A514E">
        <w:rPr>
          <w:rFonts w:ascii="Times New Roman" w:hAnsi="Times New Roman" w:cs="Times New Roman"/>
          <w:sz w:val="28"/>
        </w:rPr>
        <w:t>Рассмотрение жалоб по общему правилу осуществляется в соответствии с Законом об обращениях. Жалоба является одной из форм обращения и представляет собой просьбу гражданина о восстановлении или защите его нарушенных прав, свобод или законных интересов либо прав, свобод или законных интересов других лиц (п. 4 ст. 4 Закона об обращениях).</w:t>
      </w:r>
    </w:p>
    <w:p w:rsidR="001A514E" w:rsidRPr="001A514E" w:rsidRDefault="001A514E" w:rsidP="001A514E">
      <w:pPr>
        <w:spacing w:line="360" w:lineRule="auto"/>
        <w:ind w:left="360"/>
        <w:jc w:val="both"/>
        <w:rPr>
          <w:rFonts w:ascii="Times New Roman" w:hAnsi="Times New Roman" w:cs="Times New Roman"/>
          <w:sz w:val="28"/>
        </w:rPr>
      </w:pPr>
      <w:r w:rsidRPr="001A514E">
        <w:rPr>
          <w:rFonts w:ascii="Times New Roman" w:hAnsi="Times New Roman" w:cs="Times New Roman"/>
          <w:sz w:val="28"/>
        </w:rPr>
        <w:t>Гражданин должен направлять жалобу непосредственно тому должностному лицу, в компетенцию которого входит решение поставленных в обращении вопросов.</w:t>
      </w:r>
    </w:p>
    <w:p w:rsidR="001A514E" w:rsidRPr="001A514E" w:rsidRDefault="001A514E" w:rsidP="001A514E">
      <w:pPr>
        <w:spacing w:line="360" w:lineRule="auto"/>
        <w:ind w:left="360"/>
        <w:rPr>
          <w:sz w:val="28"/>
        </w:rPr>
      </w:pPr>
      <w:r w:rsidRPr="001A514E">
        <w:rPr>
          <w:rFonts w:ascii="Times New Roman" w:hAnsi="Times New Roman" w:cs="Times New Roman"/>
          <w:sz w:val="28"/>
        </w:rPr>
        <w:t>Письменная жалоба должна соответствовать требованиям к письменным обращениям (ст. 7 Закона об обращениях), регистрируется в течение трех дней с момента поступления должностному лицу и подлежит обязательному рассмотрению в течение 30 дней со дня ее регистрации.</w:t>
      </w:r>
      <w:r w:rsidRPr="001A514E">
        <w:rPr>
          <w:rFonts w:ascii="Arial" w:eastAsia="Times New Roman" w:hAnsi="Arial" w:cs="Arial"/>
          <w:color w:val="373D3F"/>
          <w:sz w:val="27"/>
          <w:szCs w:val="27"/>
        </w:rPr>
        <w:t xml:space="preserve"> </w:t>
      </w:r>
      <w:r w:rsidRPr="001A514E">
        <w:rPr>
          <w:sz w:val="28"/>
        </w:rPr>
        <w:t>Закон об обращениях подчеркивает, что рассмотрение обращений граждан осуществляется бесплатно.</w:t>
      </w:r>
    </w:p>
    <w:p w:rsidR="001A514E" w:rsidRPr="001A514E" w:rsidRDefault="001A514E" w:rsidP="001A514E">
      <w:pPr>
        <w:spacing w:line="360" w:lineRule="auto"/>
        <w:ind w:left="360"/>
        <w:jc w:val="both"/>
        <w:rPr>
          <w:rFonts w:ascii="Times New Roman" w:hAnsi="Times New Roman" w:cs="Times New Roman"/>
          <w:sz w:val="28"/>
        </w:rPr>
      </w:pPr>
      <w:r w:rsidRPr="001A514E">
        <w:rPr>
          <w:rFonts w:ascii="Times New Roman" w:hAnsi="Times New Roman" w:cs="Times New Roman"/>
          <w:sz w:val="28"/>
        </w:rPr>
        <w:t xml:space="preserve">Сфера действия закона распространяется на все обращения граждан, за исключением случаев, когда иной порядок их рассмотрения закреплен федеральными конституционными или федеральными законами. </w:t>
      </w:r>
      <w:proofErr w:type="gramStart"/>
      <w:r w:rsidRPr="001A514E">
        <w:rPr>
          <w:rFonts w:ascii="Times New Roman" w:hAnsi="Times New Roman" w:cs="Times New Roman"/>
          <w:sz w:val="28"/>
        </w:rPr>
        <w:t xml:space="preserve">Так, применительно к сфере принудительного исполнения актов </w:t>
      </w:r>
      <w:proofErr w:type="spellStart"/>
      <w:r w:rsidRPr="001A514E">
        <w:rPr>
          <w:rFonts w:ascii="Times New Roman" w:hAnsi="Times New Roman" w:cs="Times New Roman"/>
          <w:sz w:val="28"/>
        </w:rPr>
        <w:t>юрисдикционных</w:t>
      </w:r>
      <w:proofErr w:type="spellEnd"/>
      <w:r w:rsidRPr="001A514E">
        <w:rPr>
          <w:rFonts w:ascii="Times New Roman" w:hAnsi="Times New Roman" w:cs="Times New Roman"/>
          <w:sz w:val="28"/>
        </w:rPr>
        <w:t xml:space="preserve"> органов Закон об исполнительном производстве предусматривает, что постановления судебного пристава-исполнителя и других должностных лиц службы судебных приставов, их действия (бездействие) по исполнению исполнительного документа могут быть обжалованы сторонами исполнительного производства, иными лицами, чьи права и интересы нарушены такими действиями (бездействием), в порядке подчиненности или оспорены в суде (ч. 1 ст. 121).</w:t>
      </w:r>
      <w:proofErr w:type="gramEnd"/>
    </w:p>
    <w:p w:rsidR="001A514E" w:rsidRPr="001A514E" w:rsidRDefault="001A514E" w:rsidP="001A514E">
      <w:pPr>
        <w:spacing w:line="360" w:lineRule="auto"/>
        <w:ind w:left="360"/>
        <w:jc w:val="both"/>
        <w:rPr>
          <w:rFonts w:ascii="Times New Roman" w:hAnsi="Times New Roman" w:cs="Times New Roman"/>
          <w:sz w:val="28"/>
        </w:rPr>
      </w:pPr>
      <w:r w:rsidRPr="001A514E">
        <w:rPr>
          <w:rFonts w:ascii="Times New Roman" w:hAnsi="Times New Roman" w:cs="Times New Roman"/>
          <w:sz w:val="28"/>
        </w:rPr>
        <w:t>Таким образом, действующим законодательством устанавливается:</w:t>
      </w:r>
    </w:p>
    <w:p w:rsidR="001A514E" w:rsidRPr="001A514E" w:rsidRDefault="001A514E" w:rsidP="001A514E">
      <w:pPr>
        <w:spacing w:line="360" w:lineRule="auto"/>
        <w:ind w:left="360"/>
        <w:jc w:val="both"/>
        <w:rPr>
          <w:rFonts w:ascii="Times New Roman" w:hAnsi="Times New Roman" w:cs="Times New Roman"/>
          <w:sz w:val="28"/>
        </w:rPr>
      </w:pPr>
      <w:r>
        <w:rPr>
          <w:rFonts w:ascii="Times New Roman" w:hAnsi="Times New Roman" w:cs="Times New Roman"/>
          <w:sz w:val="28"/>
        </w:rPr>
        <w:lastRenderedPageBreak/>
        <w:t>-</w:t>
      </w:r>
      <w:r w:rsidRPr="001A514E">
        <w:rPr>
          <w:rFonts w:ascii="Times New Roman" w:hAnsi="Times New Roman" w:cs="Times New Roman"/>
          <w:sz w:val="28"/>
        </w:rPr>
        <w:t>административный (внесудебный) порядок обжалования постановлений, действий (бездействия) судебного пристава-исполнителя, который в Законе об исполнительном производстве именуется "обжалованием в порядке подчиненности" (ст. 121);</w:t>
      </w:r>
    </w:p>
    <w:p w:rsidR="001A514E" w:rsidRPr="001A514E" w:rsidRDefault="001A514E" w:rsidP="001A514E">
      <w:pPr>
        <w:spacing w:line="360" w:lineRule="auto"/>
        <w:ind w:left="360"/>
        <w:jc w:val="both"/>
        <w:rPr>
          <w:rFonts w:ascii="Times New Roman" w:hAnsi="Times New Roman" w:cs="Times New Roman"/>
          <w:sz w:val="28"/>
        </w:rPr>
      </w:pPr>
      <w:r>
        <w:rPr>
          <w:rFonts w:ascii="Times New Roman" w:hAnsi="Times New Roman" w:cs="Times New Roman"/>
          <w:sz w:val="28"/>
        </w:rPr>
        <w:t>-</w:t>
      </w:r>
      <w:r w:rsidRPr="001A514E">
        <w:rPr>
          <w:rFonts w:ascii="Times New Roman" w:hAnsi="Times New Roman" w:cs="Times New Roman"/>
          <w:sz w:val="28"/>
        </w:rPr>
        <w:t>судебный порядок оспаривания постановлений, действий (бездействия) судебного пристава-исполнителя.</w:t>
      </w:r>
    </w:p>
    <w:p w:rsidR="001A514E" w:rsidRPr="001A514E" w:rsidRDefault="001A514E" w:rsidP="001A514E">
      <w:pPr>
        <w:spacing w:line="360" w:lineRule="auto"/>
        <w:ind w:left="360"/>
        <w:jc w:val="both"/>
        <w:rPr>
          <w:rFonts w:ascii="Times New Roman" w:hAnsi="Times New Roman" w:cs="Times New Roman"/>
          <w:sz w:val="28"/>
        </w:rPr>
      </w:pPr>
      <w:r w:rsidRPr="001A514E">
        <w:rPr>
          <w:rFonts w:ascii="Times New Roman" w:hAnsi="Times New Roman" w:cs="Times New Roman"/>
          <w:sz w:val="28"/>
        </w:rPr>
        <w:t>Следует отметить, что впервые на законодательном уровне в четкой форме закреплено право заинтересованных лиц в процессуальном порядке </w:t>
      </w:r>
      <w:proofErr w:type="gramStart"/>
      <w:r w:rsidRPr="005D4FA9">
        <w:rPr>
          <w:rFonts w:ascii="Times New Roman" w:hAnsi="Times New Roman" w:cs="Times New Roman"/>
          <w:iCs/>
          <w:sz w:val="28"/>
        </w:rPr>
        <w:t>обжаловать</w:t>
      </w:r>
      <w:proofErr w:type="gramEnd"/>
      <w:r w:rsidRPr="005D4FA9">
        <w:rPr>
          <w:rFonts w:ascii="Times New Roman" w:hAnsi="Times New Roman" w:cs="Times New Roman"/>
          <w:sz w:val="28"/>
        </w:rPr>
        <w:t> постановления</w:t>
      </w:r>
      <w:r w:rsidRPr="001A514E">
        <w:rPr>
          <w:rFonts w:ascii="Times New Roman" w:hAnsi="Times New Roman" w:cs="Times New Roman"/>
          <w:sz w:val="28"/>
        </w:rPr>
        <w:t xml:space="preserve"> судебного пристава-исполнителя и других должностных лиц службы судебных приставов, их действия (бездействие) по исполнению исполнительного документа в порядке подчиненности. При этом Закон об исполнительном производстве в качестве общего правила предоставляет право выбора обращения с жалобой в суд либо к вышестоящему должностному лицу. Вместе с тем </w:t>
      </w:r>
      <w:proofErr w:type="gramStart"/>
      <w:r w:rsidRPr="001A514E">
        <w:rPr>
          <w:rFonts w:ascii="Times New Roman" w:hAnsi="Times New Roman" w:cs="Times New Roman"/>
          <w:sz w:val="28"/>
        </w:rPr>
        <w:t>установлены</w:t>
      </w:r>
      <w:proofErr w:type="gramEnd"/>
      <w:r w:rsidRPr="001A514E">
        <w:rPr>
          <w:rFonts w:ascii="Times New Roman" w:hAnsi="Times New Roman" w:cs="Times New Roman"/>
          <w:sz w:val="28"/>
        </w:rPr>
        <w:t xml:space="preserve"> и исключения из этого правила. Так, постановление, действия (бездействие) главного судебного пристава РФ могут быть оспорены в суде (ч. 2 ст. 121); постановления о взыскании исполнительского сбора и о наложении штрафа могут быть оспорены в суде (ч. 4 ст. 121).</w:t>
      </w:r>
    </w:p>
    <w:p w:rsidR="001A514E" w:rsidRPr="001A514E" w:rsidRDefault="001A514E" w:rsidP="001A514E">
      <w:pPr>
        <w:spacing w:line="360" w:lineRule="auto"/>
        <w:ind w:left="360"/>
        <w:jc w:val="both"/>
        <w:rPr>
          <w:rFonts w:ascii="Times New Roman" w:hAnsi="Times New Roman" w:cs="Times New Roman"/>
          <w:sz w:val="28"/>
        </w:rPr>
      </w:pPr>
      <w:r w:rsidRPr="001A514E">
        <w:rPr>
          <w:rFonts w:ascii="Times New Roman" w:hAnsi="Times New Roman" w:cs="Times New Roman"/>
          <w:sz w:val="28"/>
        </w:rPr>
        <w:t>Предусмотрены и случаи, когда обжалование в принципе не допускается. К примеру, отказ в отводе судебного пристав</w:t>
      </w:r>
      <w:proofErr w:type="gramStart"/>
      <w:r w:rsidRPr="001A514E">
        <w:rPr>
          <w:rFonts w:ascii="Times New Roman" w:hAnsi="Times New Roman" w:cs="Times New Roman"/>
          <w:sz w:val="28"/>
        </w:rPr>
        <w:t>а-</w:t>
      </w:r>
      <w:proofErr w:type="gramEnd"/>
      <w:r w:rsidRPr="001A514E">
        <w:rPr>
          <w:rFonts w:ascii="Times New Roman" w:hAnsi="Times New Roman" w:cs="Times New Roman"/>
          <w:sz w:val="28"/>
        </w:rPr>
        <w:t xml:space="preserve"> исполнителя может быть обжалован только лицом, заявлявшим отвод. Удовлетворение же отвода судебного пристав</w:t>
      </w:r>
      <w:proofErr w:type="gramStart"/>
      <w:r w:rsidRPr="001A514E">
        <w:rPr>
          <w:rFonts w:ascii="Times New Roman" w:hAnsi="Times New Roman" w:cs="Times New Roman"/>
          <w:sz w:val="28"/>
        </w:rPr>
        <w:t>а-</w:t>
      </w:r>
      <w:proofErr w:type="gramEnd"/>
      <w:r w:rsidRPr="001A514E">
        <w:rPr>
          <w:rFonts w:ascii="Times New Roman" w:hAnsi="Times New Roman" w:cs="Times New Roman"/>
          <w:sz w:val="28"/>
        </w:rPr>
        <w:t xml:space="preserve"> исполнителя обжаловано быть не может.</w:t>
      </w:r>
    </w:p>
    <w:p w:rsidR="001A514E" w:rsidRDefault="001A514E" w:rsidP="001A514E">
      <w:pPr>
        <w:spacing w:line="360" w:lineRule="auto"/>
        <w:ind w:left="360"/>
        <w:jc w:val="both"/>
        <w:rPr>
          <w:rFonts w:ascii="Times New Roman" w:hAnsi="Times New Roman" w:cs="Times New Roman"/>
          <w:sz w:val="28"/>
        </w:rPr>
      </w:pPr>
      <w:r w:rsidRPr="001A514E">
        <w:rPr>
          <w:rFonts w:ascii="Times New Roman" w:hAnsi="Times New Roman" w:cs="Times New Roman"/>
          <w:sz w:val="28"/>
        </w:rPr>
        <w:t xml:space="preserve">По результатам анализа, проведенного службой судебных приставов, можно сделать вывод о том, что административный порядок обжалования является в настоящее время весьма востребованным. Так, только за первое полугодие 2008 г. в целом поступило 6152 жалобы на постановления, действия (бездействие) должностных лиц территориальных органов </w:t>
      </w:r>
      <w:r w:rsidRPr="001A514E">
        <w:rPr>
          <w:rFonts w:ascii="Times New Roman" w:hAnsi="Times New Roman" w:cs="Times New Roman"/>
          <w:sz w:val="28"/>
        </w:rPr>
        <w:lastRenderedPageBreak/>
        <w:t>ФССП России. При этом более 2/3 из них относилось к жалобам на действия (бездействие) должностного лица службы, что в целом свидетельствует о востребованности данного правового механизма как средства борьбы с фактами недобросовестных действий со стороны судебных приставов. В то же время за рассматриваемый период количество жалоб, признанных обоснованными, составило 1130, что составило всего 19% от общего числа поданных жалоб</w:t>
      </w:r>
      <w:r>
        <w:rPr>
          <w:rFonts w:ascii="Times New Roman" w:hAnsi="Times New Roman" w:cs="Times New Roman"/>
          <w:sz w:val="28"/>
        </w:rPr>
        <w:t xml:space="preserve"> </w:t>
      </w:r>
    </w:p>
    <w:p w:rsidR="001A514E" w:rsidRPr="001A514E" w:rsidRDefault="001A514E" w:rsidP="001A514E">
      <w:pPr>
        <w:spacing w:line="360" w:lineRule="auto"/>
        <w:ind w:left="360"/>
        <w:jc w:val="center"/>
        <w:rPr>
          <w:rFonts w:ascii="Times New Roman" w:hAnsi="Times New Roman" w:cs="Times New Roman"/>
          <w:sz w:val="28"/>
        </w:rPr>
      </w:pPr>
      <w:r w:rsidRPr="001A514E">
        <w:rPr>
          <w:rFonts w:ascii="Times New Roman" w:hAnsi="Times New Roman" w:cs="Times New Roman"/>
          <w:sz w:val="28"/>
        </w:rPr>
        <w:t>Оспаривание постановлений, действий (бездействия)</w:t>
      </w:r>
    </w:p>
    <w:p w:rsidR="001A514E" w:rsidRPr="001A514E" w:rsidRDefault="001A514E" w:rsidP="001A514E">
      <w:pPr>
        <w:spacing w:line="360" w:lineRule="auto"/>
        <w:ind w:left="360"/>
        <w:jc w:val="center"/>
        <w:rPr>
          <w:rFonts w:ascii="Times New Roman" w:hAnsi="Times New Roman" w:cs="Times New Roman"/>
          <w:sz w:val="28"/>
        </w:rPr>
      </w:pPr>
      <w:r w:rsidRPr="001A514E">
        <w:rPr>
          <w:rFonts w:ascii="Times New Roman" w:hAnsi="Times New Roman" w:cs="Times New Roman"/>
          <w:sz w:val="28"/>
        </w:rPr>
        <w:t>судебных приставов-исполнителей</w:t>
      </w:r>
    </w:p>
    <w:p w:rsidR="001A514E" w:rsidRPr="001A514E" w:rsidRDefault="001A514E" w:rsidP="001A514E">
      <w:pPr>
        <w:spacing w:line="360" w:lineRule="auto"/>
        <w:ind w:left="357" w:firstLine="709"/>
        <w:jc w:val="both"/>
        <w:rPr>
          <w:rFonts w:ascii="Times New Roman" w:hAnsi="Times New Roman" w:cs="Times New Roman"/>
          <w:sz w:val="28"/>
        </w:rPr>
      </w:pPr>
      <w:proofErr w:type="gramStart"/>
      <w:r w:rsidRPr="001A514E">
        <w:rPr>
          <w:rFonts w:ascii="Times New Roman" w:hAnsi="Times New Roman" w:cs="Times New Roman"/>
          <w:sz w:val="28"/>
        </w:rPr>
        <w:t>Постановления, действия (бездействие) судебного пристава-исполнителя и иных должностных лиц ФССП России могут быть оспорены в суде как сторонами исполнительного производства (взыскателем и должником), так и иными лицами, которые считают, что нарушены их права и законные интересы, созданы препятствия к осуществлению ими прав и законных интересов либо на них незаконно возложена какая-либо обязанность (</w:t>
      </w:r>
      <w:hyperlink r:id="rId9" w:anchor="dst101416" w:history="1">
        <w:r w:rsidRPr="001A514E">
          <w:rPr>
            <w:rStyle w:val="ab"/>
            <w:rFonts w:ascii="Times New Roman" w:hAnsi="Times New Roman" w:cs="Times New Roman"/>
            <w:color w:val="auto"/>
            <w:sz w:val="28"/>
            <w:u w:val="none"/>
          </w:rPr>
          <w:t>часть 1 статьи 218</w:t>
        </w:r>
      </w:hyperlink>
      <w:r w:rsidRPr="001A514E">
        <w:rPr>
          <w:rFonts w:ascii="Times New Roman" w:hAnsi="Times New Roman" w:cs="Times New Roman"/>
          <w:sz w:val="28"/>
        </w:rPr>
        <w:t>, </w:t>
      </w:r>
      <w:hyperlink r:id="rId10" w:anchor="dst102492" w:history="1">
        <w:r w:rsidRPr="001A514E">
          <w:rPr>
            <w:rStyle w:val="ab"/>
            <w:rFonts w:ascii="Times New Roman" w:hAnsi="Times New Roman" w:cs="Times New Roman"/>
            <w:color w:val="auto"/>
            <w:sz w:val="28"/>
            <w:u w:val="none"/>
          </w:rPr>
          <w:t>статьи 360</w:t>
        </w:r>
      </w:hyperlink>
      <w:r w:rsidRPr="001A514E">
        <w:rPr>
          <w:rFonts w:ascii="Times New Roman" w:hAnsi="Times New Roman" w:cs="Times New Roman"/>
          <w:sz w:val="28"/>
        </w:rPr>
        <w:t> КАС РФ</w:t>
      </w:r>
      <w:proofErr w:type="gramEnd"/>
      <w:r w:rsidRPr="001A514E">
        <w:rPr>
          <w:rFonts w:ascii="Times New Roman" w:hAnsi="Times New Roman" w:cs="Times New Roman"/>
          <w:sz w:val="28"/>
        </w:rPr>
        <w:t>, </w:t>
      </w:r>
      <w:hyperlink r:id="rId11" w:anchor="dst370" w:history="1">
        <w:r w:rsidRPr="001A514E">
          <w:rPr>
            <w:rStyle w:val="ab"/>
            <w:rFonts w:ascii="Times New Roman" w:hAnsi="Times New Roman" w:cs="Times New Roman"/>
            <w:color w:val="auto"/>
            <w:sz w:val="28"/>
            <w:u w:val="none"/>
          </w:rPr>
          <w:t>часть 1 статьи 198</w:t>
        </w:r>
      </w:hyperlink>
      <w:r w:rsidRPr="001A514E">
        <w:rPr>
          <w:rFonts w:ascii="Times New Roman" w:hAnsi="Times New Roman" w:cs="Times New Roman"/>
          <w:sz w:val="28"/>
        </w:rPr>
        <w:t> АПК РФ, </w:t>
      </w:r>
      <w:hyperlink r:id="rId12" w:anchor="dst100991" w:history="1">
        <w:r w:rsidRPr="001A514E">
          <w:rPr>
            <w:rStyle w:val="ab"/>
            <w:rFonts w:ascii="Times New Roman" w:hAnsi="Times New Roman" w:cs="Times New Roman"/>
            <w:color w:val="auto"/>
            <w:sz w:val="28"/>
            <w:u w:val="none"/>
          </w:rPr>
          <w:t>часть 1 статьи 121</w:t>
        </w:r>
      </w:hyperlink>
      <w:r w:rsidRPr="001A514E">
        <w:rPr>
          <w:rFonts w:ascii="Times New Roman" w:hAnsi="Times New Roman" w:cs="Times New Roman"/>
          <w:sz w:val="28"/>
        </w:rPr>
        <w:t> Закона об исполнительном производстве).</w:t>
      </w:r>
    </w:p>
    <w:p w:rsidR="001A514E" w:rsidRPr="001A514E" w:rsidRDefault="001A514E" w:rsidP="001A514E">
      <w:pPr>
        <w:spacing w:line="360" w:lineRule="auto"/>
        <w:ind w:left="357" w:firstLine="709"/>
        <w:jc w:val="both"/>
        <w:rPr>
          <w:rFonts w:ascii="Times New Roman" w:hAnsi="Times New Roman" w:cs="Times New Roman"/>
          <w:sz w:val="28"/>
        </w:rPr>
      </w:pPr>
      <w:r w:rsidRPr="001A514E">
        <w:rPr>
          <w:rFonts w:ascii="Times New Roman" w:hAnsi="Times New Roman" w:cs="Times New Roman"/>
          <w:sz w:val="28"/>
        </w:rPr>
        <w:t xml:space="preserve">Право оспаривания в суде постановлений, действий (бездействия) судебного пристава-исполнителя и иных должностных лиц ФССП России </w:t>
      </w:r>
      <w:proofErr w:type="gramStart"/>
      <w:r w:rsidRPr="001A514E">
        <w:rPr>
          <w:rFonts w:ascii="Times New Roman" w:hAnsi="Times New Roman" w:cs="Times New Roman"/>
          <w:sz w:val="28"/>
        </w:rPr>
        <w:t>принадлежит</w:t>
      </w:r>
      <w:proofErr w:type="gramEnd"/>
      <w:r w:rsidRPr="001A514E">
        <w:rPr>
          <w:rFonts w:ascii="Times New Roman" w:hAnsi="Times New Roman" w:cs="Times New Roman"/>
          <w:sz w:val="28"/>
        </w:rPr>
        <w:t xml:space="preserve"> в том числе органам и учреждениям, являющимся администраторами доходов соответствующего бюджета, на счета которых согласно исполнительному документу подлежат зачислению указанные в нем денежные средства (</w:t>
      </w:r>
      <w:hyperlink r:id="rId13" w:anchor="dst2345" w:history="1">
        <w:r w:rsidRPr="001A514E">
          <w:rPr>
            <w:rStyle w:val="ab"/>
            <w:rFonts w:ascii="Times New Roman" w:hAnsi="Times New Roman" w:cs="Times New Roman"/>
            <w:color w:val="auto"/>
            <w:sz w:val="28"/>
            <w:u w:val="none"/>
          </w:rPr>
          <w:t>статья 160.1</w:t>
        </w:r>
      </w:hyperlink>
      <w:r w:rsidRPr="001A514E">
        <w:rPr>
          <w:rFonts w:ascii="Times New Roman" w:hAnsi="Times New Roman" w:cs="Times New Roman"/>
          <w:sz w:val="28"/>
        </w:rPr>
        <w:t> Бюджетного кодекса Российской Федерации (далее - БК РФ).</w:t>
      </w:r>
    </w:p>
    <w:p w:rsidR="001A514E" w:rsidRPr="001A514E" w:rsidRDefault="001A514E" w:rsidP="001A514E">
      <w:pPr>
        <w:spacing w:line="360" w:lineRule="auto"/>
        <w:ind w:left="360" w:firstLine="709"/>
        <w:jc w:val="both"/>
        <w:rPr>
          <w:rFonts w:ascii="Times New Roman" w:hAnsi="Times New Roman" w:cs="Times New Roman"/>
          <w:sz w:val="28"/>
        </w:rPr>
      </w:pPr>
      <w:r w:rsidRPr="001A514E">
        <w:rPr>
          <w:rFonts w:ascii="Times New Roman" w:hAnsi="Times New Roman" w:cs="Times New Roman"/>
          <w:sz w:val="28"/>
        </w:rPr>
        <w:t xml:space="preserve">Прокурор вправе оспорить в судебном порядке постановление, действия (бездействие) судебного пристава-исполнителя и иных должностных лиц ФССП России в случаях, предусмотренных законом </w:t>
      </w:r>
      <w:r w:rsidRPr="001A514E">
        <w:rPr>
          <w:rFonts w:ascii="Times New Roman" w:hAnsi="Times New Roman" w:cs="Times New Roman"/>
          <w:sz w:val="28"/>
        </w:rPr>
        <w:lastRenderedPageBreak/>
        <w:t>(</w:t>
      </w:r>
      <w:hyperlink r:id="rId14" w:anchor="dst102267" w:history="1">
        <w:r w:rsidRPr="001A514E">
          <w:rPr>
            <w:rStyle w:val="ab"/>
            <w:rFonts w:ascii="Times New Roman" w:hAnsi="Times New Roman" w:cs="Times New Roman"/>
            <w:color w:val="auto"/>
            <w:sz w:val="28"/>
            <w:u w:val="none"/>
          </w:rPr>
          <w:t>часть 1 статьи 45</w:t>
        </w:r>
      </w:hyperlink>
      <w:r w:rsidRPr="001A514E">
        <w:rPr>
          <w:rFonts w:ascii="Times New Roman" w:hAnsi="Times New Roman" w:cs="Times New Roman"/>
          <w:sz w:val="28"/>
        </w:rPr>
        <w:t> ГПК РФ, </w:t>
      </w:r>
      <w:hyperlink r:id="rId15" w:anchor="dst100262" w:history="1">
        <w:r w:rsidRPr="001A514E">
          <w:rPr>
            <w:rStyle w:val="ab"/>
            <w:rFonts w:ascii="Times New Roman" w:hAnsi="Times New Roman" w:cs="Times New Roman"/>
            <w:color w:val="auto"/>
            <w:sz w:val="28"/>
            <w:u w:val="none"/>
          </w:rPr>
          <w:t>часть 1 статьи 39</w:t>
        </w:r>
      </w:hyperlink>
      <w:r w:rsidRPr="001A514E">
        <w:rPr>
          <w:rFonts w:ascii="Times New Roman" w:hAnsi="Times New Roman" w:cs="Times New Roman"/>
          <w:sz w:val="28"/>
        </w:rPr>
        <w:t> КАС РФ, </w:t>
      </w:r>
      <w:hyperlink r:id="rId16" w:anchor="dst100299" w:history="1">
        <w:r w:rsidRPr="001A514E">
          <w:rPr>
            <w:rStyle w:val="ab"/>
            <w:rFonts w:ascii="Times New Roman" w:hAnsi="Times New Roman" w:cs="Times New Roman"/>
            <w:color w:val="auto"/>
            <w:sz w:val="28"/>
            <w:u w:val="none"/>
          </w:rPr>
          <w:t>часть 1 статьи 52</w:t>
        </w:r>
      </w:hyperlink>
      <w:r w:rsidRPr="001A514E">
        <w:rPr>
          <w:rFonts w:ascii="Times New Roman" w:hAnsi="Times New Roman" w:cs="Times New Roman"/>
          <w:sz w:val="28"/>
        </w:rPr>
        <w:t> и </w:t>
      </w:r>
      <w:hyperlink r:id="rId17" w:anchor="dst371" w:history="1">
        <w:r w:rsidRPr="001A514E">
          <w:rPr>
            <w:rStyle w:val="ab"/>
            <w:rFonts w:ascii="Times New Roman" w:hAnsi="Times New Roman" w:cs="Times New Roman"/>
            <w:color w:val="auto"/>
            <w:sz w:val="28"/>
            <w:u w:val="none"/>
          </w:rPr>
          <w:t>часть 2 статьи 198</w:t>
        </w:r>
      </w:hyperlink>
      <w:r w:rsidRPr="001A514E">
        <w:rPr>
          <w:rFonts w:ascii="Times New Roman" w:hAnsi="Times New Roman" w:cs="Times New Roman"/>
          <w:sz w:val="28"/>
        </w:rPr>
        <w:t> АПК РФ).</w:t>
      </w:r>
    </w:p>
    <w:p w:rsidR="001A514E" w:rsidRPr="001A514E" w:rsidRDefault="001A514E" w:rsidP="001A514E">
      <w:pPr>
        <w:spacing w:line="360" w:lineRule="auto"/>
        <w:ind w:left="360" w:firstLine="709"/>
        <w:jc w:val="both"/>
        <w:rPr>
          <w:rFonts w:ascii="Times New Roman" w:hAnsi="Times New Roman" w:cs="Times New Roman"/>
          <w:sz w:val="28"/>
        </w:rPr>
      </w:pPr>
      <w:r w:rsidRPr="001A514E">
        <w:rPr>
          <w:rFonts w:ascii="Times New Roman" w:hAnsi="Times New Roman" w:cs="Times New Roman"/>
          <w:sz w:val="28"/>
        </w:rPr>
        <w:t>Кроме того, в защиту прав и законных интересов других лиц в суд с требованием об оспаривании постановлений, действий (бездействия) судебного пристава-исполнителя, иных должностных лиц ФССП России могут обратиться лица, указанные в </w:t>
      </w:r>
      <w:hyperlink r:id="rId18" w:anchor="dst100223" w:history="1">
        <w:r w:rsidRPr="001A514E">
          <w:rPr>
            <w:rStyle w:val="ab"/>
            <w:rFonts w:ascii="Times New Roman" w:hAnsi="Times New Roman" w:cs="Times New Roman"/>
            <w:color w:val="auto"/>
            <w:sz w:val="28"/>
            <w:u w:val="none"/>
          </w:rPr>
          <w:t>статье 46</w:t>
        </w:r>
      </w:hyperlink>
      <w:r w:rsidRPr="001A514E">
        <w:rPr>
          <w:rFonts w:ascii="Times New Roman" w:hAnsi="Times New Roman" w:cs="Times New Roman"/>
          <w:sz w:val="28"/>
        </w:rPr>
        <w:t> ГПК РФ, </w:t>
      </w:r>
      <w:hyperlink r:id="rId19" w:anchor="dst100270" w:history="1">
        <w:r w:rsidRPr="001A514E">
          <w:rPr>
            <w:rStyle w:val="ab"/>
            <w:rFonts w:ascii="Times New Roman" w:hAnsi="Times New Roman" w:cs="Times New Roman"/>
            <w:color w:val="auto"/>
            <w:sz w:val="28"/>
            <w:u w:val="none"/>
          </w:rPr>
          <w:t>статье 40</w:t>
        </w:r>
      </w:hyperlink>
      <w:r w:rsidRPr="001A514E">
        <w:rPr>
          <w:rFonts w:ascii="Times New Roman" w:hAnsi="Times New Roman" w:cs="Times New Roman"/>
          <w:sz w:val="28"/>
        </w:rPr>
        <w:t> КАС РФ и </w:t>
      </w:r>
      <w:hyperlink r:id="rId20" w:anchor="dst34" w:history="1">
        <w:r w:rsidRPr="001A514E">
          <w:rPr>
            <w:rStyle w:val="ab"/>
            <w:rFonts w:ascii="Times New Roman" w:hAnsi="Times New Roman" w:cs="Times New Roman"/>
            <w:color w:val="auto"/>
            <w:sz w:val="28"/>
            <w:u w:val="none"/>
          </w:rPr>
          <w:t>статьях 53</w:t>
        </w:r>
      </w:hyperlink>
      <w:r w:rsidRPr="001A514E">
        <w:rPr>
          <w:rFonts w:ascii="Times New Roman" w:hAnsi="Times New Roman" w:cs="Times New Roman"/>
          <w:sz w:val="28"/>
        </w:rPr>
        <w:t>, </w:t>
      </w:r>
      <w:hyperlink r:id="rId21" w:anchor="dst102380" w:history="1">
        <w:r w:rsidRPr="001A514E">
          <w:rPr>
            <w:rStyle w:val="ab"/>
            <w:rFonts w:ascii="Times New Roman" w:hAnsi="Times New Roman" w:cs="Times New Roman"/>
            <w:color w:val="auto"/>
            <w:sz w:val="28"/>
            <w:u w:val="none"/>
          </w:rPr>
          <w:t>53.1</w:t>
        </w:r>
      </w:hyperlink>
      <w:r w:rsidRPr="001A514E">
        <w:rPr>
          <w:rFonts w:ascii="Times New Roman" w:hAnsi="Times New Roman" w:cs="Times New Roman"/>
          <w:sz w:val="28"/>
        </w:rPr>
        <w:t> АПК РФ, если это предусмотрено федеральными законами.</w:t>
      </w:r>
    </w:p>
    <w:p w:rsidR="001A514E" w:rsidRPr="001A514E" w:rsidRDefault="001A514E" w:rsidP="001A514E">
      <w:pPr>
        <w:spacing w:line="360" w:lineRule="auto"/>
        <w:ind w:left="360" w:firstLine="709"/>
        <w:jc w:val="both"/>
        <w:rPr>
          <w:rFonts w:ascii="Times New Roman" w:hAnsi="Times New Roman" w:cs="Times New Roman"/>
          <w:sz w:val="28"/>
        </w:rPr>
      </w:pPr>
      <w:r w:rsidRPr="001A514E">
        <w:rPr>
          <w:rFonts w:ascii="Times New Roman" w:hAnsi="Times New Roman" w:cs="Times New Roman"/>
          <w:sz w:val="28"/>
        </w:rPr>
        <w:t xml:space="preserve"> Отмена вышестоящим должностным лицом оспариваемого постановления судебного пристава-исполнителя в период рассмотрения дела судом не может служить основанием для прекращения производства по этому делу, если применение такого постановления привело к нарушению прав, свобод и законных интересов заявителя (административного истца). Окончание либо прекращение исполнительного производства сами по себе не препятствуют рассмотрению по существу судом заявления об оспаривании конкретного постановления либо действий (бездействия) судебного пристава-исполнителя, повлекших неблагоприятные последствия для заявителя (административного истца).</w:t>
      </w:r>
    </w:p>
    <w:p w:rsidR="001A514E" w:rsidRPr="001A514E" w:rsidRDefault="001A514E" w:rsidP="001A514E">
      <w:pPr>
        <w:spacing w:line="360" w:lineRule="auto"/>
        <w:ind w:left="360" w:firstLine="709"/>
        <w:jc w:val="both"/>
        <w:rPr>
          <w:rFonts w:ascii="Times New Roman" w:hAnsi="Times New Roman" w:cs="Times New Roman"/>
          <w:sz w:val="28"/>
        </w:rPr>
      </w:pPr>
      <w:r w:rsidRPr="001A514E">
        <w:rPr>
          <w:rFonts w:ascii="Times New Roman" w:hAnsi="Times New Roman" w:cs="Times New Roman"/>
          <w:sz w:val="28"/>
        </w:rPr>
        <w:t>По заявлению лиц, участвующих в исполнительном производстве, либо по своей инициативе судебный пристав-исполнитель вправе исправить допущенные им в постановлении описки или явные арифметические ошибки (</w:t>
      </w:r>
      <w:hyperlink r:id="rId22" w:anchor="dst100096" w:history="1">
        <w:r w:rsidRPr="001A514E">
          <w:rPr>
            <w:rStyle w:val="ab"/>
            <w:rFonts w:ascii="Times New Roman" w:hAnsi="Times New Roman" w:cs="Times New Roman"/>
            <w:color w:val="auto"/>
            <w:sz w:val="28"/>
            <w:u w:val="none"/>
          </w:rPr>
          <w:t>часть 3 статьи 14</w:t>
        </w:r>
      </w:hyperlink>
      <w:r w:rsidRPr="001A514E">
        <w:rPr>
          <w:rFonts w:ascii="Times New Roman" w:hAnsi="Times New Roman" w:cs="Times New Roman"/>
          <w:sz w:val="28"/>
        </w:rPr>
        <w:t> Закона об исполнительном производстве).</w:t>
      </w:r>
    </w:p>
    <w:p w:rsidR="001A514E" w:rsidRPr="001A514E" w:rsidRDefault="001A514E" w:rsidP="001A514E">
      <w:pPr>
        <w:spacing w:line="360" w:lineRule="auto"/>
        <w:ind w:left="360" w:firstLine="709"/>
        <w:jc w:val="both"/>
        <w:rPr>
          <w:rFonts w:ascii="Times New Roman" w:hAnsi="Times New Roman" w:cs="Times New Roman"/>
          <w:sz w:val="28"/>
        </w:rPr>
      </w:pPr>
      <w:r w:rsidRPr="001A514E">
        <w:rPr>
          <w:rFonts w:ascii="Times New Roman" w:hAnsi="Times New Roman" w:cs="Times New Roman"/>
          <w:sz w:val="28"/>
        </w:rPr>
        <w:t xml:space="preserve">Судебный пристав-исполнитель не вправе отменять вынесенное им постановление. </w:t>
      </w:r>
      <w:proofErr w:type="gramStart"/>
      <w:r w:rsidRPr="001A514E">
        <w:rPr>
          <w:rFonts w:ascii="Times New Roman" w:hAnsi="Times New Roman" w:cs="Times New Roman"/>
          <w:sz w:val="28"/>
        </w:rPr>
        <w:t>Соответствующими полномочиями по отмене этого постановления наделены старший судебный пристав и его заместитель (</w:t>
      </w:r>
      <w:hyperlink r:id="rId23" w:anchor="dst100228" w:history="1">
        <w:r w:rsidRPr="001A514E">
          <w:rPr>
            <w:rStyle w:val="ab"/>
            <w:rFonts w:ascii="Times New Roman" w:hAnsi="Times New Roman" w:cs="Times New Roman"/>
            <w:color w:val="auto"/>
            <w:sz w:val="28"/>
            <w:u w:val="none"/>
          </w:rPr>
          <w:t>пункт 2 статьи 8</w:t>
        </w:r>
      </w:hyperlink>
      <w:r w:rsidRPr="001A514E">
        <w:rPr>
          <w:rFonts w:ascii="Times New Roman" w:hAnsi="Times New Roman" w:cs="Times New Roman"/>
          <w:sz w:val="28"/>
        </w:rPr>
        <w:t>, </w:t>
      </w:r>
      <w:hyperlink r:id="rId24" w:anchor="dst100243" w:history="1">
        <w:r w:rsidRPr="001A514E">
          <w:rPr>
            <w:rStyle w:val="ab"/>
            <w:rFonts w:ascii="Times New Roman" w:hAnsi="Times New Roman" w:cs="Times New Roman"/>
            <w:color w:val="auto"/>
            <w:sz w:val="28"/>
            <w:u w:val="none"/>
          </w:rPr>
          <w:t>пункт 2 статьи 9</w:t>
        </w:r>
      </w:hyperlink>
      <w:r w:rsidRPr="001A514E">
        <w:rPr>
          <w:rFonts w:ascii="Times New Roman" w:hAnsi="Times New Roman" w:cs="Times New Roman"/>
          <w:sz w:val="28"/>
        </w:rPr>
        <w:t>, </w:t>
      </w:r>
      <w:hyperlink r:id="rId25" w:anchor="dst100255" w:history="1">
        <w:r w:rsidRPr="001A514E">
          <w:rPr>
            <w:rStyle w:val="ab"/>
            <w:rFonts w:ascii="Times New Roman" w:hAnsi="Times New Roman" w:cs="Times New Roman"/>
            <w:color w:val="auto"/>
            <w:sz w:val="28"/>
            <w:u w:val="none"/>
          </w:rPr>
          <w:t>пункт 2 статьи 10</w:t>
        </w:r>
      </w:hyperlink>
      <w:r w:rsidRPr="001A514E">
        <w:rPr>
          <w:rFonts w:ascii="Times New Roman" w:hAnsi="Times New Roman" w:cs="Times New Roman"/>
          <w:sz w:val="28"/>
        </w:rPr>
        <w:t xml:space="preserve"> Федерального </w:t>
      </w:r>
      <w:r w:rsidRPr="001A514E">
        <w:rPr>
          <w:rFonts w:ascii="Times New Roman" w:hAnsi="Times New Roman" w:cs="Times New Roman"/>
          <w:sz w:val="28"/>
        </w:rPr>
        <w:lastRenderedPageBreak/>
        <w:t>закона от 21 июля 1997 года N 118-ФЗ "О судебных приставах" (далее - Закон о судебных приставах), </w:t>
      </w:r>
      <w:hyperlink r:id="rId26" w:anchor="dst56" w:history="1">
        <w:r w:rsidRPr="001A514E">
          <w:rPr>
            <w:rStyle w:val="ab"/>
            <w:rFonts w:ascii="Times New Roman" w:hAnsi="Times New Roman" w:cs="Times New Roman"/>
            <w:color w:val="auto"/>
            <w:sz w:val="28"/>
            <w:u w:val="none"/>
          </w:rPr>
          <w:t>часть 5 статьи 14</w:t>
        </w:r>
      </w:hyperlink>
      <w:r w:rsidRPr="001A514E">
        <w:rPr>
          <w:rFonts w:ascii="Times New Roman" w:hAnsi="Times New Roman" w:cs="Times New Roman"/>
          <w:sz w:val="28"/>
        </w:rPr>
        <w:t>, </w:t>
      </w:r>
      <w:hyperlink r:id="rId27" w:anchor="dst66" w:history="1">
        <w:r w:rsidRPr="001A514E">
          <w:rPr>
            <w:rStyle w:val="ab"/>
            <w:rFonts w:ascii="Times New Roman" w:hAnsi="Times New Roman" w:cs="Times New Roman"/>
            <w:color w:val="auto"/>
            <w:sz w:val="28"/>
            <w:u w:val="none"/>
          </w:rPr>
          <w:t>часть 9 статьи 47</w:t>
        </w:r>
      </w:hyperlink>
      <w:r w:rsidRPr="001A514E">
        <w:rPr>
          <w:rFonts w:ascii="Times New Roman" w:hAnsi="Times New Roman" w:cs="Times New Roman"/>
          <w:sz w:val="28"/>
        </w:rPr>
        <w:t>, </w:t>
      </w:r>
      <w:hyperlink r:id="rId28" w:anchor="dst78" w:history="1">
        <w:r w:rsidRPr="001A514E">
          <w:rPr>
            <w:rStyle w:val="ab"/>
            <w:rFonts w:ascii="Times New Roman" w:hAnsi="Times New Roman" w:cs="Times New Roman"/>
            <w:color w:val="auto"/>
            <w:sz w:val="28"/>
            <w:u w:val="none"/>
          </w:rPr>
          <w:t>часть 4 статьи 108</w:t>
        </w:r>
      </w:hyperlink>
      <w:r w:rsidRPr="001A514E">
        <w:rPr>
          <w:rFonts w:ascii="Times New Roman" w:hAnsi="Times New Roman" w:cs="Times New Roman"/>
          <w:sz w:val="28"/>
        </w:rPr>
        <w:t>, </w:t>
      </w:r>
      <w:hyperlink r:id="rId29" w:anchor="dst100998" w:history="1">
        <w:r w:rsidRPr="001A514E">
          <w:rPr>
            <w:rStyle w:val="ab"/>
            <w:rFonts w:ascii="Times New Roman" w:hAnsi="Times New Roman" w:cs="Times New Roman"/>
            <w:color w:val="auto"/>
            <w:sz w:val="28"/>
            <w:u w:val="none"/>
          </w:rPr>
          <w:t>статья 123</w:t>
        </w:r>
      </w:hyperlink>
      <w:r w:rsidRPr="001A514E">
        <w:rPr>
          <w:rFonts w:ascii="Times New Roman" w:hAnsi="Times New Roman" w:cs="Times New Roman"/>
          <w:sz w:val="28"/>
        </w:rPr>
        <w:t> Закона об исполнительном производстве).</w:t>
      </w:r>
      <w:proofErr w:type="gramEnd"/>
    </w:p>
    <w:p w:rsidR="001A514E" w:rsidRPr="001A514E" w:rsidRDefault="001A514E" w:rsidP="001A514E">
      <w:pPr>
        <w:spacing w:line="360" w:lineRule="auto"/>
        <w:ind w:left="360" w:firstLine="709"/>
        <w:jc w:val="both"/>
        <w:rPr>
          <w:rFonts w:ascii="Times New Roman" w:hAnsi="Times New Roman" w:cs="Times New Roman"/>
          <w:sz w:val="28"/>
        </w:rPr>
      </w:pPr>
      <w:proofErr w:type="gramStart"/>
      <w:r w:rsidRPr="001A514E">
        <w:rPr>
          <w:rFonts w:ascii="Times New Roman" w:hAnsi="Times New Roman" w:cs="Times New Roman"/>
          <w:sz w:val="28"/>
        </w:rPr>
        <w:t>Административное исковое заявление, заявление (далее - заявление) об оспаривании постановления, действий (бездействия) судебного пристава-исполнителя подается в суд, арбитражный суд в течение десяти дней со дня, когда гражданину, организации стало известно о нарушении их прав и законных интересов (</w:t>
      </w:r>
      <w:hyperlink r:id="rId30" w:anchor="dst101425" w:history="1">
        <w:r w:rsidRPr="001A514E">
          <w:rPr>
            <w:rStyle w:val="ab"/>
            <w:rFonts w:ascii="Times New Roman" w:hAnsi="Times New Roman" w:cs="Times New Roman"/>
            <w:color w:val="auto"/>
            <w:sz w:val="28"/>
            <w:u w:val="none"/>
          </w:rPr>
          <w:t>часть 3 статьи 219</w:t>
        </w:r>
      </w:hyperlink>
      <w:r w:rsidRPr="001A514E">
        <w:rPr>
          <w:rFonts w:ascii="Times New Roman" w:hAnsi="Times New Roman" w:cs="Times New Roman"/>
          <w:sz w:val="28"/>
        </w:rPr>
        <w:t> КАС РФ, </w:t>
      </w:r>
      <w:hyperlink r:id="rId31" w:anchor="dst101247" w:history="1">
        <w:r w:rsidRPr="001A514E">
          <w:rPr>
            <w:rStyle w:val="ab"/>
            <w:rFonts w:ascii="Times New Roman" w:hAnsi="Times New Roman" w:cs="Times New Roman"/>
            <w:color w:val="auto"/>
            <w:sz w:val="28"/>
            <w:u w:val="none"/>
          </w:rPr>
          <w:t>часть 4 статьи 198</w:t>
        </w:r>
      </w:hyperlink>
      <w:r w:rsidRPr="001A514E">
        <w:rPr>
          <w:rFonts w:ascii="Times New Roman" w:hAnsi="Times New Roman" w:cs="Times New Roman"/>
          <w:sz w:val="28"/>
        </w:rPr>
        <w:t> АПК РФ и </w:t>
      </w:r>
      <w:hyperlink r:id="rId32" w:anchor="dst100996" w:history="1">
        <w:r w:rsidRPr="001A514E">
          <w:rPr>
            <w:rStyle w:val="ab"/>
            <w:rFonts w:ascii="Times New Roman" w:hAnsi="Times New Roman" w:cs="Times New Roman"/>
            <w:color w:val="auto"/>
            <w:sz w:val="28"/>
            <w:u w:val="none"/>
          </w:rPr>
          <w:t>статья 122</w:t>
        </w:r>
      </w:hyperlink>
      <w:r w:rsidRPr="001A514E">
        <w:rPr>
          <w:rFonts w:ascii="Times New Roman" w:hAnsi="Times New Roman" w:cs="Times New Roman"/>
          <w:sz w:val="28"/>
        </w:rPr>
        <w:t> Закона об исполнительном производстве).</w:t>
      </w:r>
      <w:proofErr w:type="gramEnd"/>
      <w:r w:rsidRPr="001A514E">
        <w:rPr>
          <w:rFonts w:ascii="Times New Roman" w:hAnsi="Times New Roman" w:cs="Times New Roman"/>
          <w:sz w:val="28"/>
        </w:rPr>
        <w:t xml:space="preserve"> Пропуск срока на обращение в суд не является основанием для отказа в принятии заявления судом общей юрисдикции или возвращения заявления арбитражным судом.</w:t>
      </w:r>
    </w:p>
    <w:p w:rsidR="001A514E" w:rsidRPr="001A514E" w:rsidRDefault="001A514E" w:rsidP="001A514E">
      <w:pPr>
        <w:spacing w:line="360" w:lineRule="auto"/>
        <w:ind w:left="360" w:firstLine="709"/>
        <w:jc w:val="both"/>
        <w:rPr>
          <w:rFonts w:ascii="Times New Roman" w:hAnsi="Times New Roman" w:cs="Times New Roman"/>
          <w:sz w:val="28"/>
        </w:rPr>
      </w:pPr>
      <w:r w:rsidRPr="001A514E">
        <w:rPr>
          <w:rFonts w:ascii="Times New Roman" w:hAnsi="Times New Roman" w:cs="Times New Roman"/>
          <w:sz w:val="28"/>
        </w:rPr>
        <w:t>Если постановление, действия (бездействие) судебного пристава-исполнителя были обжалованы в порядке подчиненности, то судам общей юрисдикции следует учитывать положения </w:t>
      </w:r>
      <w:hyperlink r:id="rId33" w:anchor="dst101428" w:history="1">
        <w:r w:rsidRPr="001A514E">
          <w:rPr>
            <w:rStyle w:val="ab"/>
            <w:rFonts w:ascii="Times New Roman" w:hAnsi="Times New Roman" w:cs="Times New Roman"/>
            <w:color w:val="auto"/>
            <w:sz w:val="28"/>
            <w:u w:val="none"/>
          </w:rPr>
          <w:t>части 6 статьи 219</w:t>
        </w:r>
      </w:hyperlink>
      <w:r w:rsidRPr="001A514E">
        <w:rPr>
          <w:rFonts w:ascii="Times New Roman" w:hAnsi="Times New Roman" w:cs="Times New Roman"/>
          <w:sz w:val="28"/>
        </w:rPr>
        <w:t xml:space="preserve"> КАС РФ о том, что несвоевременное рассмотрение или </w:t>
      </w:r>
      <w:proofErr w:type="spellStart"/>
      <w:r w:rsidRPr="001A514E">
        <w:rPr>
          <w:rFonts w:ascii="Times New Roman" w:hAnsi="Times New Roman" w:cs="Times New Roman"/>
          <w:sz w:val="28"/>
        </w:rPr>
        <w:t>нерассмотрение</w:t>
      </w:r>
      <w:proofErr w:type="spellEnd"/>
      <w:r w:rsidRPr="001A514E">
        <w:rPr>
          <w:rFonts w:ascii="Times New Roman" w:hAnsi="Times New Roman" w:cs="Times New Roman"/>
          <w:sz w:val="28"/>
        </w:rPr>
        <w:t xml:space="preserve"> жалобы вышестоящим органом, вышестоящим должностным лицом свидетельствуют о наличии уважительной причины пропуска срока обращения в суд.</w:t>
      </w:r>
    </w:p>
    <w:p w:rsidR="001A514E" w:rsidRPr="001A514E" w:rsidRDefault="001A514E" w:rsidP="001A514E">
      <w:pPr>
        <w:spacing w:line="360" w:lineRule="auto"/>
        <w:ind w:left="360" w:firstLine="709"/>
        <w:jc w:val="both"/>
        <w:rPr>
          <w:rFonts w:ascii="Times New Roman" w:hAnsi="Times New Roman" w:cs="Times New Roman"/>
          <w:sz w:val="28"/>
        </w:rPr>
      </w:pPr>
      <w:r w:rsidRPr="001A514E">
        <w:rPr>
          <w:rFonts w:ascii="Times New Roman" w:hAnsi="Times New Roman" w:cs="Times New Roman"/>
          <w:sz w:val="28"/>
        </w:rPr>
        <w:t>Пропуск срока на обращение в суд без уважительной причины, а также невозможность восстановления пропущенного срока обращения в суд является основанием для отказа в удовлетворении заявления (</w:t>
      </w:r>
      <w:hyperlink r:id="rId34" w:anchor="dst101430" w:history="1">
        <w:r w:rsidRPr="001A514E">
          <w:rPr>
            <w:rStyle w:val="ab"/>
            <w:rFonts w:ascii="Times New Roman" w:hAnsi="Times New Roman" w:cs="Times New Roman"/>
            <w:color w:val="auto"/>
            <w:sz w:val="28"/>
            <w:u w:val="none"/>
          </w:rPr>
          <w:t>часть 8 статьи 219</w:t>
        </w:r>
      </w:hyperlink>
      <w:r w:rsidRPr="001A514E">
        <w:rPr>
          <w:rFonts w:ascii="Times New Roman" w:hAnsi="Times New Roman" w:cs="Times New Roman"/>
          <w:sz w:val="28"/>
        </w:rPr>
        <w:t> КАС РФ).</w:t>
      </w:r>
    </w:p>
    <w:p w:rsidR="001A514E" w:rsidRPr="001A514E" w:rsidRDefault="001A514E" w:rsidP="001A514E">
      <w:pPr>
        <w:spacing w:line="360" w:lineRule="auto"/>
        <w:ind w:left="360" w:firstLine="709"/>
        <w:jc w:val="both"/>
        <w:rPr>
          <w:rFonts w:ascii="Times New Roman" w:hAnsi="Times New Roman" w:cs="Times New Roman"/>
          <w:sz w:val="28"/>
        </w:rPr>
      </w:pPr>
      <w:r w:rsidRPr="001A514E">
        <w:rPr>
          <w:rFonts w:ascii="Times New Roman" w:hAnsi="Times New Roman" w:cs="Times New Roman"/>
          <w:sz w:val="28"/>
        </w:rPr>
        <w:t>Арбитражным судам при рассмотрении указанных выше вопросов надлежит применять положения </w:t>
      </w:r>
      <w:hyperlink r:id="rId35" w:anchor="dst101428" w:history="1">
        <w:r w:rsidRPr="001A514E">
          <w:rPr>
            <w:rStyle w:val="ab"/>
            <w:rFonts w:ascii="Times New Roman" w:hAnsi="Times New Roman" w:cs="Times New Roman"/>
            <w:color w:val="auto"/>
            <w:sz w:val="28"/>
            <w:u w:val="none"/>
          </w:rPr>
          <w:t>частей 6</w:t>
        </w:r>
      </w:hyperlink>
      <w:r w:rsidRPr="001A514E">
        <w:rPr>
          <w:rFonts w:ascii="Times New Roman" w:hAnsi="Times New Roman" w:cs="Times New Roman"/>
          <w:sz w:val="28"/>
        </w:rPr>
        <w:t> и </w:t>
      </w:r>
      <w:hyperlink r:id="rId36" w:anchor="dst101430" w:history="1">
        <w:r w:rsidRPr="001A514E">
          <w:rPr>
            <w:rStyle w:val="ab"/>
            <w:rFonts w:ascii="Times New Roman" w:hAnsi="Times New Roman" w:cs="Times New Roman"/>
            <w:color w:val="auto"/>
            <w:sz w:val="28"/>
            <w:u w:val="none"/>
          </w:rPr>
          <w:t>8 статьи 219</w:t>
        </w:r>
      </w:hyperlink>
      <w:r w:rsidRPr="001A514E">
        <w:rPr>
          <w:rFonts w:ascii="Times New Roman" w:hAnsi="Times New Roman" w:cs="Times New Roman"/>
          <w:sz w:val="28"/>
        </w:rPr>
        <w:t> КАС РФ по аналогии закона (</w:t>
      </w:r>
      <w:hyperlink r:id="rId37" w:anchor="dst961" w:history="1">
        <w:r w:rsidRPr="001A514E">
          <w:rPr>
            <w:rStyle w:val="ab"/>
            <w:rFonts w:ascii="Times New Roman" w:hAnsi="Times New Roman" w:cs="Times New Roman"/>
            <w:color w:val="auto"/>
            <w:sz w:val="28"/>
            <w:u w:val="none"/>
          </w:rPr>
          <w:t>часть 5 статьи 3</w:t>
        </w:r>
      </w:hyperlink>
      <w:r w:rsidRPr="001A514E">
        <w:rPr>
          <w:rFonts w:ascii="Times New Roman" w:hAnsi="Times New Roman" w:cs="Times New Roman"/>
          <w:sz w:val="28"/>
        </w:rPr>
        <w:t> АПК РФ).</w:t>
      </w:r>
    </w:p>
    <w:p w:rsidR="001A514E" w:rsidRPr="001A514E" w:rsidRDefault="001A514E" w:rsidP="001A514E">
      <w:pPr>
        <w:spacing w:line="360" w:lineRule="auto"/>
        <w:ind w:left="360" w:firstLine="709"/>
        <w:jc w:val="both"/>
        <w:rPr>
          <w:rFonts w:ascii="Times New Roman" w:hAnsi="Times New Roman" w:cs="Times New Roman"/>
          <w:sz w:val="28"/>
        </w:rPr>
      </w:pPr>
      <w:r w:rsidRPr="001A514E">
        <w:rPr>
          <w:rFonts w:ascii="Times New Roman" w:hAnsi="Times New Roman" w:cs="Times New Roman"/>
          <w:sz w:val="28"/>
        </w:rPr>
        <w:t xml:space="preserve">По делам об оспаривании постановлений, действий (бездействия) судебных приставов-исполнителей требования предъявляются </w:t>
      </w:r>
      <w:r w:rsidRPr="001A514E">
        <w:rPr>
          <w:rFonts w:ascii="Times New Roman" w:hAnsi="Times New Roman" w:cs="Times New Roman"/>
          <w:sz w:val="28"/>
        </w:rPr>
        <w:lastRenderedPageBreak/>
        <w:t>административным истцом, заявителем к судебному приставу-исполнителю, чьи постановления, действия (бездействие) оспариваются, при прекращении его полномочий - к должностному лицу, которому эти полномочия переданы, а если полномочия не передавались - к старшему судебному приставу соответствующего структурного подразделения ФССП России (</w:t>
      </w:r>
      <w:hyperlink r:id="rId38" w:anchor="dst100259" w:history="1">
        <w:r w:rsidRPr="001A514E">
          <w:rPr>
            <w:rStyle w:val="ab"/>
            <w:rFonts w:ascii="Times New Roman" w:hAnsi="Times New Roman" w:cs="Times New Roman"/>
            <w:color w:val="auto"/>
            <w:sz w:val="28"/>
            <w:u w:val="none"/>
          </w:rPr>
          <w:t>части 4</w:t>
        </w:r>
      </w:hyperlink>
      <w:r w:rsidRPr="001A514E">
        <w:rPr>
          <w:rFonts w:ascii="Times New Roman" w:hAnsi="Times New Roman" w:cs="Times New Roman"/>
          <w:sz w:val="28"/>
        </w:rPr>
        <w:t>, </w:t>
      </w:r>
      <w:hyperlink r:id="rId39" w:anchor="dst100260" w:history="1">
        <w:r w:rsidRPr="001A514E">
          <w:rPr>
            <w:rStyle w:val="ab"/>
            <w:rFonts w:ascii="Times New Roman" w:hAnsi="Times New Roman" w:cs="Times New Roman"/>
            <w:color w:val="auto"/>
            <w:sz w:val="28"/>
            <w:u w:val="none"/>
          </w:rPr>
          <w:t>5 статьи 38</w:t>
        </w:r>
      </w:hyperlink>
      <w:r w:rsidRPr="001A514E">
        <w:rPr>
          <w:rFonts w:ascii="Times New Roman" w:hAnsi="Times New Roman" w:cs="Times New Roman"/>
          <w:sz w:val="28"/>
        </w:rPr>
        <w:t>, </w:t>
      </w:r>
      <w:hyperlink r:id="rId40" w:anchor="dst101414" w:history="1">
        <w:r w:rsidRPr="001A514E">
          <w:rPr>
            <w:rStyle w:val="ab"/>
            <w:rFonts w:ascii="Times New Roman" w:hAnsi="Times New Roman" w:cs="Times New Roman"/>
            <w:color w:val="auto"/>
            <w:sz w:val="28"/>
            <w:u w:val="none"/>
          </w:rPr>
          <w:t>глава 22</w:t>
        </w:r>
      </w:hyperlink>
      <w:r w:rsidRPr="001A514E">
        <w:rPr>
          <w:rFonts w:ascii="Times New Roman" w:hAnsi="Times New Roman" w:cs="Times New Roman"/>
          <w:sz w:val="28"/>
        </w:rPr>
        <w:t> КАС РФ и </w:t>
      </w:r>
      <w:hyperlink r:id="rId41" w:anchor="dst366" w:history="1">
        <w:r w:rsidRPr="001A514E">
          <w:rPr>
            <w:rStyle w:val="ab"/>
            <w:rFonts w:ascii="Times New Roman" w:hAnsi="Times New Roman" w:cs="Times New Roman"/>
            <w:color w:val="auto"/>
            <w:sz w:val="28"/>
            <w:u w:val="none"/>
          </w:rPr>
          <w:t>глава 24</w:t>
        </w:r>
      </w:hyperlink>
      <w:r w:rsidRPr="001A514E">
        <w:rPr>
          <w:rFonts w:ascii="Times New Roman" w:hAnsi="Times New Roman" w:cs="Times New Roman"/>
          <w:sz w:val="28"/>
        </w:rPr>
        <w:t> АПК РФ). К участию в деле в качестве административного ответчика, органа или должностного лица, чьи решения, действия (бездействие) оспариваются, также необходимо привлекать территориальный орган ФССП России, в структурном подразделении которого исполняет (исполнял) обязанности судебный пристав-исполнитель, поскольку при удовлетворении требования заявителя судебные расходы могут быть возмещены за счет названного территориального органа ФССП России.</w:t>
      </w:r>
    </w:p>
    <w:p w:rsidR="001A514E" w:rsidRPr="001A514E" w:rsidRDefault="001A514E" w:rsidP="001A514E">
      <w:pPr>
        <w:spacing w:line="360" w:lineRule="auto"/>
        <w:ind w:left="360" w:firstLine="709"/>
        <w:jc w:val="both"/>
        <w:rPr>
          <w:rFonts w:ascii="Times New Roman" w:hAnsi="Times New Roman" w:cs="Times New Roman"/>
          <w:sz w:val="28"/>
        </w:rPr>
      </w:pPr>
      <w:r w:rsidRPr="001A514E">
        <w:rPr>
          <w:rFonts w:ascii="Times New Roman" w:hAnsi="Times New Roman" w:cs="Times New Roman"/>
          <w:sz w:val="28"/>
        </w:rPr>
        <w:t>В случае оспаривания постановлений, действий (бездействия) судебного пристава-исполнителя другая сторона исполнительного производства (взыскатель или должник) подлежит привлечению к участию в деле в качестве заинтересованного лица.</w:t>
      </w:r>
    </w:p>
    <w:p w:rsidR="001A514E" w:rsidRPr="001A514E" w:rsidRDefault="001A514E" w:rsidP="001A514E">
      <w:pPr>
        <w:spacing w:line="360" w:lineRule="auto"/>
        <w:ind w:left="360" w:firstLine="709"/>
        <w:jc w:val="both"/>
        <w:rPr>
          <w:rFonts w:ascii="Times New Roman" w:hAnsi="Times New Roman" w:cs="Times New Roman"/>
          <w:sz w:val="28"/>
        </w:rPr>
      </w:pPr>
      <w:r w:rsidRPr="001A514E">
        <w:rPr>
          <w:rFonts w:ascii="Times New Roman" w:hAnsi="Times New Roman" w:cs="Times New Roman"/>
          <w:sz w:val="28"/>
        </w:rPr>
        <w:t>При оспаривании одним из взыскателей постановления судебного пристава-исполнителя, касающегося очередности распределения денежных сре</w:t>
      </w:r>
      <w:proofErr w:type="gramStart"/>
      <w:r w:rsidRPr="001A514E">
        <w:rPr>
          <w:rFonts w:ascii="Times New Roman" w:hAnsi="Times New Roman" w:cs="Times New Roman"/>
          <w:sz w:val="28"/>
        </w:rPr>
        <w:t>дств в р</w:t>
      </w:r>
      <w:proofErr w:type="gramEnd"/>
      <w:r w:rsidRPr="001A514E">
        <w:rPr>
          <w:rFonts w:ascii="Times New Roman" w:hAnsi="Times New Roman" w:cs="Times New Roman"/>
          <w:sz w:val="28"/>
        </w:rPr>
        <w:t>амках сводного исполнительного производства, суд привлекает к участию в деле в качестве заинтересованных лиц остальных взыскателей, права и законные интересы которых затрагиваются оспариваемым постановлением.</w:t>
      </w:r>
    </w:p>
    <w:p w:rsidR="001A514E" w:rsidRPr="001A514E" w:rsidRDefault="001A514E" w:rsidP="001A514E">
      <w:pPr>
        <w:spacing w:line="360" w:lineRule="auto"/>
        <w:ind w:left="360" w:firstLine="709"/>
        <w:jc w:val="both"/>
        <w:rPr>
          <w:rFonts w:ascii="Times New Roman" w:hAnsi="Times New Roman" w:cs="Times New Roman"/>
          <w:sz w:val="28"/>
        </w:rPr>
      </w:pPr>
      <w:r w:rsidRPr="001A514E">
        <w:rPr>
          <w:rFonts w:ascii="Times New Roman" w:hAnsi="Times New Roman" w:cs="Times New Roman"/>
          <w:sz w:val="28"/>
        </w:rPr>
        <w:t xml:space="preserve"> Приостановление судом действия оспариваемого постановления судебного пристава-исполнителя в качестве меры предварительной защиты или обеспечительной меры (</w:t>
      </w:r>
      <w:hyperlink r:id="rId42" w:anchor="dst100686" w:history="1">
        <w:r w:rsidRPr="001A514E">
          <w:rPr>
            <w:rStyle w:val="ab"/>
            <w:rFonts w:ascii="Times New Roman" w:hAnsi="Times New Roman" w:cs="Times New Roman"/>
            <w:color w:val="auto"/>
            <w:sz w:val="28"/>
            <w:u w:val="none"/>
          </w:rPr>
          <w:t>часть 1 статьи 140</w:t>
        </w:r>
      </w:hyperlink>
      <w:r w:rsidRPr="001A514E">
        <w:rPr>
          <w:rFonts w:ascii="Times New Roman" w:hAnsi="Times New Roman" w:cs="Times New Roman"/>
          <w:sz w:val="28"/>
        </w:rPr>
        <w:t> ГПК РФ, </w:t>
      </w:r>
      <w:hyperlink r:id="rId43" w:anchor="dst101453" w:history="1">
        <w:r w:rsidRPr="001A514E">
          <w:rPr>
            <w:rStyle w:val="ab"/>
            <w:rFonts w:ascii="Times New Roman" w:hAnsi="Times New Roman" w:cs="Times New Roman"/>
            <w:color w:val="auto"/>
            <w:sz w:val="28"/>
            <w:u w:val="none"/>
          </w:rPr>
          <w:t>статья 223</w:t>
        </w:r>
      </w:hyperlink>
      <w:r w:rsidRPr="001A514E">
        <w:rPr>
          <w:rFonts w:ascii="Times New Roman" w:hAnsi="Times New Roman" w:cs="Times New Roman"/>
          <w:sz w:val="28"/>
        </w:rPr>
        <w:t> КАС РФ и </w:t>
      </w:r>
      <w:hyperlink r:id="rId44" w:anchor="dst101259" w:history="1">
        <w:r w:rsidRPr="001A514E">
          <w:rPr>
            <w:rStyle w:val="ab"/>
            <w:rFonts w:ascii="Times New Roman" w:hAnsi="Times New Roman" w:cs="Times New Roman"/>
            <w:color w:val="auto"/>
            <w:sz w:val="28"/>
            <w:u w:val="none"/>
          </w:rPr>
          <w:t>часть 3 статьи 199</w:t>
        </w:r>
      </w:hyperlink>
      <w:r w:rsidRPr="001A514E">
        <w:rPr>
          <w:rFonts w:ascii="Times New Roman" w:hAnsi="Times New Roman" w:cs="Times New Roman"/>
          <w:sz w:val="28"/>
        </w:rPr>
        <w:t> АПК РФ) осуществляется по основаниям и в порядке, предусмотренными </w:t>
      </w:r>
      <w:hyperlink r:id="rId45" w:anchor="dst100643" w:history="1">
        <w:r w:rsidRPr="001A514E">
          <w:rPr>
            <w:rStyle w:val="ab"/>
            <w:rFonts w:ascii="Times New Roman" w:hAnsi="Times New Roman" w:cs="Times New Roman"/>
            <w:color w:val="auto"/>
            <w:sz w:val="28"/>
            <w:u w:val="none"/>
          </w:rPr>
          <w:t>главой 7</w:t>
        </w:r>
      </w:hyperlink>
      <w:r w:rsidRPr="001A514E">
        <w:rPr>
          <w:rFonts w:ascii="Times New Roman" w:hAnsi="Times New Roman" w:cs="Times New Roman"/>
          <w:sz w:val="28"/>
        </w:rPr>
        <w:t> КАС РФ или </w:t>
      </w:r>
      <w:hyperlink r:id="rId46" w:anchor="dst100534" w:history="1">
        <w:r w:rsidRPr="001A514E">
          <w:rPr>
            <w:rStyle w:val="ab"/>
            <w:rFonts w:ascii="Times New Roman" w:hAnsi="Times New Roman" w:cs="Times New Roman"/>
            <w:color w:val="auto"/>
            <w:sz w:val="28"/>
            <w:u w:val="none"/>
          </w:rPr>
          <w:t>главой 8</w:t>
        </w:r>
      </w:hyperlink>
      <w:r w:rsidRPr="001A514E">
        <w:rPr>
          <w:rFonts w:ascii="Times New Roman" w:hAnsi="Times New Roman" w:cs="Times New Roman"/>
          <w:sz w:val="28"/>
        </w:rPr>
        <w:t xml:space="preserve"> АПК РФ. В частности, заявление рассматривается без извещения лиц, участвующих </w:t>
      </w:r>
      <w:r w:rsidRPr="001A514E">
        <w:rPr>
          <w:rFonts w:ascii="Times New Roman" w:hAnsi="Times New Roman" w:cs="Times New Roman"/>
          <w:sz w:val="28"/>
        </w:rPr>
        <w:lastRenderedPageBreak/>
        <w:t>в деле, не позднее следующего рабочего дня после его поступления в суд (</w:t>
      </w:r>
      <w:hyperlink r:id="rId47" w:anchor="dst100696" w:history="1">
        <w:r w:rsidRPr="001A514E">
          <w:rPr>
            <w:rStyle w:val="ab"/>
            <w:rFonts w:ascii="Times New Roman" w:hAnsi="Times New Roman" w:cs="Times New Roman"/>
            <w:color w:val="auto"/>
            <w:sz w:val="28"/>
            <w:u w:val="none"/>
          </w:rPr>
          <w:t>статья 141</w:t>
        </w:r>
      </w:hyperlink>
      <w:r w:rsidRPr="001A514E">
        <w:rPr>
          <w:rFonts w:ascii="Times New Roman" w:hAnsi="Times New Roman" w:cs="Times New Roman"/>
          <w:sz w:val="28"/>
        </w:rPr>
        <w:t> ГПК РФ, </w:t>
      </w:r>
      <w:hyperlink r:id="rId48" w:anchor="dst100665" w:history="1">
        <w:r w:rsidRPr="001A514E">
          <w:rPr>
            <w:rStyle w:val="ab"/>
            <w:rFonts w:ascii="Times New Roman" w:hAnsi="Times New Roman" w:cs="Times New Roman"/>
            <w:color w:val="auto"/>
            <w:sz w:val="28"/>
            <w:u w:val="none"/>
          </w:rPr>
          <w:t>часть 3 статьи 87</w:t>
        </w:r>
      </w:hyperlink>
      <w:r w:rsidRPr="001A514E">
        <w:rPr>
          <w:rFonts w:ascii="Times New Roman" w:hAnsi="Times New Roman" w:cs="Times New Roman"/>
          <w:sz w:val="28"/>
        </w:rPr>
        <w:t> КАС РФ, </w:t>
      </w:r>
      <w:hyperlink r:id="rId49" w:anchor="dst45" w:history="1">
        <w:r w:rsidRPr="001A514E">
          <w:rPr>
            <w:rStyle w:val="ab"/>
            <w:rFonts w:ascii="Times New Roman" w:hAnsi="Times New Roman" w:cs="Times New Roman"/>
            <w:color w:val="auto"/>
            <w:sz w:val="28"/>
            <w:u w:val="none"/>
          </w:rPr>
          <w:t>часть 1.1 статьи 93</w:t>
        </w:r>
      </w:hyperlink>
      <w:r w:rsidRPr="001A514E">
        <w:rPr>
          <w:rFonts w:ascii="Times New Roman" w:hAnsi="Times New Roman" w:cs="Times New Roman"/>
          <w:sz w:val="28"/>
        </w:rPr>
        <w:t> АПК РФ).</w:t>
      </w:r>
    </w:p>
    <w:p w:rsidR="001A514E" w:rsidRPr="001A514E" w:rsidRDefault="001A514E" w:rsidP="001A514E">
      <w:pPr>
        <w:spacing w:line="360" w:lineRule="auto"/>
        <w:ind w:left="360" w:firstLine="709"/>
        <w:jc w:val="both"/>
        <w:rPr>
          <w:rFonts w:ascii="Times New Roman" w:hAnsi="Times New Roman" w:cs="Times New Roman"/>
          <w:sz w:val="28"/>
        </w:rPr>
      </w:pPr>
      <w:r w:rsidRPr="001A514E">
        <w:rPr>
          <w:rFonts w:ascii="Times New Roman" w:hAnsi="Times New Roman" w:cs="Times New Roman"/>
          <w:sz w:val="28"/>
        </w:rPr>
        <w:t>При рассмотрении заявления об оспаривании постановлений, действий (бездействия) судебного пристава-исполнителя суд вправе в этом же процессе разрешить вопрос о приостановлении исполнительного производства полностью или частично по заявлению взыскателя, должника или судебного пристава-исполнителя (</w:t>
      </w:r>
      <w:hyperlink r:id="rId50" w:anchor="dst100292" w:history="1">
        <w:r w:rsidRPr="001A514E">
          <w:rPr>
            <w:rStyle w:val="ab"/>
            <w:rFonts w:ascii="Times New Roman" w:hAnsi="Times New Roman" w:cs="Times New Roman"/>
            <w:color w:val="auto"/>
            <w:sz w:val="28"/>
            <w:u w:val="none"/>
          </w:rPr>
          <w:t>пункт 4 части 2 статьи 39</w:t>
        </w:r>
      </w:hyperlink>
      <w:r w:rsidRPr="001A514E">
        <w:rPr>
          <w:rFonts w:ascii="Times New Roman" w:hAnsi="Times New Roman" w:cs="Times New Roman"/>
          <w:sz w:val="28"/>
        </w:rPr>
        <w:t xml:space="preserve"> Закона об исполнительном производстве). </w:t>
      </w:r>
      <w:proofErr w:type="gramStart"/>
      <w:r w:rsidRPr="001A514E">
        <w:rPr>
          <w:rFonts w:ascii="Times New Roman" w:hAnsi="Times New Roman" w:cs="Times New Roman"/>
          <w:sz w:val="28"/>
        </w:rPr>
        <w:t>Заявление о приостановлении исполнительного производства рассматривается в десятидневный срок в судебном заседании с извещением взыскателя, должника, судебного пристава-исполнителя, неявка которых не препятствует разрешению указанного заявления (</w:t>
      </w:r>
      <w:hyperlink r:id="rId51" w:anchor="dst82" w:history="1">
        <w:r w:rsidRPr="001A514E">
          <w:rPr>
            <w:rStyle w:val="ab"/>
            <w:rFonts w:ascii="Times New Roman" w:hAnsi="Times New Roman" w:cs="Times New Roman"/>
            <w:color w:val="auto"/>
            <w:sz w:val="28"/>
            <w:u w:val="none"/>
          </w:rPr>
          <w:t>часть 1 статьи 440</w:t>
        </w:r>
      </w:hyperlink>
      <w:r w:rsidRPr="001A514E">
        <w:rPr>
          <w:rFonts w:ascii="Times New Roman" w:hAnsi="Times New Roman" w:cs="Times New Roman"/>
          <w:sz w:val="28"/>
        </w:rPr>
        <w:t> ГПК РФ, </w:t>
      </w:r>
      <w:hyperlink r:id="rId52" w:anchor="dst102484" w:history="1">
        <w:r w:rsidRPr="001A514E">
          <w:rPr>
            <w:rStyle w:val="ab"/>
            <w:rFonts w:ascii="Times New Roman" w:hAnsi="Times New Roman" w:cs="Times New Roman"/>
            <w:color w:val="auto"/>
            <w:sz w:val="28"/>
            <w:u w:val="none"/>
          </w:rPr>
          <w:t>часть 2 статьи 358</w:t>
        </w:r>
      </w:hyperlink>
      <w:r w:rsidRPr="001A514E">
        <w:rPr>
          <w:rFonts w:ascii="Times New Roman" w:hAnsi="Times New Roman" w:cs="Times New Roman"/>
          <w:sz w:val="28"/>
        </w:rPr>
        <w:t>, </w:t>
      </w:r>
      <w:hyperlink r:id="rId53" w:anchor="dst102489" w:history="1">
        <w:r w:rsidRPr="001A514E">
          <w:rPr>
            <w:rStyle w:val="ab"/>
            <w:rFonts w:ascii="Times New Roman" w:hAnsi="Times New Roman" w:cs="Times New Roman"/>
            <w:color w:val="auto"/>
            <w:sz w:val="28"/>
            <w:u w:val="none"/>
          </w:rPr>
          <w:t>часть 3 статьи 359</w:t>
        </w:r>
      </w:hyperlink>
      <w:r w:rsidRPr="001A514E">
        <w:rPr>
          <w:rFonts w:ascii="Times New Roman" w:hAnsi="Times New Roman" w:cs="Times New Roman"/>
          <w:sz w:val="28"/>
        </w:rPr>
        <w:t> КАС РФ, </w:t>
      </w:r>
      <w:hyperlink r:id="rId54" w:anchor="dst102165" w:history="1">
        <w:r w:rsidRPr="001A514E">
          <w:rPr>
            <w:rStyle w:val="ab"/>
            <w:rFonts w:ascii="Times New Roman" w:hAnsi="Times New Roman" w:cs="Times New Roman"/>
            <w:color w:val="auto"/>
            <w:sz w:val="28"/>
            <w:u w:val="none"/>
          </w:rPr>
          <w:t>часть 2 статьи 324</w:t>
        </w:r>
      </w:hyperlink>
      <w:r w:rsidRPr="001A514E">
        <w:rPr>
          <w:rFonts w:ascii="Times New Roman" w:hAnsi="Times New Roman" w:cs="Times New Roman"/>
          <w:sz w:val="28"/>
        </w:rPr>
        <w:t>, </w:t>
      </w:r>
      <w:hyperlink r:id="rId55" w:anchor="dst102182" w:history="1">
        <w:r w:rsidRPr="001A514E">
          <w:rPr>
            <w:rStyle w:val="ab"/>
            <w:rFonts w:ascii="Times New Roman" w:hAnsi="Times New Roman" w:cs="Times New Roman"/>
            <w:color w:val="auto"/>
            <w:sz w:val="28"/>
            <w:u w:val="none"/>
          </w:rPr>
          <w:t>часть 3 статьи 327</w:t>
        </w:r>
      </w:hyperlink>
      <w:r w:rsidRPr="001A514E">
        <w:rPr>
          <w:rFonts w:ascii="Times New Roman" w:hAnsi="Times New Roman" w:cs="Times New Roman"/>
          <w:sz w:val="28"/>
        </w:rPr>
        <w:t> АПК РФ).</w:t>
      </w:r>
      <w:proofErr w:type="gramEnd"/>
    </w:p>
    <w:p w:rsidR="001A514E" w:rsidRPr="001A514E" w:rsidRDefault="001A514E" w:rsidP="001A514E">
      <w:pPr>
        <w:spacing w:line="360" w:lineRule="auto"/>
        <w:ind w:left="360" w:firstLine="709"/>
        <w:jc w:val="both"/>
        <w:rPr>
          <w:rFonts w:ascii="Times New Roman" w:hAnsi="Times New Roman" w:cs="Times New Roman"/>
          <w:sz w:val="28"/>
        </w:rPr>
      </w:pPr>
      <w:r w:rsidRPr="001A514E">
        <w:rPr>
          <w:rFonts w:ascii="Times New Roman" w:hAnsi="Times New Roman" w:cs="Times New Roman"/>
          <w:sz w:val="28"/>
        </w:rPr>
        <w:t>Содержащиеся в исполнительном документе требования должны быть исполнены судебным приставом-исполнителем в установленные </w:t>
      </w:r>
      <w:hyperlink r:id="rId56" w:anchor="dst100257" w:history="1">
        <w:r w:rsidRPr="001A514E">
          <w:rPr>
            <w:rStyle w:val="ab"/>
            <w:rFonts w:ascii="Times New Roman" w:hAnsi="Times New Roman" w:cs="Times New Roman"/>
            <w:color w:val="auto"/>
            <w:sz w:val="28"/>
            <w:u w:val="none"/>
          </w:rPr>
          <w:t>частями 1</w:t>
        </w:r>
      </w:hyperlink>
      <w:r w:rsidRPr="001A514E">
        <w:rPr>
          <w:rFonts w:ascii="Times New Roman" w:hAnsi="Times New Roman" w:cs="Times New Roman"/>
          <w:sz w:val="28"/>
        </w:rPr>
        <w:t> - </w:t>
      </w:r>
      <w:hyperlink r:id="rId57" w:anchor="dst100262" w:history="1">
        <w:r w:rsidRPr="001A514E">
          <w:rPr>
            <w:rStyle w:val="ab"/>
            <w:rFonts w:ascii="Times New Roman" w:hAnsi="Times New Roman" w:cs="Times New Roman"/>
            <w:color w:val="auto"/>
            <w:sz w:val="28"/>
            <w:u w:val="none"/>
          </w:rPr>
          <w:t>6 статьи 36</w:t>
        </w:r>
      </w:hyperlink>
      <w:r w:rsidRPr="001A514E">
        <w:rPr>
          <w:rFonts w:ascii="Times New Roman" w:hAnsi="Times New Roman" w:cs="Times New Roman"/>
          <w:sz w:val="28"/>
        </w:rPr>
        <w:t> Закона об исполнительном производстве сроки.</w:t>
      </w:r>
    </w:p>
    <w:p w:rsidR="001A514E" w:rsidRPr="001A514E" w:rsidRDefault="001A514E" w:rsidP="001A514E">
      <w:pPr>
        <w:spacing w:line="360" w:lineRule="auto"/>
        <w:ind w:left="360" w:firstLine="709"/>
        <w:jc w:val="both"/>
        <w:rPr>
          <w:rFonts w:ascii="Times New Roman" w:hAnsi="Times New Roman" w:cs="Times New Roman"/>
          <w:sz w:val="28"/>
        </w:rPr>
      </w:pPr>
      <w:r w:rsidRPr="001A514E">
        <w:rPr>
          <w:rFonts w:ascii="Times New Roman" w:hAnsi="Times New Roman" w:cs="Times New Roman"/>
          <w:sz w:val="28"/>
        </w:rPr>
        <w:t>Неисполнение требований исполнительного документа в срок, предусмотренный названным </w:t>
      </w:r>
      <w:hyperlink r:id="rId58" w:history="1">
        <w:r w:rsidRPr="001A514E">
          <w:rPr>
            <w:rStyle w:val="ab"/>
            <w:rFonts w:ascii="Times New Roman" w:hAnsi="Times New Roman" w:cs="Times New Roman"/>
            <w:color w:val="auto"/>
            <w:sz w:val="28"/>
            <w:u w:val="none"/>
          </w:rPr>
          <w:t>Законом</w:t>
        </w:r>
      </w:hyperlink>
      <w:r w:rsidRPr="001A514E">
        <w:rPr>
          <w:rFonts w:ascii="Times New Roman" w:hAnsi="Times New Roman" w:cs="Times New Roman"/>
          <w:sz w:val="28"/>
        </w:rPr>
        <w:t>, само по себе не может служить основанием для вывода о допущенном судебным приставом-исполнителем незаконном бездействии.</w:t>
      </w:r>
    </w:p>
    <w:p w:rsidR="001A514E" w:rsidRPr="001A514E" w:rsidRDefault="001A514E" w:rsidP="001A514E">
      <w:pPr>
        <w:spacing w:line="360" w:lineRule="auto"/>
        <w:ind w:left="360" w:firstLine="709"/>
        <w:jc w:val="both"/>
        <w:rPr>
          <w:rFonts w:ascii="Times New Roman" w:hAnsi="Times New Roman" w:cs="Times New Roman"/>
          <w:sz w:val="28"/>
        </w:rPr>
      </w:pPr>
      <w:proofErr w:type="gramStart"/>
      <w:r w:rsidRPr="001A514E">
        <w:rPr>
          <w:rFonts w:ascii="Times New Roman" w:hAnsi="Times New Roman" w:cs="Times New Roman"/>
          <w:sz w:val="28"/>
        </w:rPr>
        <w:t xml:space="preserve">Бездействие судебного пристава-исполнителя может быть признано незаконным, если он имел возможность совершить необходимые исполнительные действия и применить необходимые меры принудительного исполнения, направленные на полное, правильное и своевременное исполнение требований исполнительного документа в </w:t>
      </w:r>
      <w:r w:rsidRPr="001A514E">
        <w:rPr>
          <w:rFonts w:ascii="Times New Roman" w:hAnsi="Times New Roman" w:cs="Times New Roman"/>
          <w:sz w:val="28"/>
        </w:rPr>
        <w:lastRenderedPageBreak/>
        <w:t>установленный законом срок, однако не сделал этого, чем нарушил права и законные интересы стороны исполнительного производства.</w:t>
      </w:r>
      <w:proofErr w:type="gramEnd"/>
      <w:r w:rsidRPr="001A514E">
        <w:rPr>
          <w:rFonts w:ascii="Times New Roman" w:hAnsi="Times New Roman" w:cs="Times New Roman"/>
          <w:sz w:val="28"/>
        </w:rPr>
        <w:t xml:space="preserve"> </w:t>
      </w:r>
      <w:proofErr w:type="gramStart"/>
      <w:r w:rsidRPr="001A514E">
        <w:rPr>
          <w:rFonts w:ascii="Times New Roman" w:hAnsi="Times New Roman" w:cs="Times New Roman"/>
          <w:sz w:val="28"/>
        </w:rPr>
        <w:t>Например, незаконным может быть признано бездействие судебного пристава-исполнителя, установившего отсутствие у должника каких-либо денежных средств, но не совершившего всех необходимых исполнительных действий по выявлению другого имущества должника, на которое могло быть обращено взыскание, в целях исполнения исполнительного документа (в частности, не направил запросы в налоговые органы, в органы, осуществляющие государственную регистрацию имущества и (или) прав на него, и т.д.).</w:t>
      </w:r>
      <w:proofErr w:type="gramEnd"/>
    </w:p>
    <w:p w:rsidR="001A514E" w:rsidRPr="001A514E" w:rsidRDefault="001A514E" w:rsidP="001A514E">
      <w:pPr>
        <w:spacing w:line="360" w:lineRule="auto"/>
        <w:ind w:left="360" w:firstLine="709"/>
        <w:jc w:val="both"/>
        <w:rPr>
          <w:rFonts w:ascii="Times New Roman" w:hAnsi="Times New Roman" w:cs="Times New Roman"/>
          <w:sz w:val="28"/>
        </w:rPr>
      </w:pPr>
      <w:proofErr w:type="gramStart"/>
      <w:r w:rsidRPr="001A514E">
        <w:rPr>
          <w:rFonts w:ascii="Times New Roman" w:hAnsi="Times New Roman" w:cs="Times New Roman"/>
          <w:sz w:val="28"/>
        </w:rPr>
        <w:t>Не могут рассматриваться как основания, оправдывающие превышение сроков исполнения исполнительных документов, обстоятельства, связанные с организацией работы структурного подразделения службы судебных приставов, например, отсутствие необходимого штата судебных приставов-исполнителей, замена судебного пристава-исполнителя ввиду его болезни, отпуска, пребывания на учебе, нахождения в служебной командировке, прекращения или приостановления его полномочий (</w:t>
      </w:r>
      <w:hyperlink r:id="rId59" w:anchor="dst102286" w:history="1">
        <w:r w:rsidRPr="001A514E">
          <w:rPr>
            <w:rStyle w:val="ab"/>
            <w:rFonts w:ascii="Times New Roman" w:hAnsi="Times New Roman" w:cs="Times New Roman"/>
            <w:color w:val="auto"/>
            <w:sz w:val="28"/>
            <w:u w:val="none"/>
          </w:rPr>
          <w:t>части 4</w:t>
        </w:r>
      </w:hyperlink>
      <w:r w:rsidRPr="001A514E">
        <w:rPr>
          <w:rFonts w:ascii="Times New Roman" w:hAnsi="Times New Roman" w:cs="Times New Roman"/>
          <w:sz w:val="28"/>
        </w:rPr>
        <w:t> и </w:t>
      </w:r>
      <w:hyperlink r:id="rId60" w:anchor="dst102287" w:history="1">
        <w:r w:rsidRPr="001A514E">
          <w:rPr>
            <w:rStyle w:val="ab"/>
            <w:rFonts w:ascii="Times New Roman" w:hAnsi="Times New Roman" w:cs="Times New Roman"/>
            <w:color w:val="auto"/>
            <w:sz w:val="28"/>
            <w:u w:val="none"/>
          </w:rPr>
          <w:t>5 статьи 6.1</w:t>
        </w:r>
      </w:hyperlink>
      <w:r w:rsidRPr="001A514E">
        <w:rPr>
          <w:rFonts w:ascii="Times New Roman" w:hAnsi="Times New Roman" w:cs="Times New Roman"/>
          <w:sz w:val="28"/>
        </w:rPr>
        <w:t> ГПК РФ, </w:t>
      </w:r>
      <w:hyperlink r:id="rId61" w:anchor="dst100086" w:history="1">
        <w:r w:rsidRPr="001A514E">
          <w:rPr>
            <w:rStyle w:val="ab"/>
            <w:rFonts w:ascii="Times New Roman" w:hAnsi="Times New Roman" w:cs="Times New Roman"/>
            <w:color w:val="auto"/>
            <w:sz w:val="28"/>
            <w:u w:val="none"/>
          </w:rPr>
          <w:t>части 4</w:t>
        </w:r>
      </w:hyperlink>
      <w:r w:rsidRPr="001A514E">
        <w:rPr>
          <w:rFonts w:ascii="Times New Roman" w:hAnsi="Times New Roman" w:cs="Times New Roman"/>
          <w:sz w:val="28"/>
        </w:rPr>
        <w:t> и </w:t>
      </w:r>
      <w:hyperlink r:id="rId62" w:anchor="dst100087" w:history="1">
        <w:r w:rsidRPr="001A514E">
          <w:rPr>
            <w:rStyle w:val="ab"/>
            <w:rFonts w:ascii="Times New Roman" w:hAnsi="Times New Roman" w:cs="Times New Roman"/>
            <w:color w:val="auto"/>
            <w:sz w:val="28"/>
            <w:u w:val="none"/>
          </w:rPr>
          <w:t>5 статьи 10</w:t>
        </w:r>
        <w:proofErr w:type="gramEnd"/>
      </w:hyperlink>
      <w:r w:rsidRPr="001A514E">
        <w:rPr>
          <w:rFonts w:ascii="Times New Roman" w:hAnsi="Times New Roman" w:cs="Times New Roman"/>
          <w:sz w:val="28"/>
        </w:rPr>
        <w:t> </w:t>
      </w:r>
      <w:proofErr w:type="gramStart"/>
      <w:r w:rsidRPr="001A514E">
        <w:rPr>
          <w:rFonts w:ascii="Times New Roman" w:hAnsi="Times New Roman" w:cs="Times New Roman"/>
          <w:sz w:val="28"/>
        </w:rPr>
        <w:t>КАС РФ, </w:t>
      </w:r>
      <w:hyperlink r:id="rId63" w:anchor="dst439" w:history="1">
        <w:r w:rsidRPr="001A514E">
          <w:rPr>
            <w:rStyle w:val="ab"/>
            <w:rFonts w:ascii="Times New Roman" w:hAnsi="Times New Roman" w:cs="Times New Roman"/>
            <w:color w:val="auto"/>
            <w:sz w:val="28"/>
            <w:u w:val="none"/>
          </w:rPr>
          <w:t>части 4</w:t>
        </w:r>
      </w:hyperlink>
      <w:r w:rsidRPr="001A514E">
        <w:rPr>
          <w:rFonts w:ascii="Times New Roman" w:hAnsi="Times New Roman" w:cs="Times New Roman"/>
          <w:sz w:val="28"/>
        </w:rPr>
        <w:t> и </w:t>
      </w:r>
      <w:hyperlink r:id="rId64" w:anchor="dst102241" w:history="1">
        <w:r w:rsidRPr="001A514E">
          <w:rPr>
            <w:rStyle w:val="ab"/>
            <w:rFonts w:ascii="Times New Roman" w:hAnsi="Times New Roman" w:cs="Times New Roman"/>
            <w:color w:val="auto"/>
            <w:sz w:val="28"/>
            <w:u w:val="none"/>
          </w:rPr>
          <w:t>5 статьи 6.1</w:t>
        </w:r>
      </w:hyperlink>
      <w:r w:rsidRPr="001A514E">
        <w:rPr>
          <w:rFonts w:ascii="Times New Roman" w:hAnsi="Times New Roman" w:cs="Times New Roman"/>
          <w:sz w:val="28"/>
        </w:rPr>
        <w:t> АПК РФ).</w:t>
      </w:r>
      <w:proofErr w:type="gramEnd"/>
    </w:p>
    <w:p w:rsidR="001A514E" w:rsidRPr="001A514E" w:rsidRDefault="001A514E" w:rsidP="001A514E">
      <w:pPr>
        <w:spacing w:line="360" w:lineRule="auto"/>
        <w:ind w:left="360" w:firstLine="709"/>
        <w:jc w:val="both"/>
        <w:rPr>
          <w:rFonts w:ascii="Times New Roman" w:hAnsi="Times New Roman" w:cs="Times New Roman"/>
          <w:sz w:val="28"/>
        </w:rPr>
      </w:pPr>
      <w:r w:rsidRPr="001A514E">
        <w:rPr>
          <w:rFonts w:ascii="Times New Roman" w:hAnsi="Times New Roman" w:cs="Times New Roman"/>
          <w:sz w:val="28"/>
        </w:rPr>
        <w:t xml:space="preserve">Бремя </w:t>
      </w:r>
      <w:proofErr w:type="gramStart"/>
      <w:r w:rsidRPr="001A514E">
        <w:rPr>
          <w:rFonts w:ascii="Times New Roman" w:hAnsi="Times New Roman" w:cs="Times New Roman"/>
          <w:sz w:val="28"/>
        </w:rPr>
        <w:t>доказывания наличия уважительных причин неисполнения исполнительного документа</w:t>
      </w:r>
      <w:proofErr w:type="gramEnd"/>
      <w:r w:rsidRPr="001A514E">
        <w:rPr>
          <w:rFonts w:ascii="Times New Roman" w:hAnsi="Times New Roman" w:cs="Times New Roman"/>
          <w:sz w:val="28"/>
        </w:rPr>
        <w:t xml:space="preserve"> в установленный законом срок возлагается на судебного пристава-исполнителя.</w:t>
      </w:r>
    </w:p>
    <w:p w:rsidR="001A514E" w:rsidRPr="001A514E" w:rsidRDefault="001A514E" w:rsidP="001A514E">
      <w:pPr>
        <w:spacing w:line="360" w:lineRule="auto"/>
        <w:ind w:left="360" w:firstLine="709"/>
        <w:jc w:val="both"/>
        <w:rPr>
          <w:rFonts w:ascii="Times New Roman" w:hAnsi="Times New Roman" w:cs="Times New Roman"/>
          <w:sz w:val="28"/>
        </w:rPr>
      </w:pPr>
      <w:r w:rsidRPr="001A514E">
        <w:rPr>
          <w:rFonts w:ascii="Times New Roman" w:hAnsi="Times New Roman" w:cs="Times New Roman"/>
          <w:sz w:val="28"/>
        </w:rPr>
        <w:t xml:space="preserve"> При подаче административных исковых заявлений, заявлений об оспаривании постановлений, действий (бездействия) судебного пристава-исполнителя государственная пошлина не уплачивается (</w:t>
      </w:r>
      <w:hyperlink r:id="rId65" w:anchor="dst11636" w:history="1">
        <w:r w:rsidRPr="001A514E">
          <w:rPr>
            <w:rStyle w:val="ab"/>
            <w:rFonts w:ascii="Times New Roman" w:hAnsi="Times New Roman" w:cs="Times New Roman"/>
            <w:color w:val="auto"/>
            <w:sz w:val="28"/>
            <w:u w:val="none"/>
          </w:rPr>
          <w:t>абзац третий подпункта 7 пункта 1 статьи 333.36</w:t>
        </w:r>
      </w:hyperlink>
      <w:r w:rsidRPr="001A514E">
        <w:rPr>
          <w:rFonts w:ascii="Times New Roman" w:hAnsi="Times New Roman" w:cs="Times New Roman"/>
          <w:sz w:val="28"/>
        </w:rPr>
        <w:t> НК РФ, </w:t>
      </w:r>
      <w:hyperlink r:id="rId66" w:anchor="dst13" w:history="1">
        <w:r w:rsidRPr="001A514E">
          <w:rPr>
            <w:rStyle w:val="ab"/>
            <w:rFonts w:ascii="Times New Roman" w:hAnsi="Times New Roman" w:cs="Times New Roman"/>
            <w:color w:val="auto"/>
            <w:sz w:val="28"/>
            <w:u w:val="none"/>
          </w:rPr>
          <w:t>часть 2 статьи 329</w:t>
        </w:r>
      </w:hyperlink>
      <w:r w:rsidRPr="001A514E">
        <w:rPr>
          <w:rFonts w:ascii="Times New Roman" w:hAnsi="Times New Roman" w:cs="Times New Roman"/>
          <w:sz w:val="28"/>
        </w:rPr>
        <w:t> АПК РФ).</w:t>
      </w:r>
    </w:p>
    <w:p w:rsidR="001A514E" w:rsidRPr="001A514E" w:rsidRDefault="001A514E" w:rsidP="001A514E">
      <w:pPr>
        <w:spacing w:line="360" w:lineRule="auto"/>
        <w:ind w:left="360"/>
        <w:jc w:val="both"/>
        <w:rPr>
          <w:rFonts w:ascii="Times New Roman" w:hAnsi="Times New Roman" w:cs="Times New Roman"/>
          <w:sz w:val="28"/>
        </w:rPr>
      </w:pPr>
    </w:p>
    <w:p w:rsidR="001A514E" w:rsidRDefault="001A514E" w:rsidP="00BA6E64">
      <w:pPr>
        <w:spacing w:line="360" w:lineRule="auto"/>
        <w:rPr>
          <w:rFonts w:ascii="Times New Roman" w:hAnsi="Times New Roman" w:cs="Times New Roman"/>
          <w:sz w:val="28"/>
        </w:rPr>
      </w:pPr>
    </w:p>
    <w:p w:rsidR="005D4FA9" w:rsidRDefault="005D4FA9" w:rsidP="00BA6E64">
      <w:pPr>
        <w:spacing w:line="360" w:lineRule="auto"/>
        <w:ind w:firstLine="709"/>
        <w:jc w:val="center"/>
        <w:rPr>
          <w:rFonts w:ascii="Times New Roman" w:hAnsi="Times New Roman" w:cs="Times New Roman"/>
          <w:sz w:val="28"/>
        </w:rPr>
      </w:pPr>
    </w:p>
    <w:p w:rsidR="005D4FA9" w:rsidRDefault="005D4FA9" w:rsidP="00BA6E64">
      <w:pPr>
        <w:spacing w:line="360" w:lineRule="auto"/>
        <w:ind w:firstLine="709"/>
        <w:jc w:val="center"/>
        <w:rPr>
          <w:rFonts w:ascii="Times New Roman" w:hAnsi="Times New Roman" w:cs="Times New Roman"/>
          <w:sz w:val="28"/>
        </w:rPr>
      </w:pPr>
    </w:p>
    <w:p w:rsidR="005D4FA9" w:rsidRDefault="005D4FA9" w:rsidP="00BA6E64">
      <w:pPr>
        <w:spacing w:line="360" w:lineRule="auto"/>
        <w:ind w:firstLine="709"/>
        <w:jc w:val="center"/>
        <w:rPr>
          <w:rFonts w:ascii="Times New Roman" w:hAnsi="Times New Roman" w:cs="Times New Roman"/>
          <w:sz w:val="28"/>
        </w:rPr>
      </w:pPr>
    </w:p>
    <w:p w:rsidR="005D4FA9" w:rsidRDefault="005D4FA9" w:rsidP="00BA6E64">
      <w:pPr>
        <w:spacing w:line="360" w:lineRule="auto"/>
        <w:ind w:firstLine="709"/>
        <w:jc w:val="center"/>
        <w:rPr>
          <w:rFonts w:ascii="Times New Roman" w:hAnsi="Times New Roman" w:cs="Times New Roman"/>
          <w:sz w:val="28"/>
        </w:rPr>
      </w:pPr>
    </w:p>
    <w:p w:rsidR="005D4FA9" w:rsidRDefault="005D4FA9" w:rsidP="00BA6E64">
      <w:pPr>
        <w:spacing w:line="360" w:lineRule="auto"/>
        <w:ind w:firstLine="709"/>
        <w:jc w:val="center"/>
        <w:rPr>
          <w:rFonts w:ascii="Times New Roman" w:hAnsi="Times New Roman" w:cs="Times New Roman"/>
          <w:sz w:val="28"/>
        </w:rPr>
      </w:pPr>
    </w:p>
    <w:p w:rsidR="005D4FA9" w:rsidRDefault="005D4FA9" w:rsidP="00BA6E64">
      <w:pPr>
        <w:spacing w:line="360" w:lineRule="auto"/>
        <w:ind w:firstLine="709"/>
        <w:jc w:val="center"/>
        <w:rPr>
          <w:rFonts w:ascii="Times New Roman" w:hAnsi="Times New Roman" w:cs="Times New Roman"/>
          <w:sz w:val="28"/>
        </w:rPr>
      </w:pPr>
    </w:p>
    <w:p w:rsidR="005D4FA9" w:rsidRDefault="005D4FA9" w:rsidP="00BA6E64">
      <w:pPr>
        <w:spacing w:line="360" w:lineRule="auto"/>
        <w:ind w:firstLine="709"/>
        <w:jc w:val="center"/>
        <w:rPr>
          <w:rFonts w:ascii="Times New Roman" w:hAnsi="Times New Roman" w:cs="Times New Roman"/>
          <w:sz w:val="28"/>
        </w:rPr>
      </w:pPr>
    </w:p>
    <w:p w:rsidR="005D4FA9" w:rsidRDefault="005D4FA9" w:rsidP="00BA6E64">
      <w:pPr>
        <w:spacing w:line="360" w:lineRule="auto"/>
        <w:ind w:firstLine="709"/>
        <w:jc w:val="center"/>
        <w:rPr>
          <w:rFonts w:ascii="Times New Roman" w:hAnsi="Times New Roman" w:cs="Times New Roman"/>
          <w:sz w:val="28"/>
        </w:rPr>
      </w:pPr>
    </w:p>
    <w:p w:rsidR="005D4FA9" w:rsidRDefault="005D4FA9" w:rsidP="00BA6E64">
      <w:pPr>
        <w:spacing w:line="360" w:lineRule="auto"/>
        <w:ind w:firstLine="709"/>
        <w:jc w:val="center"/>
        <w:rPr>
          <w:rFonts w:ascii="Times New Roman" w:hAnsi="Times New Roman" w:cs="Times New Roman"/>
          <w:sz w:val="28"/>
        </w:rPr>
      </w:pPr>
    </w:p>
    <w:p w:rsidR="005D4FA9" w:rsidRDefault="005D4FA9" w:rsidP="00BA6E64">
      <w:pPr>
        <w:spacing w:line="360" w:lineRule="auto"/>
        <w:ind w:firstLine="709"/>
        <w:jc w:val="center"/>
        <w:rPr>
          <w:rFonts w:ascii="Times New Roman" w:hAnsi="Times New Roman" w:cs="Times New Roman"/>
          <w:sz w:val="28"/>
        </w:rPr>
      </w:pPr>
    </w:p>
    <w:p w:rsidR="005D4FA9" w:rsidRDefault="005D4FA9" w:rsidP="00BA6E64">
      <w:pPr>
        <w:spacing w:line="360" w:lineRule="auto"/>
        <w:ind w:firstLine="709"/>
        <w:jc w:val="center"/>
        <w:rPr>
          <w:rFonts w:ascii="Times New Roman" w:hAnsi="Times New Roman" w:cs="Times New Roman"/>
          <w:sz w:val="28"/>
        </w:rPr>
      </w:pPr>
    </w:p>
    <w:p w:rsidR="005D4FA9" w:rsidRDefault="005D4FA9" w:rsidP="00BA6E64">
      <w:pPr>
        <w:spacing w:line="360" w:lineRule="auto"/>
        <w:ind w:firstLine="709"/>
        <w:jc w:val="center"/>
        <w:rPr>
          <w:rFonts w:ascii="Times New Roman" w:hAnsi="Times New Roman" w:cs="Times New Roman"/>
          <w:sz w:val="28"/>
        </w:rPr>
      </w:pPr>
    </w:p>
    <w:p w:rsidR="005D4FA9" w:rsidRDefault="005D4FA9" w:rsidP="00BA6E64">
      <w:pPr>
        <w:spacing w:line="360" w:lineRule="auto"/>
        <w:ind w:firstLine="709"/>
        <w:jc w:val="center"/>
        <w:rPr>
          <w:rFonts w:ascii="Times New Roman" w:hAnsi="Times New Roman" w:cs="Times New Roman"/>
          <w:sz w:val="28"/>
        </w:rPr>
      </w:pPr>
    </w:p>
    <w:p w:rsidR="005D4FA9" w:rsidRDefault="005D4FA9" w:rsidP="00BA6E64">
      <w:pPr>
        <w:spacing w:line="360" w:lineRule="auto"/>
        <w:ind w:firstLine="709"/>
        <w:jc w:val="center"/>
        <w:rPr>
          <w:rFonts w:ascii="Times New Roman" w:hAnsi="Times New Roman" w:cs="Times New Roman"/>
          <w:sz w:val="28"/>
        </w:rPr>
      </w:pPr>
    </w:p>
    <w:p w:rsidR="00CC668A" w:rsidRDefault="00BA6E64" w:rsidP="00BA6E64">
      <w:pPr>
        <w:spacing w:line="360" w:lineRule="auto"/>
        <w:ind w:firstLine="709"/>
        <w:jc w:val="center"/>
        <w:rPr>
          <w:rFonts w:ascii="Times New Roman" w:hAnsi="Times New Roman" w:cs="Times New Roman"/>
          <w:sz w:val="28"/>
        </w:rPr>
      </w:pPr>
      <w:r>
        <w:rPr>
          <w:rFonts w:ascii="Times New Roman" w:hAnsi="Times New Roman" w:cs="Times New Roman"/>
          <w:sz w:val="28"/>
        </w:rPr>
        <w:t>ЗАКЛЮЧЕНИЕ</w:t>
      </w:r>
    </w:p>
    <w:p w:rsidR="00BA6E64" w:rsidRPr="00BA6E64" w:rsidRDefault="00BA6E64" w:rsidP="00BA6E64">
      <w:pPr>
        <w:spacing w:line="360" w:lineRule="auto"/>
        <w:ind w:firstLine="709"/>
        <w:jc w:val="both"/>
        <w:rPr>
          <w:rFonts w:ascii="Times New Roman" w:hAnsi="Times New Roman" w:cs="Times New Roman"/>
          <w:sz w:val="28"/>
        </w:rPr>
      </w:pPr>
      <w:r w:rsidRPr="00BA6E64">
        <w:rPr>
          <w:rFonts w:ascii="Times New Roman" w:hAnsi="Times New Roman" w:cs="Times New Roman"/>
          <w:sz w:val="28"/>
        </w:rPr>
        <w:t>В заключени</w:t>
      </w:r>
      <w:proofErr w:type="gramStart"/>
      <w:r w:rsidRPr="00BA6E64">
        <w:rPr>
          <w:rFonts w:ascii="Times New Roman" w:hAnsi="Times New Roman" w:cs="Times New Roman"/>
          <w:sz w:val="28"/>
        </w:rPr>
        <w:t>и</w:t>
      </w:r>
      <w:proofErr w:type="gramEnd"/>
      <w:r w:rsidRPr="00BA6E64">
        <w:rPr>
          <w:rFonts w:ascii="Times New Roman" w:hAnsi="Times New Roman" w:cs="Times New Roman"/>
          <w:sz w:val="28"/>
        </w:rPr>
        <w:t xml:space="preserve"> данного дипломного проекта можно сделать вывод о том, что защита прав взыскателей и должников при осуществлении исполнительных действий является актуальным и важным направлением в рамках исполнительного производства. От эффективности и своевременности осуществления исполнительных действий напрямую зависит возможность восстановления нарушенных прав и законных интересов сторон.</w:t>
      </w:r>
    </w:p>
    <w:p w:rsidR="00BA6E64" w:rsidRPr="00BA6E64" w:rsidRDefault="00BA6E64" w:rsidP="00BA6E64">
      <w:pPr>
        <w:spacing w:line="360" w:lineRule="auto"/>
        <w:ind w:firstLine="709"/>
        <w:jc w:val="both"/>
        <w:rPr>
          <w:rFonts w:ascii="Times New Roman" w:hAnsi="Times New Roman" w:cs="Times New Roman"/>
          <w:sz w:val="28"/>
        </w:rPr>
      </w:pPr>
      <w:r w:rsidRPr="00BA6E64">
        <w:rPr>
          <w:rFonts w:ascii="Times New Roman" w:hAnsi="Times New Roman" w:cs="Times New Roman"/>
          <w:sz w:val="28"/>
        </w:rPr>
        <w:lastRenderedPageBreak/>
        <w:t xml:space="preserve">Анализ законодательства и правоприменительной практики показал наличие определенных проблем и сложностей, связанных с отсутствием четкой регламентации порядка осуществления исполнительных действий, недостаточным уровнем ответственности судебных исполнителей за нарушение прав сторон и отсутствием эффективных механизмов </w:t>
      </w:r>
      <w:proofErr w:type="gramStart"/>
      <w:r w:rsidRPr="00BA6E64">
        <w:rPr>
          <w:rFonts w:ascii="Times New Roman" w:hAnsi="Times New Roman" w:cs="Times New Roman"/>
          <w:sz w:val="28"/>
        </w:rPr>
        <w:t>контроля за</w:t>
      </w:r>
      <w:proofErr w:type="gramEnd"/>
      <w:r w:rsidRPr="00BA6E64">
        <w:rPr>
          <w:rFonts w:ascii="Times New Roman" w:hAnsi="Times New Roman" w:cs="Times New Roman"/>
          <w:sz w:val="28"/>
        </w:rPr>
        <w:t xml:space="preserve"> их деятельностью.</w:t>
      </w:r>
    </w:p>
    <w:p w:rsidR="00BA6E64" w:rsidRPr="00BA6E64" w:rsidRDefault="00BA6E64" w:rsidP="00BA6E64">
      <w:pPr>
        <w:spacing w:line="360" w:lineRule="auto"/>
        <w:ind w:firstLine="709"/>
        <w:jc w:val="both"/>
        <w:rPr>
          <w:rFonts w:ascii="Times New Roman" w:hAnsi="Times New Roman" w:cs="Times New Roman"/>
          <w:sz w:val="28"/>
        </w:rPr>
      </w:pPr>
      <w:r w:rsidRPr="00BA6E64">
        <w:rPr>
          <w:rFonts w:ascii="Times New Roman" w:hAnsi="Times New Roman" w:cs="Times New Roman"/>
          <w:sz w:val="28"/>
        </w:rPr>
        <w:t>Выявление и исследование данных проблем позволило предложить ряд мер по совершенствованию законодательства в сфере исполнительного производства, в том числе:</w:t>
      </w:r>
    </w:p>
    <w:p w:rsidR="00BA6E64" w:rsidRPr="00BA6E64" w:rsidRDefault="00BA6E64" w:rsidP="00BA6E64">
      <w:pPr>
        <w:spacing w:line="360" w:lineRule="auto"/>
        <w:ind w:firstLine="709"/>
        <w:jc w:val="both"/>
        <w:rPr>
          <w:rFonts w:ascii="Times New Roman" w:hAnsi="Times New Roman" w:cs="Times New Roman"/>
          <w:sz w:val="28"/>
        </w:rPr>
      </w:pPr>
      <w:r w:rsidRPr="00BA6E64">
        <w:rPr>
          <w:rFonts w:ascii="Times New Roman" w:hAnsi="Times New Roman" w:cs="Times New Roman"/>
          <w:sz w:val="28"/>
        </w:rPr>
        <w:t>Внесение изменений в законодательство, направленных на установление четкого порядка и сроков осуществления исполнительных действий, определение ответственности судебных исполнителей и расширение возможностей контроля и оспаривания их действий;</w:t>
      </w:r>
      <w:r w:rsidRPr="00BA6E64">
        <w:rPr>
          <w:rFonts w:ascii="Times New Roman" w:hAnsi="Times New Roman" w:cs="Times New Roman"/>
          <w:sz w:val="28"/>
        </w:rPr>
        <w:br/>
        <w:t>Разработка и реализация программ повышения квалификации и профессиональной переподготовки судебных исполнителей, направленных на улучшение их профессиональных качеств и знаний в области исполнительного производства;</w:t>
      </w:r>
      <w:r w:rsidRPr="00BA6E64">
        <w:rPr>
          <w:rFonts w:ascii="Times New Roman" w:hAnsi="Times New Roman" w:cs="Times New Roman"/>
          <w:sz w:val="28"/>
        </w:rPr>
        <w:br/>
        <w:t>Внедрение современных информационных технологий и средств автоматизации в деятельность судебных исполнителей для обеспечения прозрачности и эффективности осуществления исполнительных процедур.</w:t>
      </w:r>
    </w:p>
    <w:p w:rsidR="00BA6E64" w:rsidRDefault="00BA6E64" w:rsidP="00BA6E64">
      <w:pPr>
        <w:pStyle w:val="a3"/>
        <w:tabs>
          <w:tab w:val="left" w:pos="900"/>
          <w:tab w:val="num" w:pos="1800"/>
        </w:tabs>
        <w:spacing w:line="360" w:lineRule="auto"/>
        <w:jc w:val="center"/>
        <w:rPr>
          <w:sz w:val="28"/>
          <w:szCs w:val="28"/>
        </w:rPr>
      </w:pPr>
      <w:r>
        <w:rPr>
          <w:sz w:val="28"/>
          <w:szCs w:val="28"/>
        </w:rPr>
        <w:t>СПИСОК ИСПОЛЬЗОВАННЫХ ИСТОЧНИКОВ</w:t>
      </w:r>
    </w:p>
    <w:p w:rsidR="00BA6E64" w:rsidRPr="00BA6E64" w:rsidRDefault="00BA6E64" w:rsidP="00BA6E64">
      <w:pPr>
        <w:jc w:val="both"/>
        <w:rPr>
          <w:rFonts w:ascii="Times New Roman" w:hAnsi="Times New Roman" w:cs="Times New Roman"/>
          <w:sz w:val="28"/>
          <w:szCs w:val="28"/>
          <w:lang w:eastAsia="ru-RU"/>
        </w:rPr>
      </w:pPr>
      <w:r w:rsidRPr="00BA6E64">
        <w:rPr>
          <w:rFonts w:ascii="Times New Roman" w:hAnsi="Times New Roman" w:cs="Times New Roman"/>
          <w:sz w:val="28"/>
          <w:szCs w:val="28"/>
          <w:lang w:eastAsia="ru-RU"/>
        </w:rPr>
        <w:t>1.</w:t>
      </w:r>
      <w:r w:rsidRPr="00BA6E64">
        <w:rPr>
          <w:rFonts w:ascii="Times New Roman" w:hAnsi="Times New Roman" w:cs="Times New Roman"/>
          <w:sz w:val="28"/>
          <w:szCs w:val="28"/>
        </w:rPr>
        <w:t xml:space="preserve"> Конституция Российская Федерация [Электронный ресурс]: принята всенародным голосованием 12.12.1993 № 1-ФКЗ // Справочная система Консультант Плюс. – [Электронный ресурс]. – Режим доступа: </w:t>
      </w:r>
      <w:hyperlink r:id="rId67" w:tgtFrame="_blank" w:history="1">
        <w:r w:rsidRPr="00BA6E64">
          <w:rPr>
            <w:rStyle w:val="ab"/>
            <w:rFonts w:ascii="Times New Roman" w:hAnsi="Times New Roman" w:cs="Times New Roman"/>
            <w:color w:val="auto"/>
            <w:sz w:val="28"/>
            <w:szCs w:val="28"/>
            <w:u w:val="none"/>
          </w:rPr>
          <w:t>http://www.consultant.ru/document/cons_doc_LAW_12834</w:t>
        </w:r>
      </w:hyperlink>
    </w:p>
    <w:p w:rsidR="00BA6E64" w:rsidRPr="00BA6E64" w:rsidRDefault="00BA6E64" w:rsidP="00BA6E64">
      <w:pPr>
        <w:pStyle w:val="11"/>
        <w:spacing w:line="360" w:lineRule="auto"/>
        <w:jc w:val="both"/>
        <w:rPr>
          <w:rFonts w:ascii="Times New Roman" w:hAnsi="Times New Roman"/>
          <w:sz w:val="28"/>
          <w:szCs w:val="28"/>
        </w:rPr>
      </w:pPr>
      <w:r w:rsidRPr="00BA6E64">
        <w:rPr>
          <w:rFonts w:ascii="Times New Roman" w:hAnsi="Times New Roman"/>
          <w:bCs/>
          <w:sz w:val="28"/>
          <w:szCs w:val="28"/>
        </w:rPr>
        <w:t>2.</w:t>
      </w:r>
      <w:r w:rsidRPr="00BA6E64">
        <w:rPr>
          <w:rFonts w:ascii="Times New Roman" w:eastAsia="Times New Roman" w:hAnsi="Times New Roman"/>
          <w:kern w:val="36"/>
          <w:sz w:val="28"/>
          <w:szCs w:val="28"/>
        </w:rPr>
        <w:t xml:space="preserve"> </w:t>
      </w:r>
      <w:r w:rsidRPr="00BA6E64">
        <w:rPr>
          <w:rFonts w:ascii="Times New Roman" w:hAnsi="Times New Roman"/>
          <w:bCs/>
          <w:sz w:val="28"/>
          <w:szCs w:val="28"/>
        </w:rPr>
        <w:t>Федеральный закон "Об исполнительном производстве</w:t>
      </w:r>
      <w:proofErr w:type="gramStart"/>
      <w:r w:rsidRPr="00BA6E64">
        <w:rPr>
          <w:rFonts w:ascii="Times New Roman" w:hAnsi="Times New Roman"/>
          <w:bCs/>
          <w:sz w:val="28"/>
          <w:szCs w:val="28"/>
        </w:rPr>
        <w:t>"</w:t>
      </w:r>
      <w:r w:rsidRPr="00BA6E64">
        <w:rPr>
          <w:rFonts w:ascii="Times New Roman" w:hAnsi="Times New Roman"/>
          <w:sz w:val="28"/>
          <w:szCs w:val="28"/>
        </w:rPr>
        <w:t>[</w:t>
      </w:r>
      <w:proofErr w:type="gramEnd"/>
      <w:r w:rsidRPr="00BA6E64">
        <w:rPr>
          <w:rFonts w:ascii="Times New Roman" w:hAnsi="Times New Roman"/>
          <w:sz w:val="28"/>
          <w:szCs w:val="28"/>
        </w:rPr>
        <w:t>Электронный ресурс]</w:t>
      </w:r>
      <w:r w:rsidRPr="00BA6E64">
        <w:rPr>
          <w:rFonts w:ascii="Times New Roman" w:hAnsi="Times New Roman"/>
          <w:bCs/>
          <w:sz w:val="28"/>
          <w:szCs w:val="28"/>
        </w:rPr>
        <w:t xml:space="preserve"> : Принят Государственной Думой 14.09. 2007 2007 N 229-ФЗ </w:t>
      </w:r>
      <w:r w:rsidRPr="00BA6E64">
        <w:rPr>
          <w:rFonts w:ascii="Times New Roman" w:hAnsi="Times New Roman"/>
          <w:sz w:val="28"/>
          <w:szCs w:val="28"/>
        </w:rPr>
        <w:t xml:space="preserve">// Справочная система Консультант Плюс. – [Электронный ресурс]. – Режим доступа: </w:t>
      </w:r>
      <w:hyperlink r:id="rId68" w:history="1">
        <w:r w:rsidRPr="00BA6E64">
          <w:rPr>
            <w:rStyle w:val="ab"/>
            <w:rFonts w:ascii="Times New Roman" w:hAnsi="Times New Roman"/>
            <w:color w:val="auto"/>
            <w:sz w:val="28"/>
            <w:szCs w:val="28"/>
            <w:u w:val="none"/>
          </w:rPr>
          <w:t>https://www.consultant.ru/document/cons_doc_LAW_71450/?ysclid=luatm2mxxp943165033</w:t>
        </w:r>
      </w:hyperlink>
    </w:p>
    <w:p w:rsidR="00BA6E64" w:rsidRPr="00BA6E64" w:rsidRDefault="00BA6E64" w:rsidP="00BA6E64">
      <w:pPr>
        <w:pStyle w:val="11"/>
        <w:spacing w:line="360" w:lineRule="auto"/>
        <w:jc w:val="both"/>
        <w:rPr>
          <w:rFonts w:ascii="Times New Roman" w:hAnsi="Times New Roman"/>
          <w:sz w:val="28"/>
          <w:szCs w:val="28"/>
        </w:rPr>
      </w:pPr>
      <w:r w:rsidRPr="00BA6E64">
        <w:rPr>
          <w:rFonts w:ascii="Times New Roman" w:hAnsi="Times New Roman"/>
          <w:sz w:val="28"/>
          <w:szCs w:val="28"/>
        </w:rPr>
        <w:t>3. Федеральный закон от 21 июля 1997 № 118-ФЗ «О судебных приставах» // Справочная система Консультант Плюс. – [Электронный ресурс]. – Режим доступа: http:/ </w:t>
      </w:r>
      <w:hyperlink r:id="rId69" w:tgtFrame="_blank" w:history="1">
        <w:r w:rsidRPr="00BA6E64">
          <w:rPr>
            <w:rStyle w:val="ab"/>
            <w:rFonts w:ascii="Times New Roman" w:hAnsi="Times New Roman"/>
            <w:color w:val="auto"/>
            <w:sz w:val="28"/>
            <w:szCs w:val="28"/>
            <w:u w:val="none"/>
          </w:rPr>
          <w:t>www.consultant.ru</w:t>
        </w:r>
      </w:hyperlink>
      <w:r w:rsidRPr="00BA6E64">
        <w:rPr>
          <w:rFonts w:ascii="Times New Roman" w:hAnsi="Times New Roman"/>
          <w:sz w:val="28"/>
          <w:szCs w:val="28"/>
        </w:rPr>
        <w:t> </w:t>
      </w:r>
    </w:p>
    <w:p w:rsidR="00BA6E64" w:rsidRPr="00BA6E64" w:rsidRDefault="00BA6E64" w:rsidP="00BA6E64">
      <w:pPr>
        <w:jc w:val="both"/>
        <w:rPr>
          <w:rFonts w:ascii="Times New Roman" w:hAnsi="Times New Roman" w:cs="Times New Roman"/>
          <w:sz w:val="28"/>
          <w:szCs w:val="28"/>
        </w:rPr>
      </w:pPr>
      <w:r w:rsidRPr="00BA6E64">
        <w:rPr>
          <w:rFonts w:ascii="Times New Roman" w:hAnsi="Times New Roman" w:cs="Times New Roman"/>
          <w:sz w:val="28"/>
          <w:szCs w:val="28"/>
          <w:lang w:eastAsia="ru-RU"/>
        </w:rPr>
        <w:t>4.</w:t>
      </w:r>
      <w:r w:rsidRPr="00BA6E64">
        <w:rPr>
          <w:rFonts w:ascii="Times New Roman" w:hAnsi="Times New Roman" w:cs="Times New Roman"/>
          <w:sz w:val="28"/>
          <w:szCs w:val="28"/>
        </w:rPr>
        <w:t xml:space="preserve"> </w:t>
      </w:r>
      <w:hyperlink r:id="rId70" w:history="1">
        <w:r w:rsidRPr="00BA6E64">
          <w:rPr>
            <w:rStyle w:val="ab"/>
            <w:rFonts w:ascii="Times New Roman" w:hAnsi="Times New Roman" w:cs="Times New Roman"/>
            <w:color w:val="auto"/>
            <w:sz w:val="28"/>
            <w:szCs w:val="28"/>
            <w:u w:val="none"/>
            <w:shd w:val="clear" w:color="auto" w:fill="FFFFFF"/>
          </w:rPr>
          <w:t xml:space="preserve"> Федеральный закон от 02.10.2007 N 229-ФЗ  </w:t>
        </w:r>
        <w:r w:rsidRPr="00BA6E64">
          <w:rPr>
            <w:rStyle w:val="ab"/>
            <w:rFonts w:ascii="Times New Roman" w:eastAsiaTheme="minorEastAsia" w:hAnsi="Times New Roman" w:cs="Times New Roman"/>
            <w:color w:val="auto"/>
            <w:sz w:val="28"/>
            <w:szCs w:val="28"/>
            <w:u w:val="none"/>
          </w:rPr>
          <w:t>"</w:t>
        </w:r>
        <w:r w:rsidRPr="00BA6E64">
          <w:rPr>
            <w:rStyle w:val="ab"/>
            <w:rFonts w:ascii="Times New Roman" w:hAnsi="Times New Roman" w:cs="Times New Roman"/>
            <w:color w:val="auto"/>
            <w:sz w:val="28"/>
            <w:szCs w:val="28"/>
            <w:u w:val="none"/>
            <w:shd w:val="clear" w:color="auto" w:fill="FFFFFF"/>
          </w:rPr>
          <w:t>Лица, участвующие в исполнительном производстве</w:t>
        </w:r>
        <w:r w:rsidRPr="00BA6E64">
          <w:rPr>
            <w:rStyle w:val="ab"/>
            <w:rFonts w:ascii="Times New Roman" w:eastAsiaTheme="minorEastAsia" w:hAnsi="Times New Roman" w:cs="Times New Roman"/>
            <w:color w:val="auto"/>
            <w:sz w:val="28"/>
            <w:szCs w:val="28"/>
            <w:u w:val="none"/>
          </w:rPr>
          <w:t>"</w:t>
        </w:r>
        <w:r w:rsidRPr="00BA6E64">
          <w:rPr>
            <w:rStyle w:val="ab"/>
            <w:rFonts w:ascii="Times New Roman" w:hAnsi="Times New Roman" w:cs="Times New Roman"/>
            <w:color w:val="auto"/>
            <w:sz w:val="28"/>
            <w:szCs w:val="28"/>
            <w:u w:val="none"/>
          </w:rPr>
          <w:t xml:space="preserve"> </w:t>
        </w:r>
      </w:hyperlink>
      <w:r w:rsidRPr="00BA6E64">
        <w:rPr>
          <w:rFonts w:ascii="Times New Roman" w:hAnsi="Times New Roman" w:cs="Times New Roman"/>
          <w:sz w:val="28"/>
          <w:szCs w:val="28"/>
        </w:rPr>
        <w:t xml:space="preserve">// Справочная система Консультант Плюс. – [Электронный ресурс]. – Режим доступа: </w:t>
      </w:r>
      <w:hyperlink r:id="rId71" w:history="1">
        <w:r w:rsidRPr="00BA6E64">
          <w:rPr>
            <w:rStyle w:val="ab"/>
            <w:rFonts w:ascii="Times New Roman" w:hAnsi="Times New Roman" w:cs="Times New Roman"/>
            <w:color w:val="auto"/>
            <w:sz w:val="28"/>
            <w:szCs w:val="28"/>
            <w:u w:val="none"/>
          </w:rPr>
          <w:t>https://www.consultant.ru/document/cons_doc_LAW_71450/2b455c7c59d7e68a54e8fa85965988fde088e3c7/?ysclid=luau0mpmlk837679836</w:t>
        </w:r>
      </w:hyperlink>
    </w:p>
    <w:p w:rsidR="00BA6E64" w:rsidRPr="00BA6E64" w:rsidRDefault="00BA6E64" w:rsidP="00BA6E64">
      <w:pPr>
        <w:jc w:val="both"/>
        <w:rPr>
          <w:rFonts w:ascii="Times New Roman" w:hAnsi="Times New Roman" w:cs="Times New Roman"/>
          <w:sz w:val="28"/>
          <w:szCs w:val="28"/>
        </w:rPr>
      </w:pPr>
      <w:r w:rsidRPr="00BA6E64">
        <w:rPr>
          <w:rFonts w:ascii="Times New Roman" w:hAnsi="Times New Roman" w:cs="Times New Roman"/>
          <w:sz w:val="28"/>
          <w:szCs w:val="28"/>
        </w:rPr>
        <w:t xml:space="preserve">5. </w:t>
      </w:r>
      <w:hyperlink r:id="rId72" w:history="1">
        <w:r w:rsidRPr="00BA6E64">
          <w:rPr>
            <w:rStyle w:val="ab"/>
            <w:rFonts w:ascii="Times New Roman" w:hAnsi="Times New Roman" w:cs="Times New Roman"/>
            <w:color w:val="auto"/>
            <w:sz w:val="28"/>
            <w:szCs w:val="28"/>
            <w:u w:val="none"/>
            <w:shd w:val="clear" w:color="auto" w:fill="FFFFFF"/>
          </w:rPr>
          <w:t>Федеральный закон от 02.10.2007 N 229-ФЗ</w:t>
        </w:r>
      </w:hyperlink>
      <w:r w:rsidRPr="00BA6E64">
        <w:rPr>
          <w:rFonts w:ascii="Times New Roman" w:hAnsi="Times New Roman" w:cs="Times New Roman"/>
          <w:sz w:val="28"/>
          <w:szCs w:val="28"/>
        </w:rPr>
        <w:t xml:space="preserve"> </w:t>
      </w:r>
      <w:r w:rsidRPr="00BA6E64">
        <w:rPr>
          <w:rFonts w:ascii="Times New Roman" w:hAnsi="Times New Roman" w:cs="Times New Roman"/>
          <w:bCs/>
          <w:sz w:val="28"/>
          <w:szCs w:val="28"/>
        </w:rPr>
        <w:t xml:space="preserve">" </w:t>
      </w:r>
      <w:r w:rsidRPr="00BA6E64">
        <w:rPr>
          <w:rFonts w:ascii="Times New Roman" w:hAnsi="Times New Roman" w:cs="Times New Roman"/>
          <w:bCs/>
          <w:sz w:val="28"/>
          <w:szCs w:val="28"/>
          <w:shd w:val="clear" w:color="auto" w:fill="FFFFFF"/>
        </w:rPr>
        <w:t> Исполнительные действия</w:t>
      </w:r>
      <w:r w:rsidRPr="00BA6E64">
        <w:rPr>
          <w:rFonts w:ascii="Times New Roman" w:hAnsi="Times New Roman" w:cs="Times New Roman"/>
          <w:sz w:val="28"/>
          <w:szCs w:val="28"/>
        </w:rPr>
        <w:t>"// Справочная система Консультант Плюс. – [Электронный ресурс]. – Режим доступа: https://www.consultant.ru/document/cons_doc_LAW_71450/80e3401f88519a97ad7e9629bc0341f2c562c337/?ysclid=luavknabyf723239216</w:t>
      </w:r>
    </w:p>
    <w:p w:rsidR="00BA6E64" w:rsidRPr="00BA6E64" w:rsidRDefault="00BA6E64" w:rsidP="00BA6E64">
      <w:pPr>
        <w:jc w:val="both"/>
        <w:rPr>
          <w:rFonts w:ascii="Times New Roman" w:hAnsi="Times New Roman" w:cs="Times New Roman"/>
          <w:sz w:val="28"/>
          <w:szCs w:val="28"/>
          <w:lang w:eastAsia="ru-RU"/>
        </w:rPr>
      </w:pPr>
      <w:r w:rsidRPr="00BA6E64">
        <w:rPr>
          <w:rFonts w:ascii="Times New Roman" w:hAnsi="Times New Roman" w:cs="Times New Roman"/>
          <w:sz w:val="28"/>
          <w:szCs w:val="28"/>
        </w:rPr>
        <w:t xml:space="preserve">6. </w:t>
      </w:r>
      <w:hyperlink r:id="rId73" w:history="1">
        <w:r w:rsidRPr="00BA6E64">
          <w:rPr>
            <w:rStyle w:val="ab"/>
            <w:rFonts w:ascii="Times New Roman" w:hAnsi="Times New Roman" w:cs="Times New Roman"/>
            <w:color w:val="auto"/>
            <w:sz w:val="28"/>
            <w:szCs w:val="28"/>
            <w:u w:val="none"/>
            <w:shd w:val="clear" w:color="auto" w:fill="FFFFFF"/>
          </w:rPr>
          <w:t>Федеральный закон от 02.10.2007 N 229-ФЗ </w:t>
        </w:r>
      </w:hyperlink>
      <w:r w:rsidRPr="00BA6E64">
        <w:rPr>
          <w:rFonts w:ascii="Times New Roman" w:hAnsi="Times New Roman" w:cs="Times New Roman"/>
          <w:sz w:val="28"/>
          <w:szCs w:val="28"/>
        </w:rPr>
        <w:t xml:space="preserve"> "</w:t>
      </w:r>
      <w:r w:rsidRPr="00BA6E64">
        <w:rPr>
          <w:rFonts w:ascii="Times New Roman" w:hAnsi="Times New Roman" w:cs="Times New Roman"/>
          <w:bCs/>
          <w:sz w:val="28"/>
          <w:szCs w:val="28"/>
          <w:shd w:val="clear" w:color="auto" w:fill="FFFFFF"/>
        </w:rPr>
        <w:t>Стороны исполнительного производства</w:t>
      </w:r>
      <w:r w:rsidRPr="00BA6E64">
        <w:rPr>
          <w:rFonts w:ascii="Times New Roman" w:hAnsi="Times New Roman" w:cs="Times New Roman"/>
          <w:sz w:val="28"/>
          <w:szCs w:val="28"/>
        </w:rPr>
        <w:t>"// Справочная система Консультант Плюс. – [Электронный ресурс]. – Режим доступа: https://www.consultant.ru/document/cons_doc_LAW_71450/083dabdc990f11c063d6160dc92366985c06eb6a/</w:t>
      </w:r>
    </w:p>
    <w:p w:rsidR="00BA6E64" w:rsidRPr="006320D3" w:rsidRDefault="00BA6E64" w:rsidP="00BA6E64">
      <w:pPr>
        <w:spacing w:line="360" w:lineRule="auto"/>
        <w:ind w:firstLine="709"/>
        <w:jc w:val="center"/>
        <w:rPr>
          <w:rFonts w:ascii="Times New Roman" w:hAnsi="Times New Roman" w:cs="Times New Roman"/>
          <w:sz w:val="28"/>
        </w:rPr>
      </w:pPr>
    </w:p>
    <w:sectPr w:rsidR="00BA6E64" w:rsidRPr="006320D3" w:rsidSect="005D4FA9">
      <w:footerReference w:type="default" r:id="rId7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689" w:rsidRDefault="00D81689" w:rsidP="00D81689">
      <w:pPr>
        <w:spacing w:after="0" w:line="240" w:lineRule="auto"/>
      </w:pPr>
      <w:r>
        <w:separator/>
      </w:r>
    </w:p>
  </w:endnote>
  <w:endnote w:type="continuationSeparator" w:id="0">
    <w:p w:rsidR="00D81689" w:rsidRDefault="00D81689" w:rsidP="00D81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410279"/>
      <w:docPartObj>
        <w:docPartGallery w:val="Page Numbers (Bottom of Page)"/>
        <w:docPartUnique/>
      </w:docPartObj>
    </w:sdtPr>
    <w:sdtContent>
      <w:p w:rsidR="005D4FA9" w:rsidRDefault="005D4FA9">
        <w:pPr>
          <w:pStyle w:val="a7"/>
          <w:jc w:val="center"/>
        </w:pPr>
        <w:r>
          <w:fldChar w:fldCharType="begin"/>
        </w:r>
        <w:r>
          <w:instrText>PAGE   \* MERGEFORMAT</w:instrText>
        </w:r>
        <w:r>
          <w:fldChar w:fldCharType="separate"/>
        </w:r>
        <w:r>
          <w:rPr>
            <w:noProof/>
          </w:rPr>
          <w:t>2</w:t>
        </w:r>
        <w:r>
          <w:fldChar w:fldCharType="end"/>
        </w:r>
      </w:p>
    </w:sdtContent>
  </w:sdt>
  <w:p w:rsidR="005D4FA9" w:rsidRDefault="005D4FA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689" w:rsidRDefault="00D81689" w:rsidP="00D81689">
      <w:pPr>
        <w:spacing w:after="0" w:line="240" w:lineRule="auto"/>
      </w:pPr>
      <w:r>
        <w:separator/>
      </w:r>
    </w:p>
  </w:footnote>
  <w:footnote w:type="continuationSeparator" w:id="0">
    <w:p w:rsidR="00D81689" w:rsidRDefault="00D81689" w:rsidP="00D81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30A0"/>
    <w:multiLevelType w:val="hybridMultilevel"/>
    <w:tmpl w:val="683070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A4F4179"/>
    <w:multiLevelType w:val="multilevel"/>
    <w:tmpl w:val="E4E8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E02449"/>
    <w:multiLevelType w:val="hybridMultilevel"/>
    <w:tmpl w:val="97DA0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9D1226"/>
    <w:multiLevelType w:val="multilevel"/>
    <w:tmpl w:val="C184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CA2EF8"/>
    <w:multiLevelType w:val="hybridMultilevel"/>
    <w:tmpl w:val="395CE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A01577"/>
    <w:multiLevelType w:val="hybridMultilevel"/>
    <w:tmpl w:val="4CEC51EA"/>
    <w:lvl w:ilvl="0" w:tplc="993E55EA">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CCC"/>
    <w:rsid w:val="001A514E"/>
    <w:rsid w:val="004F39DF"/>
    <w:rsid w:val="005C7F53"/>
    <w:rsid w:val="005D4FA9"/>
    <w:rsid w:val="006320D3"/>
    <w:rsid w:val="00975CCC"/>
    <w:rsid w:val="00BA6E64"/>
    <w:rsid w:val="00C96F13"/>
    <w:rsid w:val="00CC668A"/>
    <w:rsid w:val="00D81689"/>
    <w:rsid w:val="00FC1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51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81689"/>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uiPriority w:val="39"/>
    <w:unhideWhenUsed/>
    <w:rsid w:val="00D81689"/>
    <w:pPr>
      <w:spacing w:after="100" w:line="259" w:lineRule="auto"/>
      <w:ind w:left="440"/>
    </w:pPr>
    <w:rPr>
      <w:rFonts w:eastAsiaTheme="minorEastAsia" w:cs="Times New Roman"/>
      <w:lang w:eastAsia="ru-RU"/>
    </w:rPr>
  </w:style>
  <w:style w:type="character" w:customStyle="1" w:styleId="20">
    <w:name w:val="Заголовок 2 Знак"/>
    <w:basedOn w:val="a0"/>
    <w:link w:val="2"/>
    <w:rsid w:val="00D81689"/>
    <w:rPr>
      <w:rFonts w:ascii="Arial" w:eastAsia="Times New Roman" w:hAnsi="Arial" w:cs="Arial"/>
      <w:b/>
      <w:bCs/>
      <w:i/>
      <w:iCs/>
      <w:sz w:val="28"/>
      <w:szCs w:val="28"/>
      <w:lang w:eastAsia="ru-RU"/>
    </w:rPr>
  </w:style>
  <w:style w:type="paragraph" w:styleId="a3">
    <w:name w:val="footnote text"/>
    <w:aliases w:val="Текст сноски Знак Знак,Текст сноски Знак Знак Знак,Текст сноски Знак Знак Знак Знак Знак,Oaeno niinee Ciae,Footnote Text Char Знак,Footnote Text Char1,Footnote Text Char3 Char,Footnote Text Char2 Char Char,Footnote Text Char1 Char1 Char Cha"/>
    <w:basedOn w:val="a"/>
    <w:link w:val="a4"/>
    <w:uiPriority w:val="99"/>
    <w:semiHidden/>
    <w:rsid w:val="00D8168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 Знак Знак Знак1,Текст сноски Знак Знак Знак Знак,Текст сноски Знак Знак Знак Знак Знак Знак,Oaeno niinee Ciae Знак,Footnote Text Char Знак Знак,Footnote Text Char1 Знак,Footnote Text Char3 Char Знак"/>
    <w:basedOn w:val="a0"/>
    <w:link w:val="a3"/>
    <w:uiPriority w:val="99"/>
    <w:semiHidden/>
    <w:rsid w:val="00D81689"/>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D816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1689"/>
  </w:style>
  <w:style w:type="paragraph" w:styleId="a7">
    <w:name w:val="footer"/>
    <w:basedOn w:val="a"/>
    <w:link w:val="a8"/>
    <w:uiPriority w:val="99"/>
    <w:unhideWhenUsed/>
    <w:rsid w:val="00D816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1689"/>
  </w:style>
  <w:style w:type="paragraph" w:styleId="a9">
    <w:name w:val="List Paragraph"/>
    <w:basedOn w:val="a"/>
    <w:uiPriority w:val="34"/>
    <w:qFormat/>
    <w:rsid w:val="00CC668A"/>
    <w:pPr>
      <w:ind w:left="720"/>
      <w:contextualSpacing/>
    </w:pPr>
  </w:style>
  <w:style w:type="character" w:customStyle="1" w:styleId="10">
    <w:name w:val="Заголовок 1 Знак"/>
    <w:basedOn w:val="a0"/>
    <w:link w:val="1"/>
    <w:uiPriority w:val="9"/>
    <w:rsid w:val="001A514E"/>
    <w:rPr>
      <w:rFonts w:asciiTheme="majorHAnsi" w:eastAsiaTheme="majorEastAsia" w:hAnsiTheme="majorHAnsi" w:cstheme="majorBidi"/>
      <w:b/>
      <w:bCs/>
      <w:color w:val="365F91" w:themeColor="accent1" w:themeShade="BF"/>
      <w:sz w:val="28"/>
      <w:szCs w:val="28"/>
    </w:rPr>
  </w:style>
  <w:style w:type="paragraph" w:styleId="aa">
    <w:name w:val="Normal (Web)"/>
    <w:basedOn w:val="a"/>
    <w:uiPriority w:val="99"/>
    <w:semiHidden/>
    <w:unhideWhenUsed/>
    <w:rsid w:val="001A514E"/>
    <w:rPr>
      <w:rFonts w:ascii="Times New Roman" w:hAnsi="Times New Roman" w:cs="Times New Roman"/>
      <w:sz w:val="24"/>
      <w:szCs w:val="24"/>
    </w:rPr>
  </w:style>
  <w:style w:type="character" w:styleId="ab">
    <w:name w:val="Hyperlink"/>
    <w:basedOn w:val="a0"/>
    <w:uiPriority w:val="99"/>
    <w:unhideWhenUsed/>
    <w:rsid w:val="001A514E"/>
    <w:rPr>
      <w:color w:val="0000FF" w:themeColor="hyperlink"/>
      <w:u w:val="single"/>
    </w:rPr>
  </w:style>
  <w:style w:type="paragraph" w:styleId="11">
    <w:name w:val="toc 1"/>
    <w:basedOn w:val="a"/>
    <w:next w:val="a"/>
    <w:autoRedefine/>
    <w:uiPriority w:val="39"/>
    <w:semiHidden/>
    <w:unhideWhenUsed/>
    <w:rsid w:val="00BA6E64"/>
    <w:pPr>
      <w:spacing w:after="100" w:line="256" w:lineRule="auto"/>
    </w:pPr>
    <w:rPr>
      <w:rFonts w:eastAsiaTheme="minorEastAsia" w:cs="Times New Roman"/>
      <w:lang w:eastAsia="ru-RU"/>
    </w:rPr>
  </w:style>
  <w:style w:type="character" w:styleId="ac">
    <w:name w:val="line number"/>
    <w:basedOn w:val="a0"/>
    <w:uiPriority w:val="99"/>
    <w:semiHidden/>
    <w:unhideWhenUsed/>
    <w:rsid w:val="00BA6E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51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81689"/>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uiPriority w:val="39"/>
    <w:unhideWhenUsed/>
    <w:rsid w:val="00D81689"/>
    <w:pPr>
      <w:spacing w:after="100" w:line="259" w:lineRule="auto"/>
      <w:ind w:left="440"/>
    </w:pPr>
    <w:rPr>
      <w:rFonts w:eastAsiaTheme="minorEastAsia" w:cs="Times New Roman"/>
      <w:lang w:eastAsia="ru-RU"/>
    </w:rPr>
  </w:style>
  <w:style w:type="character" w:customStyle="1" w:styleId="20">
    <w:name w:val="Заголовок 2 Знак"/>
    <w:basedOn w:val="a0"/>
    <w:link w:val="2"/>
    <w:rsid w:val="00D81689"/>
    <w:rPr>
      <w:rFonts w:ascii="Arial" w:eastAsia="Times New Roman" w:hAnsi="Arial" w:cs="Arial"/>
      <w:b/>
      <w:bCs/>
      <w:i/>
      <w:iCs/>
      <w:sz w:val="28"/>
      <w:szCs w:val="28"/>
      <w:lang w:eastAsia="ru-RU"/>
    </w:rPr>
  </w:style>
  <w:style w:type="paragraph" w:styleId="a3">
    <w:name w:val="footnote text"/>
    <w:aliases w:val="Текст сноски Знак Знак,Текст сноски Знак Знак Знак,Текст сноски Знак Знак Знак Знак Знак,Oaeno niinee Ciae,Footnote Text Char Знак,Footnote Text Char1,Footnote Text Char3 Char,Footnote Text Char2 Char Char,Footnote Text Char1 Char1 Char Cha"/>
    <w:basedOn w:val="a"/>
    <w:link w:val="a4"/>
    <w:uiPriority w:val="99"/>
    <w:semiHidden/>
    <w:rsid w:val="00D8168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 Знак Знак Знак1,Текст сноски Знак Знак Знак Знак,Текст сноски Знак Знак Знак Знак Знак Знак,Oaeno niinee Ciae Знак,Footnote Text Char Знак Знак,Footnote Text Char1 Знак,Footnote Text Char3 Char Знак"/>
    <w:basedOn w:val="a0"/>
    <w:link w:val="a3"/>
    <w:uiPriority w:val="99"/>
    <w:semiHidden/>
    <w:rsid w:val="00D81689"/>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D816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1689"/>
  </w:style>
  <w:style w:type="paragraph" w:styleId="a7">
    <w:name w:val="footer"/>
    <w:basedOn w:val="a"/>
    <w:link w:val="a8"/>
    <w:uiPriority w:val="99"/>
    <w:unhideWhenUsed/>
    <w:rsid w:val="00D816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1689"/>
  </w:style>
  <w:style w:type="paragraph" w:styleId="a9">
    <w:name w:val="List Paragraph"/>
    <w:basedOn w:val="a"/>
    <w:uiPriority w:val="34"/>
    <w:qFormat/>
    <w:rsid w:val="00CC668A"/>
    <w:pPr>
      <w:ind w:left="720"/>
      <w:contextualSpacing/>
    </w:pPr>
  </w:style>
  <w:style w:type="character" w:customStyle="1" w:styleId="10">
    <w:name w:val="Заголовок 1 Знак"/>
    <w:basedOn w:val="a0"/>
    <w:link w:val="1"/>
    <w:uiPriority w:val="9"/>
    <w:rsid w:val="001A514E"/>
    <w:rPr>
      <w:rFonts w:asciiTheme="majorHAnsi" w:eastAsiaTheme="majorEastAsia" w:hAnsiTheme="majorHAnsi" w:cstheme="majorBidi"/>
      <w:b/>
      <w:bCs/>
      <w:color w:val="365F91" w:themeColor="accent1" w:themeShade="BF"/>
      <w:sz w:val="28"/>
      <w:szCs w:val="28"/>
    </w:rPr>
  </w:style>
  <w:style w:type="paragraph" w:styleId="aa">
    <w:name w:val="Normal (Web)"/>
    <w:basedOn w:val="a"/>
    <w:uiPriority w:val="99"/>
    <w:semiHidden/>
    <w:unhideWhenUsed/>
    <w:rsid w:val="001A514E"/>
    <w:rPr>
      <w:rFonts w:ascii="Times New Roman" w:hAnsi="Times New Roman" w:cs="Times New Roman"/>
      <w:sz w:val="24"/>
      <w:szCs w:val="24"/>
    </w:rPr>
  </w:style>
  <w:style w:type="character" w:styleId="ab">
    <w:name w:val="Hyperlink"/>
    <w:basedOn w:val="a0"/>
    <w:uiPriority w:val="99"/>
    <w:unhideWhenUsed/>
    <w:rsid w:val="001A514E"/>
    <w:rPr>
      <w:color w:val="0000FF" w:themeColor="hyperlink"/>
      <w:u w:val="single"/>
    </w:rPr>
  </w:style>
  <w:style w:type="paragraph" w:styleId="11">
    <w:name w:val="toc 1"/>
    <w:basedOn w:val="a"/>
    <w:next w:val="a"/>
    <w:autoRedefine/>
    <w:uiPriority w:val="39"/>
    <w:semiHidden/>
    <w:unhideWhenUsed/>
    <w:rsid w:val="00BA6E64"/>
    <w:pPr>
      <w:spacing w:after="100" w:line="256" w:lineRule="auto"/>
    </w:pPr>
    <w:rPr>
      <w:rFonts w:eastAsiaTheme="minorEastAsia" w:cs="Times New Roman"/>
      <w:lang w:eastAsia="ru-RU"/>
    </w:rPr>
  </w:style>
  <w:style w:type="character" w:styleId="ac">
    <w:name w:val="line number"/>
    <w:basedOn w:val="a0"/>
    <w:uiPriority w:val="99"/>
    <w:semiHidden/>
    <w:unhideWhenUsed/>
    <w:rsid w:val="00BA6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759771">
      <w:bodyDiv w:val="1"/>
      <w:marLeft w:val="0"/>
      <w:marRight w:val="0"/>
      <w:marTop w:val="0"/>
      <w:marBottom w:val="0"/>
      <w:divBdr>
        <w:top w:val="none" w:sz="0" w:space="0" w:color="auto"/>
        <w:left w:val="none" w:sz="0" w:space="0" w:color="auto"/>
        <w:bottom w:val="none" w:sz="0" w:space="0" w:color="auto"/>
        <w:right w:val="none" w:sz="0" w:space="0" w:color="auto"/>
      </w:divBdr>
    </w:div>
    <w:div w:id="802308701">
      <w:bodyDiv w:val="1"/>
      <w:marLeft w:val="0"/>
      <w:marRight w:val="0"/>
      <w:marTop w:val="0"/>
      <w:marBottom w:val="0"/>
      <w:divBdr>
        <w:top w:val="none" w:sz="0" w:space="0" w:color="auto"/>
        <w:left w:val="none" w:sz="0" w:space="0" w:color="auto"/>
        <w:bottom w:val="none" w:sz="0" w:space="0" w:color="auto"/>
        <w:right w:val="none" w:sz="0" w:space="0" w:color="auto"/>
      </w:divBdr>
    </w:div>
    <w:div w:id="904223409">
      <w:bodyDiv w:val="1"/>
      <w:marLeft w:val="0"/>
      <w:marRight w:val="0"/>
      <w:marTop w:val="0"/>
      <w:marBottom w:val="0"/>
      <w:divBdr>
        <w:top w:val="none" w:sz="0" w:space="0" w:color="auto"/>
        <w:left w:val="none" w:sz="0" w:space="0" w:color="auto"/>
        <w:bottom w:val="none" w:sz="0" w:space="0" w:color="auto"/>
        <w:right w:val="none" w:sz="0" w:space="0" w:color="auto"/>
      </w:divBdr>
    </w:div>
    <w:div w:id="933434523">
      <w:bodyDiv w:val="1"/>
      <w:marLeft w:val="0"/>
      <w:marRight w:val="0"/>
      <w:marTop w:val="0"/>
      <w:marBottom w:val="0"/>
      <w:divBdr>
        <w:top w:val="none" w:sz="0" w:space="0" w:color="auto"/>
        <w:left w:val="none" w:sz="0" w:space="0" w:color="auto"/>
        <w:bottom w:val="none" w:sz="0" w:space="0" w:color="auto"/>
        <w:right w:val="none" w:sz="0" w:space="0" w:color="auto"/>
      </w:divBdr>
    </w:div>
    <w:div w:id="1132943848">
      <w:bodyDiv w:val="1"/>
      <w:marLeft w:val="0"/>
      <w:marRight w:val="0"/>
      <w:marTop w:val="0"/>
      <w:marBottom w:val="0"/>
      <w:divBdr>
        <w:top w:val="none" w:sz="0" w:space="0" w:color="auto"/>
        <w:left w:val="none" w:sz="0" w:space="0" w:color="auto"/>
        <w:bottom w:val="none" w:sz="0" w:space="0" w:color="auto"/>
        <w:right w:val="none" w:sz="0" w:space="0" w:color="auto"/>
      </w:divBdr>
    </w:div>
    <w:div w:id="1143892181">
      <w:bodyDiv w:val="1"/>
      <w:marLeft w:val="0"/>
      <w:marRight w:val="0"/>
      <w:marTop w:val="0"/>
      <w:marBottom w:val="0"/>
      <w:divBdr>
        <w:top w:val="none" w:sz="0" w:space="0" w:color="auto"/>
        <w:left w:val="none" w:sz="0" w:space="0" w:color="auto"/>
        <w:bottom w:val="none" w:sz="0" w:space="0" w:color="auto"/>
        <w:right w:val="none" w:sz="0" w:space="0" w:color="auto"/>
      </w:divBdr>
    </w:div>
    <w:div w:id="1211041750">
      <w:bodyDiv w:val="1"/>
      <w:marLeft w:val="0"/>
      <w:marRight w:val="0"/>
      <w:marTop w:val="0"/>
      <w:marBottom w:val="0"/>
      <w:divBdr>
        <w:top w:val="none" w:sz="0" w:space="0" w:color="auto"/>
        <w:left w:val="none" w:sz="0" w:space="0" w:color="auto"/>
        <w:bottom w:val="none" w:sz="0" w:space="0" w:color="auto"/>
        <w:right w:val="none" w:sz="0" w:space="0" w:color="auto"/>
      </w:divBdr>
    </w:div>
    <w:div w:id="1225600171">
      <w:bodyDiv w:val="1"/>
      <w:marLeft w:val="0"/>
      <w:marRight w:val="0"/>
      <w:marTop w:val="0"/>
      <w:marBottom w:val="0"/>
      <w:divBdr>
        <w:top w:val="none" w:sz="0" w:space="0" w:color="auto"/>
        <w:left w:val="none" w:sz="0" w:space="0" w:color="auto"/>
        <w:bottom w:val="none" w:sz="0" w:space="0" w:color="auto"/>
        <w:right w:val="none" w:sz="0" w:space="0" w:color="auto"/>
      </w:divBdr>
    </w:div>
    <w:div w:id="1343505788">
      <w:bodyDiv w:val="1"/>
      <w:marLeft w:val="0"/>
      <w:marRight w:val="0"/>
      <w:marTop w:val="0"/>
      <w:marBottom w:val="0"/>
      <w:divBdr>
        <w:top w:val="none" w:sz="0" w:space="0" w:color="auto"/>
        <w:left w:val="none" w:sz="0" w:space="0" w:color="auto"/>
        <w:bottom w:val="none" w:sz="0" w:space="0" w:color="auto"/>
        <w:right w:val="none" w:sz="0" w:space="0" w:color="auto"/>
      </w:divBdr>
    </w:div>
    <w:div w:id="1590309394">
      <w:bodyDiv w:val="1"/>
      <w:marLeft w:val="0"/>
      <w:marRight w:val="0"/>
      <w:marTop w:val="0"/>
      <w:marBottom w:val="0"/>
      <w:divBdr>
        <w:top w:val="none" w:sz="0" w:space="0" w:color="auto"/>
        <w:left w:val="none" w:sz="0" w:space="0" w:color="auto"/>
        <w:bottom w:val="none" w:sz="0" w:space="0" w:color="auto"/>
        <w:right w:val="none" w:sz="0" w:space="0" w:color="auto"/>
      </w:divBdr>
    </w:div>
    <w:div w:id="1846358491">
      <w:bodyDiv w:val="1"/>
      <w:marLeft w:val="0"/>
      <w:marRight w:val="0"/>
      <w:marTop w:val="0"/>
      <w:marBottom w:val="0"/>
      <w:divBdr>
        <w:top w:val="none" w:sz="0" w:space="0" w:color="auto"/>
        <w:left w:val="none" w:sz="0" w:space="0" w:color="auto"/>
        <w:bottom w:val="none" w:sz="0" w:space="0" w:color="auto"/>
        <w:right w:val="none" w:sz="0" w:space="0" w:color="auto"/>
      </w:divBdr>
    </w:div>
    <w:div w:id="1985964039">
      <w:bodyDiv w:val="1"/>
      <w:marLeft w:val="0"/>
      <w:marRight w:val="0"/>
      <w:marTop w:val="0"/>
      <w:marBottom w:val="0"/>
      <w:divBdr>
        <w:top w:val="none" w:sz="0" w:space="0" w:color="auto"/>
        <w:left w:val="none" w:sz="0" w:space="0" w:color="auto"/>
        <w:bottom w:val="none" w:sz="0" w:space="0" w:color="auto"/>
        <w:right w:val="none" w:sz="0" w:space="0" w:color="auto"/>
      </w:divBdr>
    </w:div>
    <w:div w:id="211624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70713/3b732d2bd4dcd1798d4d0d7b54408e54407e5bd6/" TargetMode="External"/><Relationship Id="rId18" Type="http://schemas.openxmlformats.org/officeDocument/2006/relationships/hyperlink" Target="https://www.consultant.ru/document/cons_doc_LAW_465561/b275cea079f26191cd988dc5384f196e962bc409/" TargetMode="External"/><Relationship Id="rId26" Type="http://schemas.openxmlformats.org/officeDocument/2006/relationships/hyperlink" Target="https://www.consultant.ru/document/cons_doc_LAW_465568/7877259ac2cbc56f1e8415299b8b1e3e79e58bd4/" TargetMode="External"/><Relationship Id="rId39" Type="http://schemas.openxmlformats.org/officeDocument/2006/relationships/hyperlink" Target="https://www.consultant.ru/document/cons_doc_LAW_469782/739338e840213b27d25a90a26553f1217713cbde/" TargetMode="External"/><Relationship Id="rId21" Type="http://schemas.openxmlformats.org/officeDocument/2006/relationships/hyperlink" Target="https://www.consultant.ru/document/cons_doc_LAW_465800/69c22a0e6fb3ad66cc824231ea60f7d8195dddb7/" TargetMode="External"/><Relationship Id="rId34" Type="http://schemas.openxmlformats.org/officeDocument/2006/relationships/hyperlink" Target="https://www.consultant.ru/document/cons_doc_LAW_469782/2f5aa04da27c7bf6acfe37bf09ff8fda2d86f306/" TargetMode="External"/><Relationship Id="rId42" Type="http://schemas.openxmlformats.org/officeDocument/2006/relationships/hyperlink" Target="https://www.consultant.ru/document/cons_doc_LAW_465561/5359982979c645078ed8ea4ce7b77e65f7e9403a/" TargetMode="External"/><Relationship Id="rId47" Type="http://schemas.openxmlformats.org/officeDocument/2006/relationships/hyperlink" Target="https://www.consultant.ru/document/cons_doc_LAW_465561/39caba00b72aa4223f1164d7194f95de4217590b/" TargetMode="External"/><Relationship Id="rId50" Type="http://schemas.openxmlformats.org/officeDocument/2006/relationships/hyperlink" Target="https://www.consultant.ru/document/cons_doc_LAW_465568/584b0d080618d1760bb89b348389f6cac36b83eb/" TargetMode="External"/><Relationship Id="rId55" Type="http://schemas.openxmlformats.org/officeDocument/2006/relationships/hyperlink" Target="https://www.consultant.ru/document/cons_doc_LAW_465800/520cb3931cab95e315cf8d30b3af0b9376616b49/" TargetMode="External"/><Relationship Id="rId63" Type="http://schemas.openxmlformats.org/officeDocument/2006/relationships/hyperlink" Target="https://www.consultant.ru/document/cons_doc_LAW_465800/46ddfc514dee628b9d0c96d17c1b1f1bc2e1f7ec/" TargetMode="External"/><Relationship Id="rId68" Type="http://schemas.openxmlformats.org/officeDocument/2006/relationships/hyperlink" Target="https://www.consultant.ru/document/cons_doc_LAW_71450/?ysclid=luatm2mxxp943165033"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consultant.ru/document/cons_doc_LAW_71450/2b455c7c59d7e68a54e8fa85965988fde088e3c7/?ysclid=luau0mpmlk837679836" TargetMode="External"/><Relationship Id="rId2" Type="http://schemas.openxmlformats.org/officeDocument/2006/relationships/numbering" Target="numbering.xml"/><Relationship Id="rId16" Type="http://schemas.openxmlformats.org/officeDocument/2006/relationships/hyperlink" Target="https://www.consultant.ru/document/cons_doc_LAW_465800/de756afd3c81322d4c33912200383981a4e8d54f/" TargetMode="External"/><Relationship Id="rId29" Type="http://schemas.openxmlformats.org/officeDocument/2006/relationships/hyperlink" Target="https://www.consultant.ru/document/cons_doc_LAW_465568/f2795c28f999f9ab37efc9fe931beee99d42b49b/" TargetMode="External"/><Relationship Id="rId11" Type="http://schemas.openxmlformats.org/officeDocument/2006/relationships/hyperlink" Target="https://www.consultant.ru/document/cons_doc_LAW_465800/e26234c16a5aa2d73a577dc7906379a61f2ba031/" TargetMode="External"/><Relationship Id="rId24" Type="http://schemas.openxmlformats.org/officeDocument/2006/relationships/hyperlink" Target="https://www.consultant.ru/document/cons_doc_LAW_404186/991a6d092426b15ba62898d6de3c0cb7d6b458ee/" TargetMode="External"/><Relationship Id="rId32" Type="http://schemas.openxmlformats.org/officeDocument/2006/relationships/hyperlink" Target="https://www.consultant.ru/document/cons_doc_LAW_465568/eb0ec108c72a319c202a2cac6708bca558afb265/" TargetMode="External"/><Relationship Id="rId37" Type="http://schemas.openxmlformats.org/officeDocument/2006/relationships/hyperlink" Target="https://www.consultant.ru/document/cons_doc_LAW_465800/743cbdb85ebfd7c7220960785ee68f1da6e18b8f/" TargetMode="External"/><Relationship Id="rId40" Type="http://schemas.openxmlformats.org/officeDocument/2006/relationships/hyperlink" Target="https://www.consultant.ru/document/cons_doc_LAW_469782/1a2d2db4ec89e7fc5ef5426c6857fb6427c0b205/" TargetMode="External"/><Relationship Id="rId45" Type="http://schemas.openxmlformats.org/officeDocument/2006/relationships/hyperlink" Target="https://www.consultant.ru/document/cons_doc_LAW_469782/5b0cea5438a036b96d399a6d5018a6d57c736eb2/" TargetMode="External"/><Relationship Id="rId53" Type="http://schemas.openxmlformats.org/officeDocument/2006/relationships/hyperlink" Target="https://www.consultant.ru/document/cons_doc_LAW_469782/a224d944c3fe95f90097e9043059d8a7c5fb7fd3/" TargetMode="External"/><Relationship Id="rId58" Type="http://schemas.openxmlformats.org/officeDocument/2006/relationships/hyperlink" Target="https://www.consultant.ru/document/cons_doc_LAW_189010/57df3d10f88be849e031062328fbc7645562e495/" TargetMode="External"/><Relationship Id="rId66" Type="http://schemas.openxmlformats.org/officeDocument/2006/relationships/hyperlink" Target="https://www.consultant.ru/document/cons_doc_LAW_465800/6aa58a2786abd75cdbe3db535c9ae2210275726e/" TargetMode="External"/><Relationship Id="rId7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consultant.ru/document/cons_doc_LAW_469782/73178d02f580d7ff2413432579f68a0249cc908b/" TargetMode="External"/><Relationship Id="rId23" Type="http://schemas.openxmlformats.org/officeDocument/2006/relationships/hyperlink" Target="https://www.consultant.ru/document/cons_doc_LAW_404186/688dfa280de0acf9fc53a29360017ed645d50f80/" TargetMode="External"/><Relationship Id="rId28" Type="http://schemas.openxmlformats.org/officeDocument/2006/relationships/hyperlink" Target="https://www.consultant.ru/document/cons_doc_LAW_465568/afad5321298b6080a766309ee39eb4baafbf24d7/" TargetMode="External"/><Relationship Id="rId36" Type="http://schemas.openxmlformats.org/officeDocument/2006/relationships/hyperlink" Target="https://www.consultant.ru/document/cons_doc_LAW_469782/2f5aa04da27c7bf6acfe37bf09ff8fda2d86f306/" TargetMode="External"/><Relationship Id="rId49" Type="http://schemas.openxmlformats.org/officeDocument/2006/relationships/hyperlink" Target="https://www.consultant.ru/document/cons_doc_LAW_465800/82d9fad18b4f0ec92e4ddd677c3ec6e449bb951d/" TargetMode="External"/><Relationship Id="rId57" Type="http://schemas.openxmlformats.org/officeDocument/2006/relationships/hyperlink" Target="https://www.consultant.ru/document/cons_doc_LAW_465568/5c031c00d2961cf7c302532c256cc37b580c97af/" TargetMode="External"/><Relationship Id="rId61" Type="http://schemas.openxmlformats.org/officeDocument/2006/relationships/hyperlink" Target="https://www.consultant.ru/document/cons_doc_LAW_469782/7fa479748a526693c5499ac13e223783b8cb66b2/" TargetMode="External"/><Relationship Id="rId10" Type="http://schemas.openxmlformats.org/officeDocument/2006/relationships/hyperlink" Target="https://www.consultant.ru/document/cons_doc_LAW_469782/0ae29f74df01c19321dbea9ad9224dec10294bc7/" TargetMode="External"/><Relationship Id="rId19" Type="http://schemas.openxmlformats.org/officeDocument/2006/relationships/hyperlink" Target="https://www.consultant.ru/document/cons_doc_LAW_469782/9df66c12801a4ea9439f61aceefc12173a61761f/" TargetMode="External"/><Relationship Id="rId31" Type="http://schemas.openxmlformats.org/officeDocument/2006/relationships/hyperlink" Target="https://www.consultant.ru/document/cons_doc_LAW_465800/e26234c16a5aa2d73a577dc7906379a61f2ba031/" TargetMode="External"/><Relationship Id="rId44" Type="http://schemas.openxmlformats.org/officeDocument/2006/relationships/hyperlink" Target="https://www.consultant.ru/document/cons_doc_LAW_465800/64bf739039617feece190c55a62ee60a735dbb8b/" TargetMode="External"/><Relationship Id="rId52" Type="http://schemas.openxmlformats.org/officeDocument/2006/relationships/hyperlink" Target="https://www.consultant.ru/document/cons_doc_LAW_469782/25e9c12ba737481bc1e318c5618f4037a14dcf69/" TargetMode="External"/><Relationship Id="rId60" Type="http://schemas.openxmlformats.org/officeDocument/2006/relationships/hyperlink" Target="https://www.consultant.ru/document/cons_doc_LAW_465561/8fd248bf68414ef74042e4f3ff0e46e249f78047/" TargetMode="External"/><Relationship Id="rId65" Type="http://schemas.openxmlformats.org/officeDocument/2006/relationships/hyperlink" Target="https://www.consultant.ru/document/cons_doc_LAW_470832/61fdaaad02ecf7772dc9e0331d21c7ddc3323d4f/" TargetMode="External"/><Relationship Id="rId73" Type="http://schemas.openxmlformats.org/officeDocument/2006/relationships/hyperlink" Target="https://www.consultant.ru/document/cons_doc_LAW_71450/" TargetMode="External"/><Relationship Id="rId4" Type="http://schemas.microsoft.com/office/2007/relationships/stylesWithEffects" Target="stylesWithEffects.xml"/><Relationship Id="rId9" Type="http://schemas.openxmlformats.org/officeDocument/2006/relationships/hyperlink" Target="https://www.consultant.ru/document/cons_doc_LAW_469782/98b69fee6357343965f5b57193fcaaa54b0f21e4/" TargetMode="External"/><Relationship Id="rId14" Type="http://schemas.openxmlformats.org/officeDocument/2006/relationships/hyperlink" Target="https://www.consultant.ru/document/cons_doc_LAW_465561/ab1b43b3b04b35c25fc009154811e9ac2852e36a/" TargetMode="External"/><Relationship Id="rId22" Type="http://schemas.openxmlformats.org/officeDocument/2006/relationships/hyperlink" Target="https://www.consultant.ru/document/cons_doc_LAW_465568/7877259ac2cbc56f1e8415299b8b1e3e79e58bd4/" TargetMode="External"/><Relationship Id="rId27" Type="http://schemas.openxmlformats.org/officeDocument/2006/relationships/hyperlink" Target="https://www.consultant.ru/document/cons_doc_LAW_465568/e550f599cb558628dab6292d600cc67f93e6a07b/" TargetMode="External"/><Relationship Id="rId30" Type="http://schemas.openxmlformats.org/officeDocument/2006/relationships/hyperlink" Target="https://www.consultant.ru/document/cons_doc_LAW_469782/2f5aa04da27c7bf6acfe37bf09ff8fda2d86f306/" TargetMode="External"/><Relationship Id="rId35" Type="http://schemas.openxmlformats.org/officeDocument/2006/relationships/hyperlink" Target="https://www.consultant.ru/document/cons_doc_LAW_469782/2f5aa04da27c7bf6acfe37bf09ff8fda2d86f306/" TargetMode="External"/><Relationship Id="rId43" Type="http://schemas.openxmlformats.org/officeDocument/2006/relationships/hyperlink" Target="https://www.consultant.ru/document/cons_doc_LAW_469782/221a67374dafbf1bbffb10939bab780f7899f172/" TargetMode="External"/><Relationship Id="rId48" Type="http://schemas.openxmlformats.org/officeDocument/2006/relationships/hyperlink" Target="https://www.consultant.ru/document/cons_doc_LAW_469782/33d6cfcd2d6b1cf818b4cf6fce39d9e8890bac2a/" TargetMode="External"/><Relationship Id="rId56" Type="http://schemas.openxmlformats.org/officeDocument/2006/relationships/hyperlink" Target="https://www.consultant.ru/document/cons_doc_LAW_465568/5c031c00d2961cf7c302532c256cc37b580c97af/" TargetMode="External"/><Relationship Id="rId64" Type="http://schemas.openxmlformats.org/officeDocument/2006/relationships/hyperlink" Target="https://www.consultant.ru/document/cons_doc_LAW_465800/46ddfc514dee628b9d0c96d17c1b1f1bc2e1f7ec/" TargetMode="External"/><Relationship Id="rId69" Type="http://schemas.openxmlformats.org/officeDocument/2006/relationships/hyperlink" Target="https://vk.com/away.php?to=http%3A%2F%2Fwww.consultant.ru&amp;cc_key=" TargetMode="External"/><Relationship Id="rId8" Type="http://schemas.openxmlformats.org/officeDocument/2006/relationships/endnotes" Target="endnotes.xml"/><Relationship Id="rId51" Type="http://schemas.openxmlformats.org/officeDocument/2006/relationships/hyperlink" Target="https://www.consultant.ru/document/cons_doc_LAW_465561/ec6103533a4fc9d1520ac841adf29cd0bf4a2567/" TargetMode="External"/><Relationship Id="rId72" Type="http://schemas.openxmlformats.org/officeDocument/2006/relationships/hyperlink" Target="https://www.consultant.ru/document/cons_doc_LAW_71450/" TargetMode="External"/><Relationship Id="rId3" Type="http://schemas.openxmlformats.org/officeDocument/2006/relationships/styles" Target="styles.xml"/><Relationship Id="rId12" Type="http://schemas.openxmlformats.org/officeDocument/2006/relationships/hyperlink" Target="https://www.consultant.ru/document/cons_doc_LAW_465568/1d6f032cc0bebb1a574c72f8fd4f8d4fb827b06d/" TargetMode="External"/><Relationship Id="rId17" Type="http://schemas.openxmlformats.org/officeDocument/2006/relationships/hyperlink" Target="https://www.consultant.ru/document/cons_doc_LAW_465800/e26234c16a5aa2d73a577dc7906379a61f2ba031/" TargetMode="External"/><Relationship Id="rId25" Type="http://schemas.openxmlformats.org/officeDocument/2006/relationships/hyperlink" Target="https://www.consultant.ru/document/cons_doc_LAW_404186/78cd645951df082c87e398fc77a010fdd31a9174/" TargetMode="External"/><Relationship Id="rId33" Type="http://schemas.openxmlformats.org/officeDocument/2006/relationships/hyperlink" Target="https://www.consultant.ru/document/cons_doc_LAW_469782/2f5aa04da27c7bf6acfe37bf09ff8fda2d86f306/" TargetMode="External"/><Relationship Id="rId38" Type="http://schemas.openxmlformats.org/officeDocument/2006/relationships/hyperlink" Target="https://www.consultant.ru/document/cons_doc_LAW_469782/739338e840213b27d25a90a26553f1217713cbde/" TargetMode="External"/><Relationship Id="rId46" Type="http://schemas.openxmlformats.org/officeDocument/2006/relationships/hyperlink" Target="https://www.consultant.ru/document/cons_doc_LAW_465800/f42b58450fb4abf06ba6a12e425eca4030fe29ba/" TargetMode="External"/><Relationship Id="rId59" Type="http://schemas.openxmlformats.org/officeDocument/2006/relationships/hyperlink" Target="https://www.consultant.ru/document/cons_doc_LAW_465561/8fd248bf68414ef74042e4f3ff0e46e249f78047/" TargetMode="External"/><Relationship Id="rId67" Type="http://schemas.openxmlformats.org/officeDocument/2006/relationships/hyperlink" Target="https://vk.com/away.php?to=http%3A%2F%2Fwww.consultant.ru%2Fdocument%2Fcons_doc_LAW_12834&amp;cc_key=" TargetMode="External"/><Relationship Id="rId20" Type="http://schemas.openxmlformats.org/officeDocument/2006/relationships/hyperlink" Target="https://www.consultant.ru/document/cons_doc_LAW_465800/e1f9a1bc13c8dc6db7edd5011255864089a371e3/" TargetMode="External"/><Relationship Id="rId41" Type="http://schemas.openxmlformats.org/officeDocument/2006/relationships/hyperlink" Target="https://www.consultant.ru/document/cons_doc_LAW_465800/43f829f9cd2db582281da9cc7aea07670831ae0a/" TargetMode="External"/><Relationship Id="rId54" Type="http://schemas.openxmlformats.org/officeDocument/2006/relationships/hyperlink" Target="https://www.consultant.ru/document/cons_doc_LAW_465800/99add5fcee34afce2b25566a7d81228c4a3c4551/" TargetMode="External"/><Relationship Id="rId62" Type="http://schemas.openxmlformats.org/officeDocument/2006/relationships/hyperlink" Target="https://www.consultant.ru/document/cons_doc_LAW_469782/7fa479748a526693c5499ac13e223783b8cb66b2/" TargetMode="External"/><Relationship Id="rId70" Type="http://schemas.openxmlformats.org/officeDocument/2006/relationships/hyperlink" Target="https://www.consultant.ru/document/cons_doc_LAW_71450/"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9EFC1-6F05-4484-8469-C96509566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5705</Words>
  <Characters>32523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 Богданова</dc:creator>
  <cp:lastModifiedBy>Владислав</cp:lastModifiedBy>
  <cp:revision>3</cp:revision>
  <dcterms:created xsi:type="dcterms:W3CDTF">2024-03-29T10:04:00Z</dcterms:created>
  <dcterms:modified xsi:type="dcterms:W3CDTF">2024-03-29T18:10:00Z</dcterms:modified>
</cp:coreProperties>
</file>