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8C" w:rsidRDefault="00BA708C">
      <w:pPr>
        <w:pStyle w:val="a3"/>
        <w:rPr>
          <w:b/>
          <w:sz w:val="24"/>
        </w:rPr>
      </w:pPr>
    </w:p>
    <w:p w:rsidR="00BA708C" w:rsidRDefault="00BA708C">
      <w:pPr>
        <w:pStyle w:val="a3"/>
        <w:rPr>
          <w:b/>
          <w:sz w:val="24"/>
        </w:rPr>
      </w:pPr>
    </w:p>
    <w:p w:rsidR="00BA708C" w:rsidRDefault="00BA708C">
      <w:pPr>
        <w:pStyle w:val="a3"/>
        <w:rPr>
          <w:b/>
          <w:sz w:val="24"/>
        </w:rPr>
      </w:pPr>
    </w:p>
    <w:p w:rsidR="00BA708C" w:rsidRDefault="00BA708C">
      <w:pPr>
        <w:pStyle w:val="a3"/>
        <w:rPr>
          <w:b/>
          <w:sz w:val="24"/>
        </w:rPr>
      </w:pPr>
    </w:p>
    <w:p w:rsidR="00BA708C" w:rsidRDefault="00BA708C">
      <w:pPr>
        <w:pStyle w:val="a3"/>
        <w:rPr>
          <w:b/>
          <w:sz w:val="24"/>
        </w:rPr>
      </w:pPr>
    </w:p>
    <w:p w:rsidR="00BA708C" w:rsidRDefault="00BA708C">
      <w:pPr>
        <w:pStyle w:val="a3"/>
        <w:rPr>
          <w:b/>
          <w:sz w:val="24"/>
        </w:rPr>
      </w:pPr>
    </w:p>
    <w:p w:rsidR="00BA708C" w:rsidRDefault="00BA708C">
      <w:pPr>
        <w:pStyle w:val="a3"/>
        <w:rPr>
          <w:b/>
          <w:sz w:val="24"/>
        </w:rPr>
      </w:pPr>
    </w:p>
    <w:p w:rsidR="00BA708C" w:rsidRDefault="00BA708C">
      <w:pPr>
        <w:pStyle w:val="a3"/>
        <w:rPr>
          <w:b/>
          <w:sz w:val="24"/>
        </w:rPr>
      </w:pPr>
    </w:p>
    <w:p w:rsidR="00BA708C" w:rsidRDefault="00BA708C">
      <w:pPr>
        <w:pStyle w:val="a3"/>
        <w:spacing w:before="255"/>
        <w:rPr>
          <w:b/>
          <w:sz w:val="24"/>
        </w:rPr>
      </w:pPr>
    </w:p>
    <w:p w:rsidR="00BA708C" w:rsidRDefault="00D21C53">
      <w:pPr>
        <w:ind w:left="14" w:right="3"/>
        <w:jc w:val="center"/>
        <w:rPr>
          <w:rFonts w:ascii="Georgia" w:hAnsi="Georgia"/>
          <w:b/>
          <w:sz w:val="36"/>
        </w:rPr>
      </w:pPr>
      <w:r>
        <w:rPr>
          <w:rFonts w:ascii="Georgia" w:hAnsi="Georgia"/>
          <w:b/>
          <w:sz w:val="36"/>
        </w:rPr>
        <w:t>Информационно-познавательный</w:t>
      </w:r>
      <w:r w:rsidR="00182167">
        <w:rPr>
          <w:rFonts w:ascii="Georgia" w:hAnsi="Georgia"/>
          <w:b/>
          <w:sz w:val="36"/>
        </w:rPr>
        <w:t xml:space="preserve"> </w:t>
      </w:r>
      <w:r>
        <w:rPr>
          <w:rFonts w:ascii="Georgia" w:hAnsi="Georgia"/>
          <w:b/>
          <w:spacing w:val="-2"/>
          <w:sz w:val="36"/>
        </w:rPr>
        <w:t>проект:</w:t>
      </w:r>
    </w:p>
    <w:p w:rsidR="00BA708C" w:rsidRDefault="00D21C53">
      <w:pPr>
        <w:pStyle w:val="a4"/>
        <w:spacing w:before="404" w:line="328" w:lineRule="auto"/>
        <w:ind w:left="1142" w:right="1129"/>
      </w:pPr>
      <w:r>
        <w:t>«Детская журналистика, как</w:t>
      </w:r>
      <w:r w:rsidR="00182167">
        <w:t xml:space="preserve"> </w:t>
      </w:r>
      <w:r>
        <w:t>средство</w:t>
      </w:r>
      <w:r w:rsidR="00182167">
        <w:t xml:space="preserve"> </w:t>
      </w:r>
      <w:r>
        <w:t>формирования исследовательских умений</w:t>
      </w:r>
    </w:p>
    <w:p w:rsidR="00BA708C" w:rsidRDefault="00182167">
      <w:pPr>
        <w:pStyle w:val="a4"/>
        <w:spacing w:line="328" w:lineRule="auto"/>
        <w:ind w:firstLine="0"/>
      </w:pPr>
      <w:r>
        <w:t xml:space="preserve">и </w:t>
      </w:r>
      <w:r w:rsidR="00D21C53">
        <w:t>навыков</w:t>
      </w:r>
      <w:r>
        <w:t xml:space="preserve"> </w:t>
      </w:r>
      <w:r w:rsidR="00D21C53">
        <w:t>у</w:t>
      </w:r>
      <w:r>
        <w:t xml:space="preserve"> </w:t>
      </w:r>
      <w:r w:rsidR="00D21C53">
        <w:t>детей</w:t>
      </w:r>
      <w:r>
        <w:t xml:space="preserve"> </w:t>
      </w:r>
      <w:r w:rsidR="00D21C53">
        <w:t>старшего дошкольного возраста»</w:t>
      </w:r>
    </w:p>
    <w:p w:rsidR="00BA708C" w:rsidRDefault="00BA708C">
      <w:pPr>
        <w:pStyle w:val="a3"/>
        <w:rPr>
          <w:rFonts w:ascii="Georgia"/>
          <w:b/>
          <w:i/>
          <w:sz w:val="48"/>
        </w:rPr>
      </w:pPr>
    </w:p>
    <w:p w:rsidR="00BA708C" w:rsidRDefault="00BA708C">
      <w:pPr>
        <w:pStyle w:val="a3"/>
        <w:rPr>
          <w:rFonts w:ascii="Georgia"/>
          <w:b/>
          <w:i/>
          <w:sz w:val="48"/>
        </w:rPr>
      </w:pPr>
    </w:p>
    <w:p w:rsidR="00BA708C" w:rsidRDefault="00BA708C">
      <w:pPr>
        <w:pStyle w:val="a3"/>
        <w:rPr>
          <w:rFonts w:ascii="Georgia"/>
          <w:b/>
          <w:i/>
          <w:sz w:val="48"/>
        </w:rPr>
      </w:pPr>
    </w:p>
    <w:p w:rsidR="00BA708C" w:rsidRDefault="00BA708C">
      <w:pPr>
        <w:pStyle w:val="a3"/>
        <w:spacing w:before="530"/>
        <w:rPr>
          <w:rFonts w:ascii="Georgia"/>
          <w:b/>
          <w:i/>
          <w:sz w:val="48"/>
        </w:rPr>
      </w:pPr>
    </w:p>
    <w:p w:rsidR="00BA708C" w:rsidRDefault="00D21C53">
      <w:pPr>
        <w:ind w:right="107"/>
        <w:jc w:val="right"/>
        <w:rPr>
          <w:sz w:val="32"/>
        </w:rPr>
      </w:pPr>
      <w:r>
        <w:rPr>
          <w:sz w:val="32"/>
        </w:rPr>
        <w:t xml:space="preserve">Проект </w:t>
      </w:r>
      <w:r>
        <w:rPr>
          <w:spacing w:val="-2"/>
          <w:sz w:val="32"/>
        </w:rPr>
        <w:t>разработала:</w:t>
      </w:r>
    </w:p>
    <w:p w:rsidR="00BA708C" w:rsidRDefault="00182167" w:rsidP="00182167">
      <w:pPr>
        <w:spacing w:before="55" w:line="276" w:lineRule="auto"/>
        <w:ind w:left="6834" w:right="109"/>
        <w:rPr>
          <w:b/>
          <w:i/>
          <w:sz w:val="32"/>
        </w:rPr>
      </w:pPr>
      <w:r>
        <w:rPr>
          <w:b/>
          <w:i/>
          <w:spacing w:val="-2"/>
          <w:sz w:val="32"/>
        </w:rPr>
        <w:t>Булгакова Ольга Сергеевна</w:t>
      </w:r>
    </w:p>
    <w:p w:rsidR="00BA708C" w:rsidRDefault="00BA708C">
      <w:pPr>
        <w:spacing w:line="276" w:lineRule="auto"/>
        <w:jc w:val="right"/>
        <w:rPr>
          <w:sz w:val="32"/>
        </w:rPr>
        <w:sectPr w:rsidR="00BA708C">
          <w:headerReference w:type="default" r:id="rId7"/>
          <w:type w:val="continuous"/>
          <w:pgSz w:w="12240" w:h="15840"/>
          <w:pgMar w:top="1480" w:right="740" w:bottom="280" w:left="1580" w:header="728" w:footer="0" w:gutter="0"/>
          <w:pgNumType w:start="1"/>
          <w:cols w:space="720"/>
        </w:sectPr>
      </w:pPr>
    </w:p>
    <w:p w:rsidR="00BA708C" w:rsidRDefault="00BA708C">
      <w:pPr>
        <w:pStyle w:val="a3"/>
        <w:spacing w:before="80"/>
        <w:rPr>
          <w:b/>
          <w:i/>
        </w:rPr>
      </w:pPr>
    </w:p>
    <w:p w:rsidR="00BA708C" w:rsidRDefault="00D21C53">
      <w:pPr>
        <w:pStyle w:val="Heading2"/>
        <w:ind w:left="1608" w:right="108" w:firstLine="4636"/>
      </w:pPr>
      <w:r>
        <w:t>Дарслова–важнейшийдар, дающийвозможностьпостигнутьрадостьпознанияи</w:t>
      </w:r>
      <w:r>
        <w:rPr>
          <w:spacing w:val="-2"/>
        </w:rPr>
        <w:t>общения.</w:t>
      </w:r>
    </w:p>
    <w:p w:rsidR="00BA708C" w:rsidRDefault="00D21C53">
      <w:pPr>
        <w:ind w:right="108"/>
        <w:jc w:val="right"/>
        <w:rPr>
          <w:b/>
          <w:i/>
          <w:sz w:val="28"/>
        </w:rPr>
      </w:pPr>
      <w:r>
        <w:rPr>
          <w:b/>
          <w:i/>
          <w:sz w:val="28"/>
        </w:rPr>
        <w:t xml:space="preserve">К.У. </w:t>
      </w:r>
      <w:r>
        <w:rPr>
          <w:b/>
          <w:i/>
          <w:spacing w:val="-2"/>
          <w:sz w:val="28"/>
        </w:rPr>
        <w:t>Ушинский</w:t>
      </w:r>
    </w:p>
    <w:p w:rsidR="00BA708C" w:rsidRDefault="00BA708C">
      <w:pPr>
        <w:pStyle w:val="a3"/>
        <w:spacing w:before="184"/>
        <w:rPr>
          <w:b/>
          <w:i/>
        </w:rPr>
      </w:pPr>
    </w:p>
    <w:p w:rsidR="00BA708C" w:rsidRDefault="00D21C53">
      <w:pPr>
        <w:pStyle w:val="a3"/>
        <w:ind w:left="121"/>
      </w:pPr>
      <w:r>
        <w:rPr>
          <w:b/>
        </w:rPr>
        <w:t>Тем</w:t>
      </w:r>
      <w:r w:rsidR="00182167">
        <w:rPr>
          <w:b/>
        </w:rPr>
        <w:t>а</w:t>
      </w:r>
      <w:r>
        <w:t>«Детскаяжурналистика,каксредствоформированияисследовательских умений и навыков у детей старшего дошкольного воз</w:t>
      </w:r>
      <w:r>
        <w:t>раста».</w:t>
      </w:r>
    </w:p>
    <w:p w:rsidR="00BA708C" w:rsidRDefault="00D21C53">
      <w:pPr>
        <w:pStyle w:val="Heading1"/>
      </w:pPr>
      <w:r>
        <w:rPr>
          <w:spacing w:val="-2"/>
        </w:rPr>
        <w:t>Актуальность:</w:t>
      </w:r>
    </w:p>
    <w:p w:rsidR="00BA708C" w:rsidRDefault="00D21C53">
      <w:pPr>
        <w:pStyle w:val="a3"/>
        <w:ind w:left="121" w:right="107" w:firstLine="770"/>
        <w:jc w:val="both"/>
      </w:pPr>
      <w:r>
        <w:t>В условиях реализации в образовательном процессе Федерального государственного образовательного стандарта дошкольного образования особое место занимает выбор эффективных технологий, направленных на формирование целевых ориентиров, которые представляют собо</w:t>
      </w:r>
      <w:r>
        <w:t>й социальные и психологические характеристики возможных достижений ребёнка на этапе завершения уровня дошкольного образования.</w:t>
      </w:r>
    </w:p>
    <w:p w:rsidR="00BA708C" w:rsidRDefault="00D21C53">
      <w:pPr>
        <w:pStyle w:val="a3"/>
        <w:ind w:left="121" w:right="107" w:firstLine="700"/>
        <w:jc w:val="both"/>
      </w:pPr>
      <w:r>
        <w:t xml:space="preserve">Главное условие для решения этой задачи – это создание такого образовательного пространства, в котором ребенок сможет раскрыть и </w:t>
      </w:r>
      <w:r>
        <w:t xml:space="preserve">развить свои творческие способности на основе сотрудничества с взрослыми и </w:t>
      </w:r>
      <w:r>
        <w:rPr>
          <w:spacing w:val="-2"/>
        </w:rPr>
        <w:t>сверстниками.</w:t>
      </w:r>
    </w:p>
    <w:p w:rsidR="00BA708C" w:rsidRDefault="00D21C53">
      <w:pPr>
        <w:pStyle w:val="a3"/>
        <w:ind w:left="121" w:right="106"/>
        <w:jc w:val="both"/>
      </w:pPr>
      <w:r>
        <w:t>Поэтому передо мной, как педагогом, встала задача: создать такую образовательную среду, которая представляла бы собой определенную систему. Одним из средств создания т</w:t>
      </w:r>
      <w:r>
        <w:t>акой среды, одной из таких технологий стала для меня детская журналистика. Это деятельность, направленная на получение нового познавательного опыта, развитие любознательности, наблюдательности, исследования, экспериментирования.</w:t>
      </w:r>
    </w:p>
    <w:p w:rsidR="00BA708C" w:rsidRDefault="00D21C53">
      <w:pPr>
        <w:pStyle w:val="a3"/>
        <w:spacing w:before="1"/>
        <w:ind w:left="121" w:right="107" w:firstLine="840"/>
        <w:jc w:val="both"/>
      </w:pPr>
      <w:r>
        <w:t>Правильно организованная ис</w:t>
      </w:r>
      <w:r>
        <w:t>следовательская журналистская деятельность дает возможность удовлетворить потребность детей в новых знаниях, впечатлениях, способствует воспитанию любознательного, самостоятельного, успешного ребенка. Всё это является очень важным и необходимым дляуспешног</w:t>
      </w:r>
      <w:r>
        <w:t>о обучения в школе, адаптации ребёнка в обществе сверстников, в постоянно меняющемсясоциуме.</w:t>
      </w:r>
    </w:p>
    <w:p w:rsidR="00BA708C" w:rsidRDefault="00D21C53">
      <w:pPr>
        <w:pStyle w:val="a3"/>
        <w:ind w:left="121" w:right="108" w:firstLine="700"/>
        <w:jc w:val="both"/>
      </w:pPr>
      <w:r>
        <w:t>Уникальность данного проектав том, что его можно использовать для реализации любой образовательной области и в полной мере основываться на интегрированном подходе.</w:t>
      </w:r>
    </w:p>
    <w:p w:rsidR="00BA708C" w:rsidRDefault="00D21C53">
      <w:pPr>
        <w:pStyle w:val="a3"/>
        <w:ind w:left="121" w:right="108"/>
        <w:jc w:val="both"/>
      </w:pPr>
      <w:r>
        <w:rPr>
          <w:b/>
        </w:rPr>
        <w:t xml:space="preserve">Проблема: </w:t>
      </w:r>
      <w:r>
        <w:t xml:space="preserve">Одной из самых актуальных проблем современности является именно развитие исследовательских умений и навыков дошкольников, их интеллектуально-творческого потенциала. Дошкольники затрудняются или не </w:t>
      </w:r>
      <w:r>
        <w:rPr>
          <w:spacing w:val="-2"/>
        </w:rPr>
        <w:t>умеют:</w:t>
      </w:r>
    </w:p>
    <w:p w:rsidR="00BA708C" w:rsidRDefault="00D21C53">
      <w:pPr>
        <w:pStyle w:val="a5"/>
        <w:numPr>
          <w:ilvl w:val="0"/>
          <w:numId w:val="11"/>
        </w:numPr>
        <w:tabs>
          <w:tab w:val="left" w:pos="829"/>
        </w:tabs>
        <w:ind w:left="829" w:hanging="708"/>
        <w:rPr>
          <w:sz w:val="28"/>
        </w:rPr>
      </w:pPr>
      <w:r>
        <w:rPr>
          <w:sz w:val="28"/>
        </w:rPr>
        <w:t>ставитьпередсобойцеливсоответствиис</w:t>
      </w:r>
      <w:r>
        <w:rPr>
          <w:spacing w:val="-2"/>
          <w:sz w:val="28"/>
        </w:rPr>
        <w:t>гипоте</w:t>
      </w:r>
      <w:r>
        <w:rPr>
          <w:spacing w:val="-2"/>
          <w:sz w:val="28"/>
        </w:rPr>
        <w:t>зой;</w:t>
      </w:r>
    </w:p>
    <w:p w:rsidR="00BA708C" w:rsidRDefault="00D21C53">
      <w:pPr>
        <w:pStyle w:val="a5"/>
        <w:numPr>
          <w:ilvl w:val="0"/>
          <w:numId w:val="11"/>
        </w:numPr>
        <w:tabs>
          <w:tab w:val="left" w:pos="829"/>
        </w:tabs>
        <w:ind w:left="829" w:hanging="708"/>
        <w:rPr>
          <w:sz w:val="28"/>
        </w:rPr>
      </w:pPr>
      <w:r>
        <w:rPr>
          <w:sz w:val="28"/>
        </w:rPr>
        <w:t>формулировать</w:t>
      </w:r>
      <w:r>
        <w:rPr>
          <w:spacing w:val="-2"/>
          <w:sz w:val="28"/>
        </w:rPr>
        <w:t>гипотезы;</w:t>
      </w:r>
    </w:p>
    <w:p w:rsidR="00BA708C" w:rsidRDefault="00D21C53">
      <w:pPr>
        <w:pStyle w:val="a5"/>
        <w:numPr>
          <w:ilvl w:val="0"/>
          <w:numId w:val="11"/>
        </w:numPr>
        <w:tabs>
          <w:tab w:val="left" w:pos="829"/>
        </w:tabs>
        <w:ind w:left="829" w:hanging="708"/>
        <w:rPr>
          <w:sz w:val="28"/>
        </w:rPr>
      </w:pPr>
      <w:r>
        <w:rPr>
          <w:sz w:val="28"/>
        </w:rPr>
        <w:t>анализироватьпроблемные</w:t>
      </w:r>
      <w:r>
        <w:rPr>
          <w:spacing w:val="-2"/>
          <w:sz w:val="28"/>
        </w:rPr>
        <w:t>ситуации;</w:t>
      </w:r>
    </w:p>
    <w:p w:rsidR="00BA708C" w:rsidRDefault="00BA708C">
      <w:pPr>
        <w:rPr>
          <w:sz w:val="28"/>
        </w:rPr>
        <w:sectPr w:rsidR="00BA708C">
          <w:pgSz w:w="12240" w:h="15840"/>
          <w:pgMar w:top="1480" w:right="740" w:bottom="280" w:left="1580" w:header="728" w:footer="0" w:gutter="0"/>
          <w:cols w:space="720"/>
        </w:sectPr>
      </w:pPr>
    </w:p>
    <w:p w:rsidR="00BA708C" w:rsidRDefault="00D21C53">
      <w:pPr>
        <w:pStyle w:val="a5"/>
        <w:numPr>
          <w:ilvl w:val="0"/>
          <w:numId w:val="11"/>
        </w:numPr>
        <w:tabs>
          <w:tab w:val="left" w:pos="829"/>
        </w:tabs>
        <w:spacing w:before="80"/>
        <w:ind w:left="829" w:hanging="708"/>
        <w:rPr>
          <w:sz w:val="28"/>
        </w:rPr>
      </w:pPr>
      <w:r>
        <w:rPr>
          <w:sz w:val="28"/>
        </w:rPr>
        <w:lastRenderedPageBreak/>
        <w:t>самостоятельнонаходитьпутииспособырешения</w:t>
      </w:r>
      <w:r>
        <w:rPr>
          <w:spacing w:val="-2"/>
          <w:sz w:val="28"/>
        </w:rPr>
        <w:t xml:space="preserve"> проблемы;</w:t>
      </w:r>
    </w:p>
    <w:p w:rsidR="00BA708C" w:rsidRDefault="00D21C53">
      <w:pPr>
        <w:pStyle w:val="a5"/>
        <w:numPr>
          <w:ilvl w:val="0"/>
          <w:numId w:val="11"/>
        </w:numPr>
        <w:tabs>
          <w:tab w:val="left" w:pos="829"/>
        </w:tabs>
        <w:ind w:left="829" w:hanging="708"/>
        <w:rPr>
          <w:sz w:val="28"/>
        </w:rPr>
      </w:pPr>
      <w:r>
        <w:rPr>
          <w:sz w:val="28"/>
        </w:rPr>
        <w:t>действоватьвместес</w:t>
      </w:r>
      <w:r>
        <w:rPr>
          <w:spacing w:val="-2"/>
          <w:sz w:val="28"/>
        </w:rPr>
        <w:t>другими;</w:t>
      </w:r>
    </w:p>
    <w:p w:rsidR="00BA708C" w:rsidRDefault="00D21C53">
      <w:pPr>
        <w:pStyle w:val="a5"/>
        <w:numPr>
          <w:ilvl w:val="0"/>
          <w:numId w:val="11"/>
        </w:numPr>
        <w:tabs>
          <w:tab w:val="left" w:pos="829"/>
        </w:tabs>
        <w:ind w:left="829" w:hanging="708"/>
        <w:rPr>
          <w:sz w:val="28"/>
        </w:rPr>
      </w:pPr>
      <w:r>
        <w:rPr>
          <w:sz w:val="28"/>
        </w:rPr>
        <w:t>добиватьсяконечного результата и</w:t>
      </w:r>
      <w:r>
        <w:rPr>
          <w:spacing w:val="-4"/>
          <w:sz w:val="28"/>
        </w:rPr>
        <w:t>т.д.</w:t>
      </w:r>
    </w:p>
    <w:p w:rsidR="00BA708C" w:rsidRDefault="00D21C53">
      <w:pPr>
        <w:pStyle w:val="a3"/>
        <w:ind w:left="121" w:right="108"/>
        <w:jc w:val="both"/>
      </w:pPr>
      <w:r>
        <w:rPr>
          <w:b/>
        </w:rPr>
        <w:t xml:space="preserve">Цель проекта: </w:t>
      </w:r>
      <w:r>
        <w:t xml:space="preserve">повышение уровня познавательной и коммуникативной компетентности воспитанников посредством использования детской </w:t>
      </w:r>
      <w:r>
        <w:rPr>
          <w:spacing w:val="-2"/>
        </w:rPr>
        <w:t>журналистики.</w:t>
      </w:r>
    </w:p>
    <w:p w:rsidR="00BA708C" w:rsidRDefault="00D21C53">
      <w:pPr>
        <w:pStyle w:val="Heading1"/>
        <w:ind w:left="14" w:right="1288"/>
        <w:jc w:val="center"/>
      </w:pPr>
      <w:r>
        <w:rPr>
          <w:spacing w:val="-2"/>
        </w:rPr>
        <w:t>Задачи:</w:t>
      </w:r>
    </w:p>
    <w:p w:rsidR="00BA708C" w:rsidRDefault="00D21C53">
      <w:pPr>
        <w:pStyle w:val="a5"/>
        <w:numPr>
          <w:ilvl w:val="0"/>
          <w:numId w:val="11"/>
        </w:numPr>
        <w:tabs>
          <w:tab w:val="left" w:pos="829"/>
        </w:tabs>
        <w:ind w:right="108" w:firstLine="0"/>
        <w:jc w:val="both"/>
        <w:rPr>
          <w:sz w:val="28"/>
        </w:rPr>
      </w:pPr>
      <w:r>
        <w:rPr>
          <w:sz w:val="28"/>
        </w:rPr>
        <w:t>Обеспечить формирование начального представления о профессиональных журналистских качествах и навыках.</w:t>
      </w:r>
    </w:p>
    <w:p w:rsidR="00BA708C" w:rsidRDefault="00D21C53">
      <w:pPr>
        <w:pStyle w:val="a5"/>
        <w:numPr>
          <w:ilvl w:val="0"/>
          <w:numId w:val="11"/>
        </w:numPr>
        <w:tabs>
          <w:tab w:val="left" w:pos="829"/>
        </w:tabs>
        <w:ind w:right="107" w:firstLine="0"/>
        <w:jc w:val="both"/>
        <w:rPr>
          <w:sz w:val="28"/>
        </w:rPr>
      </w:pPr>
      <w:r>
        <w:rPr>
          <w:sz w:val="28"/>
        </w:rPr>
        <w:t xml:space="preserve">Развивать познавательные процессы, включающие в себя: умение наблюдать и сравнивать, замечать общее в различном, отличать главное от второстепенного, находить закономерности и использовать их для выполнения </w:t>
      </w:r>
      <w:r>
        <w:rPr>
          <w:spacing w:val="-2"/>
          <w:sz w:val="28"/>
        </w:rPr>
        <w:t>заданий.</w:t>
      </w:r>
    </w:p>
    <w:p w:rsidR="00BA708C" w:rsidRDefault="00D21C53">
      <w:pPr>
        <w:pStyle w:val="a5"/>
        <w:numPr>
          <w:ilvl w:val="0"/>
          <w:numId w:val="11"/>
        </w:numPr>
        <w:tabs>
          <w:tab w:val="left" w:pos="829"/>
        </w:tabs>
        <w:ind w:right="108" w:firstLine="0"/>
        <w:jc w:val="both"/>
        <w:rPr>
          <w:sz w:val="28"/>
        </w:rPr>
      </w:pPr>
      <w:r>
        <w:rPr>
          <w:sz w:val="28"/>
        </w:rPr>
        <w:t>Развивать способность к поисково-исследо</w:t>
      </w:r>
      <w:r>
        <w:rPr>
          <w:sz w:val="28"/>
        </w:rPr>
        <w:t>вательской деятельности, к экспериментированию и проведению различных опытов.</w:t>
      </w:r>
    </w:p>
    <w:p w:rsidR="00BA708C" w:rsidRDefault="00D21C53">
      <w:pPr>
        <w:pStyle w:val="a5"/>
        <w:numPr>
          <w:ilvl w:val="0"/>
          <w:numId w:val="11"/>
        </w:numPr>
        <w:tabs>
          <w:tab w:val="left" w:pos="829"/>
        </w:tabs>
        <w:ind w:right="107" w:firstLine="0"/>
        <w:jc w:val="both"/>
        <w:rPr>
          <w:sz w:val="28"/>
        </w:rPr>
      </w:pPr>
      <w:r>
        <w:rPr>
          <w:sz w:val="28"/>
        </w:rPr>
        <w:t>Использовать разнообразные формы общения, развивать монологическую и диалогическую речь, обогащать словарный запас.</w:t>
      </w:r>
    </w:p>
    <w:p w:rsidR="00BA708C" w:rsidRDefault="00D21C53">
      <w:pPr>
        <w:pStyle w:val="a5"/>
        <w:numPr>
          <w:ilvl w:val="0"/>
          <w:numId w:val="11"/>
        </w:numPr>
        <w:tabs>
          <w:tab w:val="left" w:pos="829"/>
        </w:tabs>
        <w:ind w:right="107" w:firstLine="0"/>
        <w:jc w:val="both"/>
        <w:rPr>
          <w:sz w:val="28"/>
        </w:rPr>
      </w:pPr>
      <w:r>
        <w:rPr>
          <w:sz w:val="28"/>
        </w:rPr>
        <w:t>Учить проявлять доверие и толерантность во взаимодействии; фор</w:t>
      </w:r>
      <w:r>
        <w:rPr>
          <w:sz w:val="28"/>
        </w:rPr>
        <w:t>мировать организаторские способности, умения, навыки и действияработать по определённым игровым правилам, доводить начатое дело до конца.</w:t>
      </w:r>
    </w:p>
    <w:p w:rsidR="00BA708C" w:rsidRDefault="00D21C53">
      <w:pPr>
        <w:pStyle w:val="a5"/>
        <w:numPr>
          <w:ilvl w:val="0"/>
          <w:numId w:val="11"/>
        </w:numPr>
        <w:tabs>
          <w:tab w:val="left" w:pos="829"/>
        </w:tabs>
        <w:spacing w:before="1"/>
        <w:ind w:right="107" w:firstLine="0"/>
        <w:jc w:val="both"/>
        <w:rPr>
          <w:sz w:val="28"/>
        </w:rPr>
      </w:pPr>
      <w:r>
        <w:rPr>
          <w:sz w:val="28"/>
        </w:rPr>
        <w:t>Воспитывать умение работать в подгруппе и самостоятельно,координируя свои действия с действиями партнёров.</w:t>
      </w:r>
    </w:p>
    <w:p w:rsidR="00BA708C" w:rsidRDefault="00D21C53">
      <w:pPr>
        <w:pStyle w:val="a3"/>
        <w:ind w:left="121" w:right="107" w:firstLine="700"/>
        <w:jc w:val="both"/>
      </w:pPr>
      <w:r>
        <w:t>Поставленны</w:t>
      </w:r>
      <w:r>
        <w:t>е задачи решаются в форме образовательной деятельности с использованием словесных, наглядных и практических методов, таких как моделирование, наблюдение, сюжетно-ролевые и развивающие игры, импровизации, рассматривание рисунков и фотографий, беседы, обсужд</w:t>
      </w:r>
      <w:r>
        <w:t xml:space="preserve">ения и </w:t>
      </w:r>
      <w:r>
        <w:rPr>
          <w:spacing w:val="-2"/>
        </w:rPr>
        <w:t>другие.</w:t>
      </w:r>
    </w:p>
    <w:p w:rsidR="00BA708C" w:rsidRDefault="00D21C53">
      <w:pPr>
        <w:pStyle w:val="a3"/>
        <w:ind w:left="121" w:right="107" w:firstLine="709"/>
        <w:jc w:val="both"/>
      </w:pPr>
      <w:r>
        <w:t>Проект содержит два основных блока: познавательный и деятельностный, что позволяет не только получать информацию, но и на практике применять и развивать полученные знания и умения.</w:t>
      </w:r>
    </w:p>
    <w:p w:rsidR="00BA708C" w:rsidRDefault="00D21C53">
      <w:pPr>
        <w:ind w:left="121"/>
        <w:rPr>
          <w:sz w:val="28"/>
        </w:rPr>
      </w:pPr>
      <w:r>
        <w:rPr>
          <w:b/>
          <w:sz w:val="28"/>
        </w:rPr>
        <w:t>Срокреализации:</w:t>
      </w:r>
      <w:r>
        <w:rPr>
          <w:sz w:val="28"/>
        </w:rPr>
        <w:t>сентябрь-</w:t>
      </w:r>
      <w:r>
        <w:rPr>
          <w:spacing w:val="-5"/>
          <w:sz w:val="28"/>
        </w:rPr>
        <w:t>май</w:t>
      </w:r>
    </w:p>
    <w:p w:rsidR="00BA708C" w:rsidRDefault="00D21C53">
      <w:pPr>
        <w:ind w:left="121"/>
        <w:rPr>
          <w:sz w:val="28"/>
        </w:rPr>
      </w:pPr>
      <w:r>
        <w:rPr>
          <w:b/>
          <w:sz w:val="28"/>
        </w:rPr>
        <w:t>Типпроекта:</w:t>
      </w:r>
      <w:r>
        <w:rPr>
          <w:spacing w:val="-2"/>
          <w:sz w:val="28"/>
        </w:rPr>
        <w:t>долгосрочный</w:t>
      </w:r>
    </w:p>
    <w:p w:rsidR="00BA708C" w:rsidRDefault="00D21C53">
      <w:pPr>
        <w:ind w:left="121"/>
        <w:rPr>
          <w:sz w:val="28"/>
        </w:rPr>
      </w:pPr>
      <w:r>
        <w:rPr>
          <w:b/>
          <w:sz w:val="28"/>
        </w:rPr>
        <w:t>Вид</w:t>
      </w:r>
      <w:r>
        <w:rPr>
          <w:b/>
          <w:sz w:val="28"/>
        </w:rPr>
        <w:t>проекта:</w:t>
      </w:r>
      <w:r>
        <w:rPr>
          <w:sz w:val="28"/>
        </w:rPr>
        <w:t>информационно-</w:t>
      </w:r>
      <w:r>
        <w:rPr>
          <w:spacing w:val="-2"/>
          <w:sz w:val="28"/>
        </w:rPr>
        <w:t>познавательный.</w:t>
      </w:r>
    </w:p>
    <w:p w:rsidR="00BA708C" w:rsidRDefault="00D21C53">
      <w:pPr>
        <w:ind w:left="121"/>
        <w:rPr>
          <w:sz w:val="28"/>
        </w:rPr>
      </w:pPr>
      <w:r>
        <w:rPr>
          <w:b/>
          <w:sz w:val="28"/>
        </w:rPr>
        <w:t>Участникипроекта:</w:t>
      </w:r>
      <w:r>
        <w:rPr>
          <w:sz w:val="28"/>
        </w:rPr>
        <w:t>детистаршейгруппыобщеразвивающей</w:t>
      </w:r>
      <w:r>
        <w:rPr>
          <w:spacing w:val="-2"/>
          <w:sz w:val="28"/>
        </w:rPr>
        <w:t>направленности</w:t>
      </w:r>
    </w:p>
    <w:p w:rsidR="00BA708C" w:rsidRDefault="00D21C53">
      <w:pPr>
        <w:pStyle w:val="a3"/>
        <w:ind w:left="121"/>
      </w:pPr>
      <w:r>
        <w:t xml:space="preserve">№3«Почемучка»,воспитатели,работникиДОУ,родители,работникидругих </w:t>
      </w:r>
      <w:r>
        <w:rPr>
          <w:spacing w:val="-2"/>
        </w:rPr>
        <w:t>профессий.</w:t>
      </w:r>
    </w:p>
    <w:p w:rsidR="00BA708C" w:rsidRDefault="00D21C53">
      <w:pPr>
        <w:pStyle w:val="Heading1"/>
      </w:pPr>
      <w:r>
        <w:t>Основныенаправленияреализации</w:t>
      </w:r>
      <w:r>
        <w:rPr>
          <w:spacing w:val="-2"/>
        </w:rPr>
        <w:t xml:space="preserve"> проект:</w:t>
      </w:r>
    </w:p>
    <w:p w:rsidR="00BA708C" w:rsidRDefault="00D21C53">
      <w:pPr>
        <w:pStyle w:val="a5"/>
        <w:numPr>
          <w:ilvl w:val="1"/>
          <w:numId w:val="11"/>
        </w:numPr>
        <w:tabs>
          <w:tab w:val="left" w:pos="840"/>
        </w:tabs>
        <w:ind w:left="840" w:hanging="359"/>
        <w:rPr>
          <w:sz w:val="28"/>
        </w:rPr>
      </w:pPr>
      <w:r>
        <w:rPr>
          <w:sz w:val="28"/>
        </w:rPr>
        <w:t>Разработкаиорганизациярежиссерскойигры«Мы</w:t>
      </w:r>
      <w:r>
        <w:rPr>
          <w:sz w:val="28"/>
        </w:rPr>
        <w:t>-</w:t>
      </w:r>
      <w:r>
        <w:rPr>
          <w:spacing w:val="-2"/>
          <w:sz w:val="28"/>
        </w:rPr>
        <w:t>журналисты»</w:t>
      </w:r>
    </w:p>
    <w:p w:rsidR="00BA708C" w:rsidRDefault="00D21C53">
      <w:pPr>
        <w:pStyle w:val="a5"/>
        <w:numPr>
          <w:ilvl w:val="1"/>
          <w:numId w:val="11"/>
        </w:numPr>
        <w:tabs>
          <w:tab w:val="left" w:pos="841"/>
        </w:tabs>
        <w:ind w:right="108" w:hanging="360"/>
        <w:rPr>
          <w:sz w:val="28"/>
        </w:rPr>
      </w:pPr>
      <w:r>
        <w:rPr>
          <w:sz w:val="28"/>
        </w:rPr>
        <w:t>Разработкаипроведениециклаорганизованнойдеятельностиврамках игры по формированию и развитию связной диалогической речи.</w:t>
      </w:r>
    </w:p>
    <w:p w:rsidR="00BA708C" w:rsidRDefault="00D21C53">
      <w:pPr>
        <w:pStyle w:val="a5"/>
        <w:numPr>
          <w:ilvl w:val="1"/>
          <w:numId w:val="11"/>
        </w:numPr>
        <w:tabs>
          <w:tab w:val="left" w:pos="840"/>
        </w:tabs>
        <w:ind w:left="840" w:hanging="359"/>
        <w:rPr>
          <w:sz w:val="28"/>
        </w:rPr>
      </w:pPr>
      <w:r>
        <w:rPr>
          <w:sz w:val="28"/>
        </w:rPr>
        <w:t>Организацияпознавательной</w:t>
      </w:r>
      <w:r>
        <w:rPr>
          <w:spacing w:val="-2"/>
          <w:sz w:val="28"/>
        </w:rPr>
        <w:t xml:space="preserve"> студии</w:t>
      </w:r>
    </w:p>
    <w:p w:rsidR="00BA708C" w:rsidRDefault="00BA708C">
      <w:pPr>
        <w:rPr>
          <w:sz w:val="28"/>
        </w:rPr>
        <w:sectPr w:rsidR="00BA708C">
          <w:pgSz w:w="12240" w:h="15840"/>
          <w:pgMar w:top="1480" w:right="740" w:bottom="280" w:left="1580" w:header="728" w:footer="0" w:gutter="0"/>
          <w:cols w:space="720"/>
        </w:sectPr>
      </w:pPr>
    </w:p>
    <w:p w:rsidR="00BA708C" w:rsidRDefault="00D21C53">
      <w:pPr>
        <w:pStyle w:val="a5"/>
        <w:numPr>
          <w:ilvl w:val="1"/>
          <w:numId w:val="11"/>
        </w:numPr>
        <w:tabs>
          <w:tab w:val="left" w:pos="841"/>
        </w:tabs>
        <w:spacing w:before="80"/>
        <w:ind w:right="106" w:hanging="360"/>
        <w:rPr>
          <w:sz w:val="28"/>
        </w:rPr>
      </w:pPr>
      <w:r>
        <w:rPr>
          <w:sz w:val="28"/>
        </w:rPr>
        <w:lastRenderedPageBreak/>
        <w:t>Консультированиеродителейповопросаморганизациипространства общения, развития</w:t>
      </w:r>
      <w:r>
        <w:rPr>
          <w:sz w:val="28"/>
        </w:rPr>
        <w:t xml:space="preserve"> коммуникативных навыков у детей.</w:t>
      </w:r>
    </w:p>
    <w:p w:rsidR="00BA708C" w:rsidRDefault="00D21C53">
      <w:pPr>
        <w:pStyle w:val="a5"/>
        <w:numPr>
          <w:ilvl w:val="1"/>
          <w:numId w:val="11"/>
        </w:numPr>
        <w:tabs>
          <w:tab w:val="left" w:pos="840"/>
        </w:tabs>
        <w:ind w:left="121" w:right="505" w:firstLine="360"/>
        <w:rPr>
          <w:sz w:val="28"/>
        </w:rPr>
      </w:pPr>
      <w:r>
        <w:rPr>
          <w:sz w:val="28"/>
        </w:rPr>
        <w:t xml:space="preserve">Организация взаимодействия с работниками ДОУ и родителями. </w:t>
      </w:r>
      <w:r>
        <w:rPr>
          <w:b/>
          <w:sz w:val="28"/>
        </w:rPr>
        <w:t>Ожидаемыйрезультат:</w:t>
      </w:r>
      <w:r>
        <w:rPr>
          <w:sz w:val="28"/>
        </w:rPr>
        <w:t>Детскаяжурналистикавызываетбольшойинтересу дошкольников и может быть использована как средство:</w:t>
      </w:r>
    </w:p>
    <w:p w:rsidR="00BA708C" w:rsidRDefault="00D21C53">
      <w:pPr>
        <w:pStyle w:val="a5"/>
        <w:numPr>
          <w:ilvl w:val="2"/>
          <w:numId w:val="11"/>
        </w:numPr>
        <w:tabs>
          <w:tab w:val="left" w:pos="1536"/>
        </w:tabs>
        <w:ind w:right="590" w:firstLine="0"/>
        <w:rPr>
          <w:sz w:val="28"/>
        </w:rPr>
      </w:pPr>
      <w:r>
        <w:rPr>
          <w:sz w:val="28"/>
        </w:rPr>
        <w:t>повышенияуровняречевой,познавательнойикоммуникат</w:t>
      </w:r>
      <w:r>
        <w:rPr>
          <w:sz w:val="28"/>
        </w:rPr>
        <w:t>ивной компетентности воспитанников.</w:t>
      </w:r>
    </w:p>
    <w:p w:rsidR="00BA708C" w:rsidRDefault="00D21C53">
      <w:pPr>
        <w:pStyle w:val="a5"/>
        <w:numPr>
          <w:ilvl w:val="2"/>
          <w:numId w:val="11"/>
        </w:numPr>
        <w:tabs>
          <w:tab w:val="left" w:pos="1606"/>
        </w:tabs>
        <w:ind w:right="906" w:firstLine="0"/>
        <w:rPr>
          <w:sz w:val="28"/>
        </w:rPr>
      </w:pPr>
      <w:r>
        <w:rPr>
          <w:sz w:val="28"/>
        </w:rPr>
        <w:t>развитиятворческихспособностей,способностичувствовать, понимать себя и другого человека.</w:t>
      </w:r>
    </w:p>
    <w:p w:rsidR="00BA708C" w:rsidRDefault="00D21C53">
      <w:pPr>
        <w:pStyle w:val="a5"/>
        <w:numPr>
          <w:ilvl w:val="2"/>
          <w:numId w:val="11"/>
        </w:numPr>
        <w:tabs>
          <w:tab w:val="left" w:pos="1536"/>
        </w:tabs>
        <w:ind w:right="287" w:firstLine="0"/>
        <w:rPr>
          <w:sz w:val="28"/>
        </w:rPr>
      </w:pPr>
      <w:r>
        <w:rPr>
          <w:sz w:val="28"/>
        </w:rPr>
        <w:t>повышение уровня самоконтроля в отношении проявления своего эмоциональногосостояниявходеобщения,большей</w:t>
      </w:r>
      <w:r>
        <w:rPr>
          <w:sz w:val="28"/>
        </w:rPr>
        <w:t>сформированности терпимости к мнению собеседника.</w:t>
      </w:r>
    </w:p>
    <w:p w:rsidR="00BA708C" w:rsidRDefault="00D21C53">
      <w:pPr>
        <w:pStyle w:val="Heading1"/>
      </w:pPr>
      <w:r>
        <w:t>Предполагаемыйпродукт</w:t>
      </w:r>
      <w:r>
        <w:rPr>
          <w:spacing w:val="-2"/>
        </w:rPr>
        <w:t>проекта:</w:t>
      </w:r>
    </w:p>
    <w:p w:rsidR="00BA708C" w:rsidRDefault="00D21C53">
      <w:pPr>
        <w:pStyle w:val="a5"/>
        <w:numPr>
          <w:ilvl w:val="2"/>
          <w:numId w:val="11"/>
        </w:numPr>
        <w:tabs>
          <w:tab w:val="left" w:pos="1536"/>
        </w:tabs>
        <w:ind w:left="1536" w:hanging="620"/>
        <w:rPr>
          <w:sz w:val="28"/>
        </w:rPr>
      </w:pPr>
      <w:r>
        <w:rPr>
          <w:sz w:val="28"/>
        </w:rPr>
        <w:t>Оформлениедетскойпознавательнойстудии</w:t>
      </w:r>
      <w:r>
        <w:rPr>
          <w:spacing w:val="-2"/>
          <w:sz w:val="28"/>
        </w:rPr>
        <w:t>«Почемучки».</w:t>
      </w:r>
    </w:p>
    <w:p w:rsidR="00BA708C" w:rsidRDefault="00D21C53">
      <w:pPr>
        <w:pStyle w:val="a5"/>
        <w:numPr>
          <w:ilvl w:val="2"/>
          <w:numId w:val="11"/>
        </w:numPr>
        <w:tabs>
          <w:tab w:val="left" w:pos="1536"/>
        </w:tabs>
        <w:ind w:left="1536" w:hanging="620"/>
        <w:rPr>
          <w:sz w:val="28"/>
        </w:rPr>
      </w:pPr>
      <w:r>
        <w:rPr>
          <w:sz w:val="28"/>
        </w:rPr>
        <w:t xml:space="preserve">Оформлениефотоальбома«Журналисты-исследователи </w:t>
      </w:r>
      <w:r>
        <w:rPr>
          <w:spacing w:val="-5"/>
          <w:sz w:val="28"/>
        </w:rPr>
        <w:t>».</w:t>
      </w:r>
    </w:p>
    <w:p w:rsidR="00BA708C" w:rsidRDefault="00D21C53">
      <w:pPr>
        <w:pStyle w:val="a5"/>
        <w:numPr>
          <w:ilvl w:val="2"/>
          <w:numId w:val="11"/>
        </w:numPr>
        <w:tabs>
          <w:tab w:val="left" w:pos="1536"/>
        </w:tabs>
        <w:ind w:left="1536" w:hanging="620"/>
        <w:rPr>
          <w:sz w:val="28"/>
        </w:rPr>
      </w:pPr>
      <w:r>
        <w:rPr>
          <w:sz w:val="28"/>
        </w:rPr>
        <w:t>Подборкапознавательногоматериала«</w:t>
      </w:r>
      <w:r>
        <w:rPr>
          <w:spacing w:val="-2"/>
          <w:sz w:val="28"/>
        </w:rPr>
        <w:t xml:space="preserve"> Профессии».</w:t>
      </w:r>
    </w:p>
    <w:p w:rsidR="00BA708C" w:rsidRDefault="00D21C53">
      <w:pPr>
        <w:pStyle w:val="a5"/>
        <w:numPr>
          <w:ilvl w:val="2"/>
          <w:numId w:val="11"/>
        </w:numPr>
        <w:tabs>
          <w:tab w:val="left" w:pos="1536"/>
        </w:tabs>
        <w:ind w:left="1536" w:hanging="620"/>
        <w:rPr>
          <w:sz w:val="28"/>
        </w:rPr>
      </w:pPr>
      <w:r>
        <w:rPr>
          <w:sz w:val="28"/>
        </w:rPr>
        <w:t>Оформлениекарточек-символовдля</w:t>
      </w:r>
      <w:r>
        <w:rPr>
          <w:sz w:val="28"/>
        </w:rPr>
        <w:t>ведения</w:t>
      </w:r>
      <w:r>
        <w:rPr>
          <w:spacing w:val="-2"/>
          <w:sz w:val="28"/>
        </w:rPr>
        <w:t>интервью.</w:t>
      </w:r>
    </w:p>
    <w:p w:rsidR="00BA708C" w:rsidRDefault="00D21C53">
      <w:pPr>
        <w:pStyle w:val="a5"/>
        <w:numPr>
          <w:ilvl w:val="2"/>
          <w:numId w:val="11"/>
        </w:numPr>
        <w:tabs>
          <w:tab w:val="left" w:pos="1536"/>
        </w:tabs>
        <w:ind w:left="1536" w:hanging="620"/>
        <w:rPr>
          <w:sz w:val="28"/>
        </w:rPr>
      </w:pPr>
      <w:r>
        <w:rPr>
          <w:sz w:val="28"/>
        </w:rPr>
        <w:t>Выпускгазетысрепортажамиирисунками</w:t>
      </w:r>
      <w:r>
        <w:rPr>
          <w:spacing w:val="-2"/>
          <w:sz w:val="28"/>
        </w:rPr>
        <w:t>«Почемучки».</w:t>
      </w:r>
    </w:p>
    <w:p w:rsidR="00BA708C" w:rsidRDefault="00D21C53">
      <w:pPr>
        <w:pStyle w:val="a5"/>
        <w:numPr>
          <w:ilvl w:val="2"/>
          <w:numId w:val="11"/>
        </w:numPr>
        <w:tabs>
          <w:tab w:val="left" w:pos="1536"/>
        </w:tabs>
        <w:ind w:left="1536" w:hanging="620"/>
        <w:rPr>
          <w:sz w:val="28"/>
        </w:rPr>
      </w:pPr>
      <w:r>
        <w:rPr>
          <w:sz w:val="28"/>
        </w:rPr>
        <w:t xml:space="preserve">Презентация </w:t>
      </w:r>
      <w:r>
        <w:rPr>
          <w:spacing w:val="-2"/>
          <w:sz w:val="28"/>
        </w:rPr>
        <w:t>проекта.</w:t>
      </w:r>
    </w:p>
    <w:p w:rsidR="00BA708C" w:rsidRDefault="00D21C53">
      <w:pPr>
        <w:ind w:left="121"/>
        <w:rPr>
          <w:sz w:val="28"/>
        </w:rPr>
      </w:pPr>
      <w:r>
        <w:rPr>
          <w:b/>
          <w:sz w:val="28"/>
        </w:rPr>
        <w:t>Итоговоемероприятие</w:t>
      </w:r>
      <w:r>
        <w:rPr>
          <w:sz w:val="28"/>
        </w:rPr>
        <w:t>:Проведениесовместногопраздникас</w:t>
      </w:r>
      <w:r>
        <w:rPr>
          <w:spacing w:val="-2"/>
          <w:sz w:val="28"/>
        </w:rPr>
        <w:t>родителями</w:t>
      </w:r>
    </w:p>
    <w:p w:rsidR="00BA708C" w:rsidRDefault="00D21C53">
      <w:pPr>
        <w:pStyle w:val="a3"/>
        <w:spacing w:before="1"/>
        <w:ind w:left="121"/>
      </w:pPr>
      <w:r>
        <w:t xml:space="preserve">«Путешествие встрану </w:t>
      </w:r>
      <w:r>
        <w:rPr>
          <w:spacing w:val="-2"/>
        </w:rPr>
        <w:t>журналистики»</w:t>
      </w:r>
    </w:p>
    <w:p w:rsidR="00BA708C" w:rsidRDefault="00D21C53">
      <w:pPr>
        <w:pStyle w:val="Heading1"/>
      </w:pPr>
      <w:r>
        <w:t>Этапыработынад</w:t>
      </w:r>
      <w:r>
        <w:rPr>
          <w:spacing w:val="-2"/>
        </w:rPr>
        <w:t xml:space="preserve"> проектом:</w:t>
      </w:r>
    </w:p>
    <w:p w:rsidR="00BA708C" w:rsidRDefault="00D21C53">
      <w:pPr>
        <w:pStyle w:val="a5"/>
        <w:numPr>
          <w:ilvl w:val="0"/>
          <w:numId w:val="10"/>
        </w:numPr>
        <w:tabs>
          <w:tab w:val="left" w:pos="298"/>
        </w:tabs>
        <w:ind w:left="298" w:hanging="177"/>
        <w:rPr>
          <w:sz w:val="28"/>
        </w:rPr>
      </w:pPr>
      <w:r>
        <w:rPr>
          <w:sz w:val="28"/>
        </w:rPr>
        <w:t>этап–подготовительный(накопление</w:t>
      </w:r>
      <w:r>
        <w:rPr>
          <w:spacing w:val="-2"/>
          <w:sz w:val="28"/>
        </w:rPr>
        <w:t>знаний).</w:t>
      </w:r>
    </w:p>
    <w:p w:rsidR="00BA708C" w:rsidRDefault="00D21C53">
      <w:pPr>
        <w:pStyle w:val="a5"/>
        <w:numPr>
          <w:ilvl w:val="0"/>
          <w:numId w:val="10"/>
        </w:numPr>
        <w:tabs>
          <w:tab w:val="left" w:pos="406"/>
        </w:tabs>
        <w:ind w:left="121" w:right="658" w:firstLine="0"/>
        <w:rPr>
          <w:sz w:val="28"/>
        </w:rPr>
      </w:pPr>
      <w:r>
        <w:rPr>
          <w:sz w:val="28"/>
        </w:rPr>
        <w:t>этап–</w:t>
      </w:r>
      <w:r>
        <w:rPr>
          <w:sz w:val="28"/>
        </w:rPr>
        <w:t>основной(совместнаядеятельностьдетей,родителей,воспитателя, работников ДОУ).</w:t>
      </w:r>
    </w:p>
    <w:p w:rsidR="00BA708C" w:rsidRDefault="00D21C53">
      <w:pPr>
        <w:pStyle w:val="a5"/>
        <w:numPr>
          <w:ilvl w:val="0"/>
          <w:numId w:val="10"/>
        </w:numPr>
        <w:tabs>
          <w:tab w:val="left" w:pos="514"/>
        </w:tabs>
        <w:ind w:left="514" w:hanging="393"/>
        <w:rPr>
          <w:sz w:val="28"/>
        </w:rPr>
      </w:pPr>
      <w:r>
        <w:rPr>
          <w:sz w:val="28"/>
        </w:rPr>
        <w:t>этап–заключительный</w:t>
      </w:r>
      <w:r>
        <w:rPr>
          <w:spacing w:val="-2"/>
          <w:sz w:val="28"/>
        </w:rPr>
        <w:t>(результаты).</w:t>
      </w:r>
    </w:p>
    <w:p w:rsidR="00BA708C" w:rsidRDefault="00D21C53">
      <w:pPr>
        <w:pStyle w:val="Heading1"/>
      </w:pPr>
      <w:r>
        <w:t>Содержание</w:t>
      </w:r>
      <w:r>
        <w:rPr>
          <w:spacing w:val="-2"/>
        </w:rPr>
        <w:t>проекта:</w:t>
      </w:r>
    </w:p>
    <w:p w:rsidR="00BA708C" w:rsidRDefault="00D21C53">
      <w:pPr>
        <w:pStyle w:val="Heading2"/>
        <w:ind w:left="121"/>
        <w:jc w:val="left"/>
      </w:pPr>
      <w:r>
        <w:t>Подготовительный</w:t>
      </w:r>
      <w:r>
        <w:rPr>
          <w:spacing w:val="-2"/>
        </w:rPr>
        <w:t>этап:</w:t>
      </w:r>
    </w:p>
    <w:p w:rsidR="00BA708C" w:rsidRDefault="00D21C53">
      <w:pPr>
        <w:pStyle w:val="a5"/>
        <w:numPr>
          <w:ilvl w:val="1"/>
          <w:numId w:val="10"/>
        </w:numPr>
        <w:tabs>
          <w:tab w:val="left" w:pos="2245"/>
        </w:tabs>
        <w:ind w:right="107" w:firstLine="0"/>
        <w:jc w:val="both"/>
        <w:rPr>
          <w:sz w:val="28"/>
        </w:rPr>
      </w:pPr>
      <w:r>
        <w:rPr>
          <w:sz w:val="28"/>
        </w:rPr>
        <w:t xml:space="preserve">определение цели и задач проекта, составление плана </w:t>
      </w:r>
      <w:r>
        <w:rPr>
          <w:spacing w:val="-2"/>
          <w:sz w:val="28"/>
        </w:rPr>
        <w:t>мероприятий;</w:t>
      </w:r>
    </w:p>
    <w:p w:rsidR="00BA708C" w:rsidRDefault="00D21C53">
      <w:pPr>
        <w:pStyle w:val="a5"/>
        <w:numPr>
          <w:ilvl w:val="1"/>
          <w:numId w:val="10"/>
        </w:numPr>
        <w:tabs>
          <w:tab w:val="left" w:pos="2245"/>
        </w:tabs>
        <w:ind w:right="107" w:firstLine="0"/>
        <w:jc w:val="both"/>
        <w:rPr>
          <w:sz w:val="28"/>
        </w:rPr>
      </w:pPr>
      <w:r>
        <w:rPr>
          <w:sz w:val="28"/>
        </w:rPr>
        <w:t>предварительная работа по сбору информации: художественной, публицистической, познавательной литературы по изучению журналистики;</w:t>
      </w:r>
    </w:p>
    <w:p w:rsidR="00BA708C" w:rsidRDefault="00D21C53">
      <w:pPr>
        <w:pStyle w:val="a5"/>
        <w:numPr>
          <w:ilvl w:val="1"/>
          <w:numId w:val="10"/>
        </w:numPr>
        <w:tabs>
          <w:tab w:val="left" w:pos="2245"/>
        </w:tabs>
        <w:ind w:right="107" w:firstLine="0"/>
        <w:jc w:val="both"/>
        <w:rPr>
          <w:sz w:val="28"/>
        </w:rPr>
      </w:pPr>
      <w:r>
        <w:rPr>
          <w:sz w:val="28"/>
        </w:rPr>
        <w:t xml:space="preserve">знакомство с профессиями: журналист, редактор, оператор и </w:t>
      </w:r>
      <w:r>
        <w:rPr>
          <w:spacing w:val="-4"/>
          <w:sz w:val="28"/>
        </w:rPr>
        <w:t>т.д.</w:t>
      </w:r>
    </w:p>
    <w:p w:rsidR="00BA708C" w:rsidRDefault="00D21C53">
      <w:pPr>
        <w:pStyle w:val="a5"/>
        <w:numPr>
          <w:ilvl w:val="1"/>
          <w:numId w:val="10"/>
        </w:numPr>
        <w:tabs>
          <w:tab w:val="left" w:pos="2245"/>
        </w:tabs>
        <w:ind w:right="107" w:firstLine="0"/>
        <w:jc w:val="both"/>
        <w:rPr>
          <w:sz w:val="28"/>
        </w:rPr>
      </w:pPr>
      <w:r>
        <w:rPr>
          <w:sz w:val="28"/>
        </w:rPr>
        <w:t>просмотр презентаций, DVD – фильмов, открыток, фотографий о жур</w:t>
      </w:r>
      <w:r>
        <w:rPr>
          <w:sz w:val="28"/>
        </w:rPr>
        <w:t>налистике;</w:t>
      </w:r>
    </w:p>
    <w:p w:rsidR="00BA708C" w:rsidRDefault="00D21C53">
      <w:pPr>
        <w:pStyle w:val="a5"/>
        <w:numPr>
          <w:ilvl w:val="1"/>
          <w:numId w:val="10"/>
        </w:numPr>
        <w:tabs>
          <w:tab w:val="left" w:pos="2245"/>
        </w:tabs>
        <w:ind w:right="108" w:firstLine="0"/>
        <w:jc w:val="both"/>
        <w:rPr>
          <w:sz w:val="28"/>
        </w:rPr>
      </w:pPr>
      <w:r>
        <w:rPr>
          <w:sz w:val="28"/>
        </w:rPr>
        <w:t>Круглый стол «Журналист – профессия творческая» (совместная встреча родителей и детей).</w:t>
      </w:r>
    </w:p>
    <w:p w:rsidR="00BA708C" w:rsidRDefault="00D21C53">
      <w:pPr>
        <w:pStyle w:val="Heading2"/>
        <w:ind w:left="121"/>
        <w:jc w:val="both"/>
      </w:pPr>
      <w:r>
        <w:t>Основной</w:t>
      </w:r>
      <w:r>
        <w:rPr>
          <w:spacing w:val="-2"/>
        </w:rPr>
        <w:t>этап:</w:t>
      </w:r>
    </w:p>
    <w:p w:rsidR="00BA708C" w:rsidRDefault="00BA708C">
      <w:pPr>
        <w:jc w:val="both"/>
        <w:sectPr w:rsidR="00BA708C">
          <w:pgSz w:w="12240" w:h="15840"/>
          <w:pgMar w:top="1480" w:right="740" w:bottom="280" w:left="1580" w:header="728" w:footer="0" w:gutter="0"/>
          <w:cols w:space="720"/>
        </w:sectPr>
      </w:pPr>
    </w:p>
    <w:p w:rsidR="00BA708C" w:rsidRDefault="00D21C53">
      <w:pPr>
        <w:pStyle w:val="a5"/>
        <w:numPr>
          <w:ilvl w:val="1"/>
          <w:numId w:val="10"/>
        </w:numPr>
        <w:tabs>
          <w:tab w:val="left" w:pos="2245"/>
        </w:tabs>
        <w:spacing w:before="80"/>
        <w:ind w:right="972" w:firstLine="0"/>
        <w:jc w:val="both"/>
        <w:rPr>
          <w:sz w:val="28"/>
        </w:rPr>
      </w:pPr>
      <w:r>
        <w:rPr>
          <w:sz w:val="28"/>
        </w:rPr>
        <w:lastRenderedPageBreak/>
        <w:t>инновационнаяобразовательнаядеятельностьсдетьми, педагогами и родителями;</w:t>
      </w:r>
    </w:p>
    <w:p w:rsidR="00BA708C" w:rsidRDefault="00D21C53">
      <w:pPr>
        <w:pStyle w:val="a5"/>
        <w:numPr>
          <w:ilvl w:val="1"/>
          <w:numId w:val="10"/>
        </w:numPr>
        <w:tabs>
          <w:tab w:val="left" w:pos="2245"/>
        </w:tabs>
        <w:ind w:right="108" w:firstLine="0"/>
        <w:jc w:val="both"/>
        <w:rPr>
          <w:sz w:val="28"/>
        </w:rPr>
      </w:pPr>
      <w:r>
        <w:rPr>
          <w:sz w:val="28"/>
        </w:rPr>
        <w:t>проведение экскурсий и встреч с людьми разных профессий</w:t>
      </w:r>
      <w:r>
        <w:rPr>
          <w:sz w:val="28"/>
        </w:rPr>
        <w:t xml:space="preserve"> ДОУ и предприятий нашего города (детская библиотека, гостиДОУ, герои праздников);</w:t>
      </w:r>
    </w:p>
    <w:p w:rsidR="00BA708C" w:rsidRDefault="00D21C53">
      <w:pPr>
        <w:pStyle w:val="a5"/>
        <w:numPr>
          <w:ilvl w:val="1"/>
          <w:numId w:val="10"/>
        </w:numPr>
        <w:tabs>
          <w:tab w:val="left" w:pos="2245"/>
        </w:tabs>
        <w:ind w:left="2245" w:hanging="684"/>
        <w:jc w:val="both"/>
        <w:rPr>
          <w:sz w:val="28"/>
        </w:rPr>
      </w:pPr>
      <w:r>
        <w:rPr>
          <w:sz w:val="28"/>
        </w:rPr>
        <w:t>исследовательская</w:t>
      </w:r>
      <w:r>
        <w:rPr>
          <w:spacing w:val="-2"/>
          <w:sz w:val="28"/>
        </w:rPr>
        <w:t>деятельность;</w:t>
      </w:r>
    </w:p>
    <w:p w:rsidR="00BA708C" w:rsidRDefault="00D21C53">
      <w:pPr>
        <w:pStyle w:val="a5"/>
        <w:numPr>
          <w:ilvl w:val="1"/>
          <w:numId w:val="10"/>
        </w:numPr>
        <w:tabs>
          <w:tab w:val="left" w:pos="2244"/>
        </w:tabs>
        <w:ind w:left="2244" w:hanging="683"/>
        <w:rPr>
          <w:b/>
          <w:sz w:val="28"/>
        </w:rPr>
      </w:pPr>
      <w:r>
        <w:rPr>
          <w:sz w:val="28"/>
        </w:rPr>
        <w:t>организацияобразовательнойдеятельности(</w:t>
      </w:r>
      <w:r>
        <w:rPr>
          <w:b/>
          <w:sz w:val="28"/>
        </w:rPr>
        <w:t>приложение</w:t>
      </w:r>
      <w:r>
        <w:rPr>
          <w:b/>
          <w:spacing w:val="-10"/>
          <w:sz w:val="28"/>
        </w:rPr>
        <w:t>№</w:t>
      </w:r>
    </w:p>
    <w:p w:rsidR="00BA708C" w:rsidRDefault="00D21C53">
      <w:pPr>
        <w:pStyle w:val="Heading1"/>
        <w:ind w:left="1561"/>
      </w:pPr>
      <w:r>
        <w:rPr>
          <w:spacing w:val="-5"/>
        </w:rPr>
        <w:t>1).</w:t>
      </w:r>
    </w:p>
    <w:p w:rsidR="00BA708C" w:rsidRDefault="00D21C53">
      <w:pPr>
        <w:pStyle w:val="Heading2"/>
        <w:ind w:left="401"/>
        <w:jc w:val="left"/>
      </w:pPr>
      <w:r>
        <w:t>Заключительный</w:t>
      </w:r>
      <w:r>
        <w:rPr>
          <w:spacing w:val="-2"/>
        </w:rPr>
        <w:t>этап:</w:t>
      </w:r>
    </w:p>
    <w:p w:rsidR="00BA708C" w:rsidRDefault="00D21C53">
      <w:pPr>
        <w:pStyle w:val="a5"/>
        <w:numPr>
          <w:ilvl w:val="1"/>
          <w:numId w:val="10"/>
        </w:numPr>
        <w:tabs>
          <w:tab w:val="left" w:pos="2244"/>
        </w:tabs>
        <w:ind w:left="2244" w:hanging="683"/>
        <w:rPr>
          <w:sz w:val="28"/>
        </w:rPr>
      </w:pPr>
      <w:r>
        <w:rPr>
          <w:sz w:val="28"/>
        </w:rPr>
        <w:t>оформлениедетскойпознавательнойстудии</w:t>
      </w:r>
      <w:r>
        <w:rPr>
          <w:spacing w:val="-2"/>
          <w:sz w:val="28"/>
        </w:rPr>
        <w:t>«Почемучки»;</w:t>
      </w:r>
    </w:p>
    <w:p w:rsidR="00BA708C" w:rsidRDefault="00D21C53">
      <w:pPr>
        <w:pStyle w:val="a5"/>
        <w:numPr>
          <w:ilvl w:val="1"/>
          <w:numId w:val="10"/>
        </w:numPr>
        <w:tabs>
          <w:tab w:val="left" w:pos="2244"/>
        </w:tabs>
        <w:ind w:left="2244" w:hanging="683"/>
        <w:rPr>
          <w:sz w:val="28"/>
        </w:rPr>
      </w:pPr>
      <w:r>
        <w:rPr>
          <w:sz w:val="28"/>
        </w:rPr>
        <w:t>подготовкаивыпуск</w:t>
      </w:r>
      <w:r>
        <w:rPr>
          <w:sz w:val="28"/>
        </w:rPr>
        <w:t xml:space="preserve">детскойгазетыс </w:t>
      </w:r>
      <w:r>
        <w:rPr>
          <w:spacing w:val="-2"/>
          <w:sz w:val="28"/>
        </w:rPr>
        <w:t>рисунками</w:t>
      </w:r>
    </w:p>
    <w:p w:rsidR="00BA708C" w:rsidRDefault="00D21C53">
      <w:pPr>
        <w:pStyle w:val="a3"/>
        <w:ind w:left="1561"/>
      </w:pPr>
      <w:r>
        <w:rPr>
          <w:spacing w:val="-2"/>
        </w:rPr>
        <w:t>«Почемучки»;</w:t>
      </w:r>
    </w:p>
    <w:p w:rsidR="00BA708C" w:rsidRDefault="00D21C53">
      <w:pPr>
        <w:pStyle w:val="a5"/>
        <w:numPr>
          <w:ilvl w:val="1"/>
          <w:numId w:val="10"/>
        </w:numPr>
        <w:tabs>
          <w:tab w:val="left" w:pos="2244"/>
        </w:tabs>
        <w:ind w:left="2244" w:hanging="683"/>
        <w:rPr>
          <w:sz w:val="28"/>
        </w:rPr>
      </w:pPr>
      <w:r>
        <w:rPr>
          <w:sz w:val="28"/>
        </w:rPr>
        <w:t xml:space="preserve">проведениесовместного праздникас </w:t>
      </w:r>
      <w:r>
        <w:rPr>
          <w:spacing w:val="-2"/>
          <w:sz w:val="28"/>
        </w:rPr>
        <w:t>родителями</w:t>
      </w:r>
    </w:p>
    <w:p w:rsidR="00BA708C" w:rsidRDefault="00D21C53">
      <w:pPr>
        <w:pStyle w:val="a3"/>
        <w:ind w:left="1561"/>
      </w:pPr>
      <w:r>
        <w:t xml:space="preserve">«Путешествие встрану </w:t>
      </w:r>
      <w:r>
        <w:rPr>
          <w:spacing w:val="-2"/>
        </w:rPr>
        <w:t>журналистики».</w:t>
      </w:r>
    </w:p>
    <w:p w:rsidR="00BA708C" w:rsidRDefault="00D21C53">
      <w:pPr>
        <w:pStyle w:val="Heading1"/>
        <w:spacing w:before="269"/>
      </w:pPr>
      <w:r>
        <w:t>Списокиспользуемой</w:t>
      </w:r>
      <w:r>
        <w:rPr>
          <w:spacing w:val="-2"/>
        </w:rPr>
        <w:t>литературы:</w:t>
      </w:r>
    </w:p>
    <w:p w:rsidR="00BA708C" w:rsidRDefault="00D21C53">
      <w:pPr>
        <w:pStyle w:val="a5"/>
        <w:numPr>
          <w:ilvl w:val="1"/>
          <w:numId w:val="10"/>
        </w:numPr>
        <w:tabs>
          <w:tab w:val="left" w:pos="2244"/>
        </w:tabs>
        <w:ind w:right="1363" w:firstLine="0"/>
        <w:rPr>
          <w:sz w:val="28"/>
        </w:rPr>
      </w:pPr>
      <w:r>
        <w:rPr>
          <w:sz w:val="28"/>
        </w:rPr>
        <w:t>Н.Е.Веракса,Н.Н.Веракса«Проектнаядеятельность дошкольников» Пособие для педагогов дошкольных учреждений.М.Мо</w:t>
      </w:r>
      <w:r>
        <w:rPr>
          <w:sz w:val="28"/>
        </w:rPr>
        <w:t>заика-Синтез 2008.</w:t>
      </w:r>
    </w:p>
    <w:p w:rsidR="00BA708C" w:rsidRDefault="00D21C53">
      <w:pPr>
        <w:pStyle w:val="a5"/>
        <w:numPr>
          <w:ilvl w:val="1"/>
          <w:numId w:val="10"/>
        </w:numPr>
        <w:tabs>
          <w:tab w:val="left" w:pos="2244"/>
        </w:tabs>
        <w:ind w:right="198" w:firstLine="0"/>
        <w:rPr>
          <w:sz w:val="28"/>
        </w:rPr>
      </w:pPr>
      <w:r>
        <w:rPr>
          <w:sz w:val="28"/>
        </w:rPr>
        <w:t>Н.В.Алешина. Ознакомление дошкольников с окружающей и социальнойдействительностью,старшаягруппа.М.ООО:«Элизеи Трейдинг» 2002.</w:t>
      </w:r>
    </w:p>
    <w:p w:rsidR="00BA708C" w:rsidRDefault="00D21C53">
      <w:pPr>
        <w:pStyle w:val="a5"/>
        <w:numPr>
          <w:ilvl w:val="1"/>
          <w:numId w:val="10"/>
        </w:numPr>
        <w:tabs>
          <w:tab w:val="left" w:pos="2244"/>
        </w:tabs>
        <w:ind w:right="1475" w:firstLine="0"/>
        <w:rPr>
          <w:sz w:val="28"/>
        </w:rPr>
      </w:pPr>
      <w:r>
        <w:rPr>
          <w:sz w:val="28"/>
        </w:rPr>
        <w:t>АрушановаА.Г.Речьиречевоеобщение:книгадля воспитателей дет. сада.-М.: Мозаика-синтез, 1999.</w:t>
      </w:r>
    </w:p>
    <w:p w:rsidR="00BA708C" w:rsidRDefault="00D21C53">
      <w:pPr>
        <w:pStyle w:val="a5"/>
        <w:numPr>
          <w:ilvl w:val="1"/>
          <w:numId w:val="10"/>
        </w:numPr>
        <w:tabs>
          <w:tab w:val="left" w:pos="2244"/>
        </w:tabs>
        <w:ind w:right="547" w:firstLine="0"/>
        <w:rPr>
          <w:sz w:val="28"/>
        </w:rPr>
      </w:pPr>
      <w:r>
        <w:rPr>
          <w:sz w:val="28"/>
        </w:rPr>
        <w:t>Развитиеобщениядошк</w:t>
      </w:r>
      <w:r>
        <w:rPr>
          <w:sz w:val="28"/>
        </w:rPr>
        <w:t>ольниковсосверстниками/подред. А.Г. Рузской.- Педагогика,1989.</w:t>
      </w:r>
    </w:p>
    <w:p w:rsidR="00BA708C" w:rsidRDefault="00D21C53">
      <w:pPr>
        <w:pStyle w:val="a5"/>
        <w:numPr>
          <w:ilvl w:val="1"/>
          <w:numId w:val="10"/>
        </w:numPr>
        <w:tabs>
          <w:tab w:val="left" w:pos="2244"/>
        </w:tabs>
        <w:ind w:left="2244" w:hanging="683"/>
        <w:rPr>
          <w:sz w:val="28"/>
        </w:rPr>
      </w:pPr>
      <w:r>
        <w:rPr>
          <w:sz w:val="28"/>
        </w:rPr>
        <w:t>ФельдчерШ.,ЛиберманС.400способовзанятьребенкаот</w:t>
      </w:r>
      <w:r>
        <w:rPr>
          <w:spacing w:val="-10"/>
          <w:sz w:val="28"/>
        </w:rPr>
        <w:t>2</w:t>
      </w:r>
    </w:p>
    <w:p w:rsidR="00BA708C" w:rsidRDefault="00D21C53">
      <w:pPr>
        <w:pStyle w:val="a3"/>
        <w:ind w:left="1561"/>
      </w:pPr>
      <w:r>
        <w:t xml:space="preserve">до8 лет - СПб:Питер Пресс, </w:t>
      </w:r>
      <w:r>
        <w:rPr>
          <w:spacing w:val="-4"/>
        </w:rPr>
        <w:t>1996</w:t>
      </w:r>
    </w:p>
    <w:p w:rsidR="00BA708C" w:rsidRDefault="00D21C53">
      <w:pPr>
        <w:pStyle w:val="a5"/>
        <w:numPr>
          <w:ilvl w:val="1"/>
          <w:numId w:val="10"/>
        </w:numPr>
        <w:tabs>
          <w:tab w:val="left" w:pos="2244"/>
        </w:tabs>
        <w:ind w:left="2244" w:hanging="683"/>
        <w:rPr>
          <w:sz w:val="28"/>
        </w:rPr>
      </w:pPr>
      <w:r>
        <w:rPr>
          <w:sz w:val="28"/>
        </w:rPr>
        <w:t>Журнал «Обруч» №5,2003 г. статья Л.Халикова,</w:t>
      </w:r>
      <w:r>
        <w:rPr>
          <w:spacing w:val="-2"/>
          <w:sz w:val="28"/>
        </w:rPr>
        <w:t>Х.Мирзоева</w:t>
      </w:r>
    </w:p>
    <w:p w:rsidR="00BA708C" w:rsidRDefault="00D21C53">
      <w:pPr>
        <w:pStyle w:val="a3"/>
        <w:ind w:left="1561"/>
      </w:pPr>
      <w:r>
        <w:t>«Журналистика в</w:t>
      </w:r>
      <w:r>
        <w:rPr>
          <w:spacing w:val="-2"/>
        </w:rPr>
        <w:t>ДОУ».</w:t>
      </w:r>
    </w:p>
    <w:p w:rsidR="00BA708C" w:rsidRDefault="00D21C53">
      <w:pPr>
        <w:pStyle w:val="a5"/>
        <w:numPr>
          <w:ilvl w:val="1"/>
          <w:numId w:val="10"/>
        </w:numPr>
        <w:tabs>
          <w:tab w:val="left" w:pos="2245"/>
        </w:tabs>
        <w:ind w:right="107" w:firstLine="0"/>
        <w:jc w:val="both"/>
        <w:rPr>
          <w:sz w:val="28"/>
        </w:rPr>
      </w:pPr>
      <w:r>
        <w:rPr>
          <w:sz w:val="28"/>
        </w:rPr>
        <w:t>Дейкина А.Ю. Возраст творчества. Содержание и организация практических занятий по детской журналистике. Методические рекомендации. Бийск: НИЦ Бийск БПГУ, 2001.</w:t>
      </w:r>
    </w:p>
    <w:p w:rsidR="00BA708C" w:rsidRDefault="00D21C53">
      <w:pPr>
        <w:pStyle w:val="a5"/>
        <w:numPr>
          <w:ilvl w:val="1"/>
          <w:numId w:val="10"/>
        </w:numPr>
        <w:tabs>
          <w:tab w:val="left" w:pos="2245"/>
        </w:tabs>
        <w:ind w:right="107" w:firstLine="0"/>
        <w:jc w:val="both"/>
        <w:rPr>
          <w:sz w:val="28"/>
        </w:rPr>
      </w:pPr>
      <w:r>
        <w:rPr>
          <w:sz w:val="28"/>
        </w:rPr>
        <w:t>Нечаев М.П., Романова Г.А. Интерактивные технологии в реализации ФГОС дошкольного образования. У</w:t>
      </w:r>
      <w:r>
        <w:rPr>
          <w:sz w:val="28"/>
        </w:rPr>
        <w:t>чебно-методическое пособие. М.: УЦ «Песпектива», 2014.</w:t>
      </w:r>
    </w:p>
    <w:p w:rsidR="00BA708C" w:rsidRDefault="00D21C53">
      <w:pPr>
        <w:pStyle w:val="Heading2"/>
        <w:ind w:right="107"/>
      </w:pPr>
      <w:r>
        <w:t xml:space="preserve">Приложение </w:t>
      </w:r>
      <w:r>
        <w:rPr>
          <w:spacing w:val="-5"/>
        </w:rPr>
        <w:t>№1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"/>
        <w:gridCol w:w="2335"/>
        <w:gridCol w:w="6866"/>
      </w:tblGrid>
      <w:tr w:rsidR="00BA708C">
        <w:trPr>
          <w:trHeight w:val="643"/>
        </w:trPr>
        <w:tc>
          <w:tcPr>
            <w:tcW w:w="380" w:type="dxa"/>
          </w:tcPr>
          <w:p w:rsidR="00BA708C" w:rsidRDefault="00D21C53">
            <w:pPr>
              <w:pStyle w:val="TableParagraph"/>
              <w:ind w:right="-15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335" w:type="dxa"/>
          </w:tcPr>
          <w:p w:rsidR="00BA708C" w:rsidRDefault="00D21C53">
            <w:pPr>
              <w:pStyle w:val="TableParagraph"/>
              <w:spacing w:line="320" w:lineRule="atLeast"/>
              <w:ind w:left="696" w:hanging="575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Образовательные области</w:t>
            </w:r>
          </w:p>
        </w:tc>
        <w:tc>
          <w:tcPr>
            <w:tcW w:w="6866" w:type="dxa"/>
          </w:tcPr>
          <w:p w:rsidR="00BA708C" w:rsidRDefault="00D21C53">
            <w:pPr>
              <w:pStyle w:val="TableParagraph"/>
              <w:spacing w:line="320" w:lineRule="atLeast"/>
              <w:ind w:left="1163" w:right="135" w:hanging="665"/>
              <w:rPr>
                <w:sz w:val="28"/>
              </w:rPr>
            </w:pPr>
            <w:r>
              <w:rPr>
                <w:sz w:val="28"/>
              </w:rPr>
              <w:t>Содержаниеиформыпсихолого-педагогической работы по образовательным областям</w:t>
            </w:r>
          </w:p>
        </w:tc>
      </w:tr>
      <w:tr w:rsidR="00BA708C">
        <w:trPr>
          <w:trHeight w:val="643"/>
        </w:trPr>
        <w:tc>
          <w:tcPr>
            <w:tcW w:w="380" w:type="dxa"/>
          </w:tcPr>
          <w:p w:rsidR="00BA708C" w:rsidRDefault="00D21C53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35" w:type="dxa"/>
          </w:tcPr>
          <w:p w:rsidR="00BA708C" w:rsidRDefault="00D21C53">
            <w:pPr>
              <w:pStyle w:val="TableParagraph"/>
              <w:spacing w:line="320" w:lineRule="atLeast"/>
              <w:ind w:left="640" w:hanging="184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Физическое развитие</w:t>
            </w:r>
          </w:p>
        </w:tc>
        <w:tc>
          <w:tcPr>
            <w:tcW w:w="6866" w:type="dxa"/>
          </w:tcPr>
          <w:p w:rsidR="00BA708C" w:rsidRDefault="00D21C53">
            <w:pPr>
              <w:pStyle w:val="TableParagraph"/>
              <w:tabs>
                <w:tab w:val="left" w:pos="815"/>
              </w:tabs>
              <w:spacing w:line="320" w:lineRule="atLeast"/>
              <w:ind w:right="135"/>
              <w:rPr>
                <w:sz w:val="28"/>
              </w:rPr>
            </w:pPr>
            <w:r>
              <w:rPr>
                <w:rFonts w:ascii="Calibri" w:hAnsi="Calibri"/>
                <w:spacing w:val="-10"/>
              </w:rPr>
              <w:t>*</w:t>
            </w:r>
            <w:r>
              <w:rPr>
                <w:rFonts w:ascii="Calibri" w:hAnsi="Calibri"/>
              </w:rPr>
              <w:tab/>
            </w:r>
            <w:r>
              <w:rPr>
                <w:sz w:val="28"/>
              </w:rPr>
              <w:t>Проведениепальчиковых,дыхательных,</w:t>
            </w:r>
            <w:r>
              <w:rPr>
                <w:sz w:val="28"/>
              </w:rPr>
              <w:t>глазных гимнастик, массажей, релаксаций, коррекционных</w:t>
            </w:r>
          </w:p>
        </w:tc>
      </w:tr>
    </w:tbl>
    <w:p w:rsidR="00BA708C" w:rsidRDefault="00BA708C">
      <w:pPr>
        <w:spacing w:line="320" w:lineRule="atLeast"/>
        <w:rPr>
          <w:sz w:val="28"/>
        </w:rPr>
        <w:sectPr w:rsidR="00BA708C">
          <w:pgSz w:w="12240" w:h="15840"/>
          <w:pgMar w:top="1480" w:right="740" w:bottom="280" w:left="1580" w:header="728" w:footer="0" w:gutter="0"/>
          <w:cols w:space="720"/>
        </w:sectPr>
      </w:pPr>
    </w:p>
    <w:p w:rsidR="00BA708C" w:rsidRDefault="00BA708C">
      <w:pPr>
        <w:pStyle w:val="a3"/>
        <w:rPr>
          <w:b/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"/>
        <w:gridCol w:w="2335"/>
        <w:gridCol w:w="6866"/>
      </w:tblGrid>
      <w:tr w:rsidR="00BA708C">
        <w:trPr>
          <w:trHeight w:val="321"/>
        </w:trPr>
        <w:tc>
          <w:tcPr>
            <w:tcW w:w="380" w:type="dxa"/>
          </w:tcPr>
          <w:p w:rsidR="00BA708C" w:rsidRDefault="00BA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:rsidR="00BA708C" w:rsidRDefault="00BA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6" w:type="dxa"/>
          </w:tcPr>
          <w:p w:rsidR="00BA708C" w:rsidRDefault="00D21C5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упражнений.</w:t>
            </w:r>
          </w:p>
        </w:tc>
      </w:tr>
      <w:tr w:rsidR="00BA708C">
        <w:trPr>
          <w:trHeight w:val="4835"/>
        </w:trPr>
        <w:tc>
          <w:tcPr>
            <w:tcW w:w="380" w:type="dxa"/>
          </w:tcPr>
          <w:p w:rsidR="00BA708C" w:rsidRDefault="00D21C5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35" w:type="dxa"/>
          </w:tcPr>
          <w:p w:rsidR="00BA708C" w:rsidRDefault="00D21C53"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 xml:space="preserve">Речевое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6866" w:type="dxa"/>
          </w:tcPr>
          <w:p w:rsidR="00BA708C" w:rsidRDefault="00D21C5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816" w:hanging="708"/>
              <w:jc w:val="both"/>
              <w:rPr>
                <w:sz w:val="28"/>
              </w:rPr>
            </w:pPr>
            <w:r>
              <w:rPr>
                <w:sz w:val="28"/>
              </w:rPr>
              <w:t>Знакомствосразнымижурналамии</w:t>
            </w:r>
            <w:r>
              <w:rPr>
                <w:spacing w:val="-2"/>
                <w:sz w:val="28"/>
              </w:rPr>
              <w:t>газетами.</w:t>
            </w:r>
          </w:p>
          <w:p w:rsidR="00BA708C" w:rsidRDefault="00D21C5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творческих рассказов пооткрыткам, фотографиям, из личного опыта, по </w:t>
            </w:r>
            <w:r>
              <w:rPr>
                <w:spacing w:val="-2"/>
                <w:sz w:val="28"/>
              </w:rPr>
              <w:t>представлению.</w:t>
            </w:r>
          </w:p>
          <w:p w:rsidR="00BA708C" w:rsidRDefault="00D21C5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816" w:hanging="708"/>
              <w:jc w:val="both"/>
              <w:rPr>
                <w:sz w:val="28"/>
              </w:rPr>
            </w:pPr>
            <w:r>
              <w:rPr>
                <w:sz w:val="28"/>
              </w:rPr>
              <w:t>Проведениеречевых</w:t>
            </w:r>
            <w:r>
              <w:rPr>
                <w:spacing w:val="-4"/>
                <w:sz w:val="28"/>
              </w:rPr>
              <w:t>игр:</w:t>
            </w:r>
          </w:p>
          <w:p w:rsidR="00BA708C" w:rsidRDefault="00D21C53">
            <w:pPr>
              <w:pStyle w:val="TableParagraph"/>
              <w:tabs>
                <w:tab w:val="left" w:pos="2486"/>
                <w:tab w:val="left" w:pos="4546"/>
                <w:tab w:val="left" w:pos="5871"/>
              </w:tabs>
              <w:ind w:left="828"/>
              <w:rPr>
                <w:sz w:val="28"/>
              </w:rPr>
            </w:pPr>
            <w:r>
              <w:rPr>
                <w:spacing w:val="-2"/>
                <w:sz w:val="28"/>
              </w:rPr>
              <w:t>«Продолжи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предложение»,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«Измени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слово»,</w:t>
            </w:r>
          </w:p>
          <w:p w:rsidR="00BA708C" w:rsidRDefault="00D21C53">
            <w:pPr>
              <w:pStyle w:val="TableParagraph"/>
              <w:tabs>
                <w:tab w:val="left" w:pos="5702"/>
              </w:tabs>
              <w:ind w:left="828"/>
              <w:rPr>
                <w:sz w:val="28"/>
              </w:rPr>
            </w:pPr>
            <w:r>
              <w:rPr>
                <w:sz w:val="28"/>
              </w:rPr>
              <w:t>«Исправьошибку»,«Какой?</w:t>
            </w:r>
            <w:r>
              <w:rPr>
                <w:spacing w:val="-2"/>
                <w:sz w:val="28"/>
              </w:rPr>
              <w:t>Какая?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Какие?»,</w:t>
            </w:r>
          </w:p>
          <w:p w:rsidR="00BA708C" w:rsidRDefault="00D21C53">
            <w:pPr>
              <w:pStyle w:val="TableParagraph"/>
              <w:ind w:left="828" w:right="135"/>
              <w:rPr>
                <w:sz w:val="28"/>
              </w:rPr>
            </w:pPr>
            <w:r>
              <w:rPr>
                <w:sz w:val="28"/>
              </w:rPr>
              <w:t>«Дай описание», «Подбери сравнение»,«Скажи грамотно» и др.</w:t>
            </w:r>
          </w:p>
          <w:p w:rsidR="00BA708C" w:rsidRDefault="00D21C5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right="95" w:firstLine="0"/>
              <w:rPr>
                <w:sz w:val="28"/>
              </w:rPr>
            </w:pPr>
            <w:r>
              <w:rPr>
                <w:rFonts w:ascii="Cambria" w:hAnsi="Cambria"/>
                <w:sz w:val="28"/>
              </w:rPr>
              <w:t>Игра «Дружеское интервью»</w:t>
            </w:r>
            <w:r>
              <w:rPr>
                <w:rFonts w:ascii="Cambria" w:hAnsi="Cambria"/>
                <w:color w:val="365F91"/>
                <w:sz w:val="28"/>
              </w:rPr>
              <w:t xml:space="preserve">, </w:t>
            </w:r>
            <w:r>
              <w:rPr>
                <w:sz w:val="28"/>
              </w:rPr>
              <w:t>«Угадай, о ком я говорю!», «Угадайте, какая профессия у человека».</w:t>
            </w:r>
          </w:p>
          <w:p w:rsidR="00BA708C" w:rsidRDefault="00D21C5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2249"/>
                <w:tab w:val="left" w:pos="2616"/>
                <w:tab w:val="left" w:pos="4145"/>
                <w:tab w:val="left" w:pos="5554"/>
                <w:tab w:val="left" w:pos="5930"/>
              </w:tabs>
              <w:ind w:right="95" w:firstLine="0"/>
              <w:rPr>
                <w:sz w:val="28"/>
              </w:rPr>
            </w:pPr>
            <w:r>
              <w:rPr>
                <w:spacing w:val="-2"/>
                <w:sz w:val="28"/>
              </w:rPr>
              <w:t>Интервью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других </w:t>
            </w:r>
            <w:r>
              <w:rPr>
                <w:sz w:val="28"/>
              </w:rPr>
              <w:t>работников ДОУ, интересных гостей ДОУ.</w:t>
            </w:r>
          </w:p>
          <w:p w:rsidR="00BA708C" w:rsidRDefault="00D21C53">
            <w:pPr>
              <w:pStyle w:val="TableParagraph"/>
              <w:tabs>
                <w:tab w:val="left" w:pos="1523"/>
                <w:tab w:val="left" w:pos="2855"/>
                <w:tab w:val="left" w:pos="3979"/>
                <w:tab w:val="left" w:pos="4418"/>
                <w:tab w:val="left" w:pos="5483"/>
              </w:tabs>
              <w:spacing w:line="320" w:lineRule="atLeast"/>
              <w:ind w:left="828" w:right="96"/>
              <w:rPr>
                <w:sz w:val="28"/>
              </w:rPr>
            </w:pPr>
            <w:r>
              <w:rPr>
                <w:rFonts w:ascii="Calibri" w:hAnsi="Calibri"/>
                <w:spacing w:val="-10"/>
              </w:rPr>
              <w:t>*</w:t>
            </w:r>
            <w:r>
              <w:rPr>
                <w:rFonts w:ascii="Calibri" w:hAnsi="Calibri"/>
              </w:rPr>
              <w:tab/>
            </w: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чтецов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выявления</w:t>
            </w:r>
            <w:r>
              <w:rPr>
                <w:sz w:val="28"/>
              </w:rPr>
              <w:t>лучшего диктора.</w:t>
            </w:r>
          </w:p>
        </w:tc>
      </w:tr>
      <w:tr w:rsidR="00BA708C">
        <w:trPr>
          <w:trHeight w:val="8049"/>
        </w:trPr>
        <w:tc>
          <w:tcPr>
            <w:tcW w:w="380" w:type="dxa"/>
          </w:tcPr>
          <w:p w:rsidR="00BA708C" w:rsidRDefault="00D21C5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335" w:type="dxa"/>
          </w:tcPr>
          <w:p w:rsidR="00BA708C" w:rsidRDefault="00D21C53">
            <w:pPr>
              <w:pStyle w:val="TableParagraph"/>
              <w:ind w:left="640" w:hanging="43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 развитие</w:t>
            </w:r>
          </w:p>
        </w:tc>
        <w:tc>
          <w:tcPr>
            <w:tcW w:w="6866" w:type="dxa"/>
          </w:tcPr>
          <w:p w:rsidR="00BA708C" w:rsidRDefault="00D21C53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  <w:tab w:val="left" w:pos="2306"/>
                <w:tab w:val="left" w:pos="4592"/>
                <w:tab w:val="left" w:pos="6467"/>
              </w:tabs>
              <w:ind w:right="96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темам:</w:t>
            </w:r>
          </w:p>
          <w:p w:rsidR="00BA708C" w:rsidRDefault="00D21C53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</w:tabs>
              <w:ind w:left="815" w:hanging="707"/>
              <w:rPr>
                <w:sz w:val="28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8"/>
              </w:rPr>
              <w:t>Здравствуй,Зимушка-</w:t>
            </w:r>
            <w:r>
              <w:rPr>
                <w:spacing w:val="-2"/>
                <w:sz w:val="28"/>
              </w:rPr>
              <w:t>зима!»</w:t>
            </w:r>
          </w:p>
          <w:p w:rsidR="00BA708C" w:rsidRDefault="00D21C53">
            <w:pPr>
              <w:pStyle w:val="TableParagraph"/>
              <w:numPr>
                <w:ilvl w:val="1"/>
                <w:numId w:val="8"/>
              </w:numPr>
              <w:tabs>
                <w:tab w:val="left" w:pos="816"/>
              </w:tabs>
              <w:ind w:hanging="708"/>
              <w:rPr>
                <w:sz w:val="28"/>
              </w:rPr>
            </w:pPr>
            <w:r>
              <w:rPr>
                <w:sz w:val="28"/>
              </w:rPr>
              <w:t xml:space="preserve">«Мы – </w:t>
            </w:r>
            <w:r>
              <w:rPr>
                <w:spacing w:val="-2"/>
                <w:sz w:val="28"/>
              </w:rPr>
              <w:t>журналисты»</w:t>
            </w:r>
          </w:p>
          <w:p w:rsidR="00BA708C" w:rsidRDefault="00D21C53">
            <w:pPr>
              <w:pStyle w:val="TableParagraph"/>
              <w:numPr>
                <w:ilvl w:val="1"/>
                <w:numId w:val="8"/>
              </w:numPr>
              <w:tabs>
                <w:tab w:val="left" w:pos="816"/>
              </w:tabs>
              <w:ind w:hanging="708"/>
              <w:rPr>
                <w:sz w:val="28"/>
              </w:rPr>
            </w:pPr>
            <w:r>
              <w:rPr>
                <w:sz w:val="28"/>
              </w:rPr>
              <w:t>«Журналист</w:t>
            </w:r>
            <w:r>
              <w:rPr>
                <w:sz w:val="28"/>
              </w:rPr>
              <w:t xml:space="preserve">– профессия </w:t>
            </w:r>
            <w:r>
              <w:rPr>
                <w:spacing w:val="-2"/>
                <w:sz w:val="28"/>
              </w:rPr>
              <w:t>творческая»</w:t>
            </w:r>
          </w:p>
          <w:p w:rsidR="00BA708C" w:rsidRDefault="00D21C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2.Беседыпознавательного характерана </w:t>
            </w:r>
            <w:r>
              <w:rPr>
                <w:spacing w:val="-4"/>
                <w:sz w:val="28"/>
              </w:rPr>
              <w:t>темы:</w:t>
            </w:r>
          </w:p>
          <w:p w:rsidR="00BA708C" w:rsidRDefault="00D21C5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hanging="708"/>
              <w:rPr>
                <w:sz w:val="28"/>
              </w:rPr>
            </w:pPr>
            <w:r>
              <w:rPr>
                <w:sz w:val="28"/>
              </w:rPr>
              <w:t>«Чтоязнаюопрофессии</w:t>
            </w:r>
            <w:r>
              <w:rPr>
                <w:spacing w:val="-2"/>
                <w:sz w:val="28"/>
              </w:rPr>
              <w:t xml:space="preserve"> журналиста?»</w:t>
            </w:r>
          </w:p>
          <w:p w:rsidR="00BA708C" w:rsidRDefault="00D21C5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hanging="708"/>
              <w:rPr>
                <w:sz w:val="28"/>
              </w:rPr>
            </w:pPr>
            <w:r>
              <w:rPr>
                <w:sz w:val="28"/>
              </w:rPr>
              <w:t>«Очемможноузнатьпо</w:t>
            </w:r>
            <w:r>
              <w:rPr>
                <w:spacing w:val="-2"/>
                <w:sz w:val="28"/>
              </w:rPr>
              <w:t>заголовку?»</w:t>
            </w:r>
          </w:p>
          <w:p w:rsidR="00BA708C" w:rsidRDefault="00D21C5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hanging="708"/>
              <w:rPr>
                <w:sz w:val="28"/>
              </w:rPr>
            </w:pPr>
            <w:r>
              <w:rPr>
                <w:sz w:val="28"/>
              </w:rPr>
              <w:t xml:space="preserve">«Ктоиздаёт </w:t>
            </w:r>
            <w:r>
              <w:rPr>
                <w:spacing w:val="-2"/>
                <w:sz w:val="28"/>
              </w:rPr>
              <w:t>журнал?»</w:t>
            </w:r>
          </w:p>
          <w:p w:rsidR="00BA708C" w:rsidRDefault="00D21C5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hanging="708"/>
              <w:rPr>
                <w:sz w:val="28"/>
              </w:rPr>
            </w:pPr>
            <w:r>
              <w:rPr>
                <w:spacing w:val="-2"/>
                <w:sz w:val="28"/>
              </w:rPr>
              <w:t>«Интервью»</w:t>
            </w:r>
          </w:p>
          <w:p w:rsidR="00BA708C" w:rsidRDefault="00D21C5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hanging="708"/>
              <w:rPr>
                <w:sz w:val="28"/>
              </w:rPr>
            </w:pPr>
            <w:r>
              <w:rPr>
                <w:sz w:val="28"/>
              </w:rPr>
              <w:t>«Ктотакой</w:t>
            </w:r>
            <w:r>
              <w:rPr>
                <w:spacing w:val="-2"/>
                <w:sz w:val="28"/>
              </w:rPr>
              <w:t xml:space="preserve"> юнкор?»</w:t>
            </w:r>
          </w:p>
          <w:p w:rsidR="00BA708C" w:rsidRDefault="00D21C5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hanging="708"/>
              <w:rPr>
                <w:sz w:val="28"/>
              </w:rPr>
            </w:pPr>
            <w:r>
              <w:rPr>
                <w:sz w:val="28"/>
              </w:rPr>
              <w:t>Этикеттелефонногоразговора»и</w:t>
            </w:r>
            <w:r>
              <w:rPr>
                <w:spacing w:val="-2"/>
                <w:sz w:val="28"/>
              </w:rPr>
              <w:t xml:space="preserve"> другие.</w:t>
            </w:r>
          </w:p>
          <w:p w:rsidR="00BA708C" w:rsidRDefault="00D21C53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3.Проведение экскурсий и встреч с людьми </w:t>
            </w:r>
            <w:r>
              <w:rPr>
                <w:sz w:val="28"/>
              </w:rPr>
              <w:t>разных профессий ДОУ и предприятий нашего города(детская библиотека, гости ДОУ, герои праздников);</w:t>
            </w:r>
          </w:p>
          <w:p w:rsidR="00BA708C" w:rsidRDefault="00D21C53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фотовыставок в соответствии с тематикой репортажа.</w:t>
            </w:r>
          </w:p>
          <w:p w:rsidR="00BA708C" w:rsidRDefault="00D21C53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 вспомогательных карточек по изучению данной темы.</w:t>
            </w:r>
          </w:p>
          <w:p w:rsidR="00BA708C" w:rsidRDefault="00D21C53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с практическим материалом: </w:t>
            </w:r>
            <w:r>
              <w:rPr>
                <w:sz w:val="28"/>
              </w:rPr>
              <w:t>DVD – дисками, фотографиями, иллюстрациями, газетами, журналами, открытками.</w:t>
            </w:r>
          </w:p>
          <w:p w:rsidR="00BA708C" w:rsidRDefault="00D21C5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4.Оформлениедетскойпознавательной</w:t>
            </w:r>
            <w:r>
              <w:rPr>
                <w:spacing w:val="-2"/>
                <w:sz w:val="28"/>
              </w:rPr>
              <w:t xml:space="preserve"> студии</w:t>
            </w:r>
          </w:p>
          <w:p w:rsidR="00BA708C" w:rsidRDefault="00D21C5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«Почемучки»:</w:t>
            </w:r>
          </w:p>
          <w:p w:rsidR="00BA708C" w:rsidRDefault="00D21C53">
            <w:pPr>
              <w:pStyle w:val="TableParagraph"/>
              <w:tabs>
                <w:tab w:val="left" w:pos="816"/>
              </w:tabs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*</w:t>
            </w:r>
            <w:r>
              <w:rPr>
                <w:sz w:val="28"/>
              </w:rPr>
              <w:tab/>
              <w:t>Подборнеобходимого</w:t>
            </w:r>
            <w:r>
              <w:rPr>
                <w:spacing w:val="-2"/>
                <w:sz w:val="28"/>
              </w:rPr>
              <w:t>оборудования;</w:t>
            </w:r>
          </w:p>
        </w:tc>
      </w:tr>
    </w:tbl>
    <w:p w:rsidR="00BA708C" w:rsidRDefault="00BA708C">
      <w:pPr>
        <w:spacing w:line="302" w:lineRule="exact"/>
        <w:rPr>
          <w:sz w:val="28"/>
        </w:rPr>
        <w:sectPr w:rsidR="00BA708C">
          <w:pgSz w:w="12240" w:h="15840"/>
          <w:pgMar w:top="1480" w:right="740" w:bottom="280" w:left="1580" w:header="728" w:footer="0" w:gutter="0"/>
          <w:cols w:space="720"/>
        </w:sectPr>
      </w:pPr>
    </w:p>
    <w:p w:rsidR="00BA708C" w:rsidRDefault="00BA708C">
      <w:pPr>
        <w:pStyle w:val="a3"/>
        <w:rPr>
          <w:b/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"/>
        <w:gridCol w:w="2335"/>
        <w:gridCol w:w="6866"/>
      </w:tblGrid>
      <w:tr w:rsidR="00BA708C">
        <w:trPr>
          <w:trHeight w:val="1609"/>
        </w:trPr>
        <w:tc>
          <w:tcPr>
            <w:tcW w:w="380" w:type="dxa"/>
          </w:tcPr>
          <w:p w:rsidR="00BA708C" w:rsidRDefault="00BA70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35" w:type="dxa"/>
          </w:tcPr>
          <w:p w:rsidR="00BA708C" w:rsidRDefault="00BA70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66" w:type="dxa"/>
          </w:tcPr>
          <w:p w:rsidR="00BA708C" w:rsidRDefault="00D21C53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574" w:firstLine="0"/>
              <w:rPr>
                <w:sz w:val="28"/>
              </w:rPr>
            </w:pPr>
            <w:r>
              <w:rPr>
                <w:sz w:val="28"/>
              </w:rPr>
              <w:t xml:space="preserve">изготовлениекарточек-символовдляведения </w:t>
            </w:r>
            <w:r>
              <w:rPr>
                <w:spacing w:val="-2"/>
                <w:sz w:val="28"/>
              </w:rPr>
              <w:t>интервью;</w:t>
            </w:r>
          </w:p>
          <w:p w:rsidR="00BA708C" w:rsidRDefault="00D21C53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816" w:hanging="708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z w:val="28"/>
              </w:rPr>
              <w:t>детских журналов, газет и</w:t>
            </w:r>
            <w:r>
              <w:rPr>
                <w:spacing w:val="-2"/>
                <w:sz w:val="28"/>
              </w:rPr>
              <w:t>открыток.</w:t>
            </w:r>
          </w:p>
          <w:p w:rsidR="00BA708C" w:rsidRDefault="00D21C53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320" w:lineRule="atLeast"/>
              <w:ind w:right="1252" w:firstLine="0"/>
              <w:rPr>
                <w:sz w:val="28"/>
              </w:rPr>
            </w:pPr>
            <w:r>
              <w:rPr>
                <w:sz w:val="28"/>
              </w:rPr>
              <w:t>Подборкнигобисториижурналистики, создании разных журналов и газет.</w:t>
            </w:r>
          </w:p>
        </w:tc>
      </w:tr>
      <w:tr w:rsidR="00BA708C">
        <w:trPr>
          <w:trHeight w:val="4185"/>
        </w:trPr>
        <w:tc>
          <w:tcPr>
            <w:tcW w:w="380" w:type="dxa"/>
          </w:tcPr>
          <w:p w:rsidR="00BA708C" w:rsidRDefault="00D21C5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335" w:type="dxa"/>
          </w:tcPr>
          <w:p w:rsidR="00BA708C" w:rsidRDefault="00D21C53">
            <w:pPr>
              <w:pStyle w:val="TableParagraph"/>
              <w:ind w:left="155" w:right="143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Социально- коммуникативно </w:t>
            </w:r>
            <w:r>
              <w:rPr>
                <w:sz w:val="28"/>
              </w:rPr>
              <w:t>е развитие</w:t>
            </w:r>
          </w:p>
        </w:tc>
        <w:tc>
          <w:tcPr>
            <w:tcW w:w="6866" w:type="dxa"/>
          </w:tcPr>
          <w:p w:rsidR="00BA708C" w:rsidRDefault="00D21C5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816" w:hanging="708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Дидактическиеигрына</w:t>
            </w:r>
            <w:r>
              <w:rPr>
                <w:spacing w:val="-2"/>
                <w:sz w:val="28"/>
              </w:rPr>
              <w:t>тему:</w:t>
            </w:r>
          </w:p>
          <w:p w:rsidR="00BA708C" w:rsidRDefault="00D21C5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816" w:hanging="708"/>
              <w:jc w:val="both"/>
              <w:rPr>
                <w:sz w:val="28"/>
              </w:rPr>
            </w:pPr>
            <w:r>
              <w:rPr>
                <w:sz w:val="28"/>
              </w:rPr>
              <w:t>«Профессии»,«Чтолишнее?»и</w:t>
            </w:r>
            <w:r>
              <w:rPr>
                <w:spacing w:val="-4"/>
                <w:sz w:val="28"/>
              </w:rPr>
              <w:t>т.д.</w:t>
            </w:r>
          </w:p>
          <w:p w:rsidR="00BA708C" w:rsidRDefault="00D21C5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Режиссёрские игры: «Я беру интервью», «Я - журналист», «Путешествие в прошлое», «Профессии города»и др.</w:t>
            </w:r>
          </w:p>
          <w:p w:rsidR="00BA708C" w:rsidRDefault="00D21C5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816" w:hanging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Познавательные </w:t>
            </w:r>
            <w:r>
              <w:rPr>
                <w:spacing w:val="-2"/>
                <w:sz w:val="28"/>
              </w:rPr>
              <w:t>игры:</w:t>
            </w:r>
          </w:p>
          <w:p w:rsidR="00BA708C" w:rsidRDefault="00D21C53">
            <w:pPr>
              <w:pStyle w:val="TableParagraph"/>
              <w:ind w:left="467" w:right="95" w:firstLine="1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«Какие предметы делают жизньжурналиста </w:t>
            </w:r>
            <w:r>
              <w:rPr>
                <w:spacing w:val="-2"/>
                <w:sz w:val="28"/>
              </w:rPr>
              <w:t>удобной?</w:t>
            </w:r>
          </w:p>
          <w:p w:rsidR="00BA708C" w:rsidRDefault="00D21C5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2767"/>
                <w:tab w:val="left" w:pos="3455"/>
                <w:tab w:val="left" w:pos="5516"/>
              </w:tabs>
              <w:ind w:right="95" w:firstLine="0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творчеством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известных журналистов.</w:t>
            </w:r>
          </w:p>
          <w:p w:rsidR="00BA708C" w:rsidRDefault="00D21C5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816" w:hanging="708"/>
              <w:rPr>
                <w:sz w:val="28"/>
              </w:rPr>
            </w:pPr>
            <w:r>
              <w:rPr>
                <w:sz w:val="28"/>
              </w:rPr>
              <w:t>Экскурсиявдетскую</w:t>
            </w:r>
            <w:r>
              <w:rPr>
                <w:spacing w:val="-2"/>
                <w:sz w:val="28"/>
              </w:rPr>
              <w:t>библиотеку.</w:t>
            </w:r>
          </w:p>
          <w:p w:rsidR="00BA708C" w:rsidRDefault="00D21C53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1907"/>
                <w:tab w:val="left" w:pos="4047"/>
                <w:tab w:val="left" w:pos="5090"/>
                <w:tab w:val="left" w:pos="5479"/>
              </w:tabs>
              <w:spacing w:line="320" w:lineRule="atLeast"/>
              <w:ind w:right="95" w:firstLine="0"/>
              <w:rPr>
                <w:rFonts w:ascii="Calibri" w:hAnsi="Calibri"/>
              </w:rPr>
            </w:pPr>
            <w:r>
              <w:rPr>
                <w:spacing w:val="-2"/>
                <w:sz w:val="28"/>
              </w:rPr>
              <w:t>Чтение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поэтов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писателей, </w:t>
            </w:r>
            <w:r>
              <w:rPr>
                <w:sz w:val="28"/>
              </w:rPr>
              <w:t>опубликованных в детских журналах.</w:t>
            </w:r>
          </w:p>
        </w:tc>
      </w:tr>
      <w:tr w:rsidR="00BA708C">
        <w:trPr>
          <w:trHeight w:val="2575"/>
        </w:trPr>
        <w:tc>
          <w:tcPr>
            <w:tcW w:w="380" w:type="dxa"/>
          </w:tcPr>
          <w:p w:rsidR="00BA708C" w:rsidRDefault="00D21C5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335" w:type="dxa"/>
          </w:tcPr>
          <w:p w:rsidR="00BA708C" w:rsidRDefault="00D21C53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Художественно- эстетическое развитие</w:t>
            </w:r>
          </w:p>
        </w:tc>
        <w:tc>
          <w:tcPr>
            <w:tcW w:w="6866" w:type="dxa"/>
          </w:tcPr>
          <w:p w:rsidR="00BA708C" w:rsidRDefault="00D21C5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left="816" w:hanging="708"/>
              <w:rPr>
                <w:sz w:val="28"/>
              </w:rPr>
            </w:pPr>
            <w:r>
              <w:rPr>
                <w:sz w:val="28"/>
              </w:rPr>
              <w:t>Оформлениевыпуска</w:t>
            </w:r>
            <w:r>
              <w:rPr>
                <w:spacing w:val="-2"/>
                <w:sz w:val="28"/>
              </w:rPr>
              <w:t>газет.</w:t>
            </w:r>
          </w:p>
          <w:p w:rsidR="00BA708C" w:rsidRDefault="00D21C5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2678"/>
                <w:tab w:val="left" w:pos="4103"/>
                <w:tab w:val="left" w:pos="4725"/>
                <w:tab w:val="left" w:pos="6607"/>
              </w:tabs>
              <w:ind w:right="96" w:firstLine="0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атрибутов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режиссёрской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сюжетно-ролевой игр.</w:t>
            </w:r>
          </w:p>
          <w:p w:rsidR="00BA708C" w:rsidRDefault="00D21C5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left="816" w:hanging="708"/>
              <w:rPr>
                <w:sz w:val="28"/>
              </w:rPr>
            </w:pPr>
            <w:r>
              <w:rPr>
                <w:sz w:val="28"/>
              </w:rPr>
              <w:t>Творческийконкурсналучший</w:t>
            </w:r>
            <w:r>
              <w:rPr>
                <w:spacing w:val="-2"/>
                <w:sz w:val="28"/>
              </w:rPr>
              <w:t>репортаж.</w:t>
            </w:r>
          </w:p>
          <w:p w:rsidR="00BA708C" w:rsidRDefault="00D21C5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Оформлениеколлажа</w:t>
            </w:r>
            <w:r>
              <w:rPr>
                <w:sz w:val="28"/>
              </w:rPr>
              <w:t xml:space="preserve">«Журналистика–целая </w:t>
            </w:r>
            <w:r>
              <w:rPr>
                <w:spacing w:val="-2"/>
                <w:sz w:val="28"/>
              </w:rPr>
              <w:t>наука».</w:t>
            </w:r>
          </w:p>
          <w:p w:rsidR="00BA708C" w:rsidRDefault="00D21C53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320" w:lineRule="atLeast"/>
              <w:ind w:right="1305" w:firstLine="0"/>
              <w:rPr>
                <w:rFonts w:ascii="Calibri" w:hAnsi="Calibri"/>
              </w:rPr>
            </w:pPr>
            <w:r>
              <w:rPr>
                <w:sz w:val="28"/>
              </w:rPr>
              <w:t xml:space="preserve">Выставкадетскихрисунков«Вернисаж </w:t>
            </w:r>
            <w:r>
              <w:rPr>
                <w:spacing w:val="-2"/>
                <w:sz w:val="28"/>
              </w:rPr>
              <w:t>профессий».</w:t>
            </w:r>
          </w:p>
        </w:tc>
      </w:tr>
      <w:tr w:rsidR="00BA708C">
        <w:trPr>
          <w:trHeight w:val="2595"/>
        </w:trPr>
        <w:tc>
          <w:tcPr>
            <w:tcW w:w="380" w:type="dxa"/>
          </w:tcPr>
          <w:p w:rsidR="00BA708C" w:rsidRDefault="00D21C5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335" w:type="dxa"/>
          </w:tcPr>
          <w:p w:rsidR="00BA708C" w:rsidRDefault="00D21C53">
            <w:pPr>
              <w:pStyle w:val="TableParagraph"/>
              <w:ind w:left="363" w:right="102" w:hanging="1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Взаимодействие </w:t>
            </w:r>
            <w:r>
              <w:rPr>
                <w:sz w:val="28"/>
              </w:rPr>
              <w:t>с родителями</w:t>
            </w:r>
          </w:p>
        </w:tc>
        <w:tc>
          <w:tcPr>
            <w:tcW w:w="6866" w:type="dxa"/>
          </w:tcPr>
          <w:p w:rsidR="00BA708C" w:rsidRDefault="00D21C5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left="827" w:right="331" w:hanging="360"/>
              <w:rPr>
                <w:sz w:val="28"/>
              </w:rPr>
            </w:pPr>
            <w:r>
              <w:rPr>
                <w:sz w:val="28"/>
              </w:rPr>
              <w:t>Оформлениефотоальбома«Профессиинаших мам и пап».</w:t>
            </w:r>
          </w:p>
          <w:p w:rsidR="00BA708C" w:rsidRDefault="00D21C53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321" w:lineRule="exact"/>
              <w:ind w:hanging="708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Информационно-консультативныйматериал</w:t>
            </w:r>
          </w:p>
          <w:p w:rsidR="00BA708C" w:rsidRDefault="00D21C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«Безопасностьдетей-забота</w:t>
            </w:r>
            <w:r>
              <w:rPr>
                <w:spacing w:val="-2"/>
                <w:sz w:val="28"/>
              </w:rPr>
              <w:t>родителей».</w:t>
            </w:r>
          </w:p>
          <w:p w:rsidR="00BA708C" w:rsidRDefault="00D21C53">
            <w:pPr>
              <w:pStyle w:val="TableParagraph"/>
              <w:numPr>
                <w:ilvl w:val="1"/>
                <w:numId w:val="1"/>
              </w:numPr>
              <w:tabs>
                <w:tab w:val="left" w:pos="152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Круглыйстол«Журналист–</w:t>
            </w:r>
            <w:r>
              <w:rPr>
                <w:sz w:val="28"/>
              </w:rPr>
              <w:t xml:space="preserve">профессия </w:t>
            </w:r>
            <w:r>
              <w:rPr>
                <w:spacing w:val="-2"/>
                <w:sz w:val="28"/>
              </w:rPr>
              <w:t>творческая».</w:t>
            </w:r>
          </w:p>
          <w:p w:rsidR="00BA708C" w:rsidRDefault="00D21C53">
            <w:pPr>
              <w:pStyle w:val="TableParagraph"/>
              <w:numPr>
                <w:ilvl w:val="1"/>
                <w:numId w:val="1"/>
              </w:numPr>
              <w:tabs>
                <w:tab w:val="left" w:pos="1523"/>
                <w:tab w:val="left" w:pos="4472"/>
              </w:tabs>
              <w:spacing w:line="320" w:lineRule="atLeast"/>
              <w:ind w:right="457" w:firstLine="0"/>
              <w:rPr>
                <w:sz w:val="28"/>
              </w:rPr>
            </w:pPr>
            <w:r>
              <w:rPr>
                <w:sz w:val="28"/>
              </w:rPr>
              <w:t>Совместныйпраздник</w:t>
            </w:r>
            <w:r>
              <w:rPr>
                <w:sz w:val="28"/>
              </w:rPr>
              <w:tab/>
              <w:t>«Путешествиев страну журналистики».</w:t>
            </w:r>
          </w:p>
        </w:tc>
      </w:tr>
    </w:tbl>
    <w:p w:rsidR="00BA708C" w:rsidRDefault="00BA708C">
      <w:pPr>
        <w:pStyle w:val="a3"/>
        <w:spacing w:before="72"/>
        <w:rPr>
          <w:b/>
          <w:i/>
          <w:sz w:val="22"/>
        </w:rPr>
      </w:pPr>
    </w:p>
    <w:p w:rsidR="00BA708C" w:rsidRDefault="00BA708C">
      <w:pPr>
        <w:ind w:left="121"/>
        <w:rPr>
          <w:rFonts w:ascii="Calibri" w:hAnsi="Calibri"/>
        </w:rPr>
      </w:pPr>
    </w:p>
    <w:sectPr w:rsidR="00BA708C" w:rsidSect="00BA708C">
      <w:pgSz w:w="12240" w:h="15840"/>
      <w:pgMar w:top="1480" w:right="740" w:bottom="280" w:left="1580" w:header="72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C53" w:rsidRDefault="00D21C53" w:rsidP="00BA708C">
      <w:r>
        <w:separator/>
      </w:r>
    </w:p>
  </w:endnote>
  <w:endnote w:type="continuationSeparator" w:id="1">
    <w:p w:rsidR="00D21C53" w:rsidRDefault="00D21C53" w:rsidP="00BA7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C53" w:rsidRDefault="00D21C53" w:rsidP="00BA708C">
      <w:r>
        <w:separator/>
      </w:r>
    </w:p>
  </w:footnote>
  <w:footnote w:type="continuationSeparator" w:id="1">
    <w:p w:rsidR="00D21C53" w:rsidRDefault="00D21C53" w:rsidP="00BA7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08C" w:rsidRDefault="00BA708C">
    <w:pPr>
      <w:pStyle w:val="a3"/>
      <w:spacing w:line="14" w:lineRule="auto"/>
      <w:rPr>
        <w:sz w:val="20"/>
      </w:rPr>
    </w:pPr>
    <w:r w:rsidRPr="00BA708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84.05pt;margin-top:35.4pt;width:214.45pt;height:13.1pt;z-index:-15890944;mso-position-horizontal-relative:page;mso-position-vertical-relative:page" filled="f" stroked="f">
          <v:textbox inset="0,0,0,0">
            <w:txbxContent>
              <w:p w:rsidR="00BA708C" w:rsidRDefault="00BA708C">
                <w:pPr>
                  <w:spacing w:before="11"/>
                  <w:ind w:left="2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BA708C">
      <w:pict>
        <v:shape id="docshape2" o:spid="_x0000_s1025" type="#_x0000_t202" style="position:absolute;margin-left:84.05pt;margin-top:56.9pt;width:378.55pt;height:13.1pt;z-index:-15890432;mso-position-horizontal-relative:page;mso-position-vertical-relative:page" filled="f" stroked="f">
          <v:textbox inset="0,0,0,0">
            <w:txbxContent>
              <w:p w:rsidR="00BA708C" w:rsidRDefault="00BA708C">
                <w:pPr>
                  <w:spacing w:before="11"/>
                  <w:ind w:left="2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4D41"/>
    <w:multiLevelType w:val="hybridMultilevel"/>
    <w:tmpl w:val="FC24A1C8"/>
    <w:lvl w:ilvl="0" w:tplc="1E12EB28">
      <w:numFmt w:val="bullet"/>
      <w:lvlText w:val="*"/>
      <w:lvlJc w:val="left"/>
      <w:pPr>
        <w:ind w:left="108" w:hanging="70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6A65A0A">
      <w:numFmt w:val="bullet"/>
      <w:lvlText w:val="•"/>
      <w:lvlJc w:val="left"/>
      <w:pPr>
        <w:ind w:left="775" w:hanging="709"/>
      </w:pPr>
      <w:rPr>
        <w:rFonts w:hint="default"/>
        <w:lang w:val="ru-RU" w:eastAsia="en-US" w:bidi="ar-SA"/>
      </w:rPr>
    </w:lvl>
    <w:lvl w:ilvl="2" w:tplc="82FC7CCC">
      <w:numFmt w:val="bullet"/>
      <w:lvlText w:val="•"/>
      <w:lvlJc w:val="left"/>
      <w:pPr>
        <w:ind w:left="1451" w:hanging="709"/>
      </w:pPr>
      <w:rPr>
        <w:rFonts w:hint="default"/>
        <w:lang w:val="ru-RU" w:eastAsia="en-US" w:bidi="ar-SA"/>
      </w:rPr>
    </w:lvl>
    <w:lvl w:ilvl="3" w:tplc="26586F38">
      <w:numFmt w:val="bullet"/>
      <w:lvlText w:val="•"/>
      <w:lvlJc w:val="left"/>
      <w:pPr>
        <w:ind w:left="2126" w:hanging="709"/>
      </w:pPr>
      <w:rPr>
        <w:rFonts w:hint="default"/>
        <w:lang w:val="ru-RU" w:eastAsia="en-US" w:bidi="ar-SA"/>
      </w:rPr>
    </w:lvl>
    <w:lvl w:ilvl="4" w:tplc="3B94007C">
      <w:numFmt w:val="bullet"/>
      <w:lvlText w:val="•"/>
      <w:lvlJc w:val="left"/>
      <w:pPr>
        <w:ind w:left="2802" w:hanging="709"/>
      </w:pPr>
      <w:rPr>
        <w:rFonts w:hint="default"/>
        <w:lang w:val="ru-RU" w:eastAsia="en-US" w:bidi="ar-SA"/>
      </w:rPr>
    </w:lvl>
    <w:lvl w:ilvl="5" w:tplc="072EB34A">
      <w:numFmt w:val="bullet"/>
      <w:lvlText w:val="•"/>
      <w:lvlJc w:val="left"/>
      <w:pPr>
        <w:ind w:left="3478" w:hanging="709"/>
      </w:pPr>
      <w:rPr>
        <w:rFonts w:hint="default"/>
        <w:lang w:val="ru-RU" w:eastAsia="en-US" w:bidi="ar-SA"/>
      </w:rPr>
    </w:lvl>
    <w:lvl w:ilvl="6" w:tplc="BE5A3A00">
      <w:numFmt w:val="bullet"/>
      <w:lvlText w:val="•"/>
      <w:lvlJc w:val="left"/>
      <w:pPr>
        <w:ind w:left="4153" w:hanging="709"/>
      </w:pPr>
      <w:rPr>
        <w:rFonts w:hint="default"/>
        <w:lang w:val="ru-RU" w:eastAsia="en-US" w:bidi="ar-SA"/>
      </w:rPr>
    </w:lvl>
    <w:lvl w:ilvl="7" w:tplc="9DBA5C20">
      <w:numFmt w:val="bullet"/>
      <w:lvlText w:val="•"/>
      <w:lvlJc w:val="left"/>
      <w:pPr>
        <w:ind w:left="4829" w:hanging="709"/>
      </w:pPr>
      <w:rPr>
        <w:rFonts w:hint="default"/>
        <w:lang w:val="ru-RU" w:eastAsia="en-US" w:bidi="ar-SA"/>
      </w:rPr>
    </w:lvl>
    <w:lvl w:ilvl="8" w:tplc="BFF0003C">
      <w:numFmt w:val="bullet"/>
      <w:lvlText w:val="•"/>
      <w:lvlJc w:val="left"/>
      <w:pPr>
        <w:ind w:left="5504" w:hanging="709"/>
      </w:pPr>
      <w:rPr>
        <w:rFonts w:hint="default"/>
        <w:lang w:val="ru-RU" w:eastAsia="en-US" w:bidi="ar-SA"/>
      </w:rPr>
    </w:lvl>
  </w:abstractNum>
  <w:abstractNum w:abstractNumId="1">
    <w:nsid w:val="0AEB04FF"/>
    <w:multiLevelType w:val="hybridMultilevel"/>
    <w:tmpl w:val="B79E9F46"/>
    <w:lvl w:ilvl="0" w:tplc="F0D47890">
      <w:numFmt w:val="bullet"/>
      <w:lvlText w:val="*"/>
      <w:lvlJc w:val="left"/>
      <w:pPr>
        <w:ind w:left="10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8258F4">
      <w:numFmt w:val="bullet"/>
      <w:lvlText w:val="•"/>
      <w:lvlJc w:val="left"/>
      <w:pPr>
        <w:ind w:left="775" w:hanging="709"/>
      </w:pPr>
      <w:rPr>
        <w:rFonts w:hint="default"/>
        <w:lang w:val="ru-RU" w:eastAsia="en-US" w:bidi="ar-SA"/>
      </w:rPr>
    </w:lvl>
    <w:lvl w:ilvl="2" w:tplc="0BCE1962">
      <w:numFmt w:val="bullet"/>
      <w:lvlText w:val="•"/>
      <w:lvlJc w:val="left"/>
      <w:pPr>
        <w:ind w:left="1451" w:hanging="709"/>
      </w:pPr>
      <w:rPr>
        <w:rFonts w:hint="default"/>
        <w:lang w:val="ru-RU" w:eastAsia="en-US" w:bidi="ar-SA"/>
      </w:rPr>
    </w:lvl>
    <w:lvl w:ilvl="3" w:tplc="49247C96">
      <w:numFmt w:val="bullet"/>
      <w:lvlText w:val="•"/>
      <w:lvlJc w:val="left"/>
      <w:pPr>
        <w:ind w:left="2126" w:hanging="709"/>
      </w:pPr>
      <w:rPr>
        <w:rFonts w:hint="default"/>
        <w:lang w:val="ru-RU" w:eastAsia="en-US" w:bidi="ar-SA"/>
      </w:rPr>
    </w:lvl>
    <w:lvl w:ilvl="4" w:tplc="0C768398">
      <w:numFmt w:val="bullet"/>
      <w:lvlText w:val="•"/>
      <w:lvlJc w:val="left"/>
      <w:pPr>
        <w:ind w:left="2802" w:hanging="709"/>
      </w:pPr>
      <w:rPr>
        <w:rFonts w:hint="default"/>
        <w:lang w:val="ru-RU" w:eastAsia="en-US" w:bidi="ar-SA"/>
      </w:rPr>
    </w:lvl>
    <w:lvl w:ilvl="5" w:tplc="0876FA00">
      <w:numFmt w:val="bullet"/>
      <w:lvlText w:val="•"/>
      <w:lvlJc w:val="left"/>
      <w:pPr>
        <w:ind w:left="3478" w:hanging="709"/>
      </w:pPr>
      <w:rPr>
        <w:rFonts w:hint="default"/>
        <w:lang w:val="ru-RU" w:eastAsia="en-US" w:bidi="ar-SA"/>
      </w:rPr>
    </w:lvl>
    <w:lvl w:ilvl="6" w:tplc="9DF42E16">
      <w:numFmt w:val="bullet"/>
      <w:lvlText w:val="•"/>
      <w:lvlJc w:val="left"/>
      <w:pPr>
        <w:ind w:left="4153" w:hanging="709"/>
      </w:pPr>
      <w:rPr>
        <w:rFonts w:hint="default"/>
        <w:lang w:val="ru-RU" w:eastAsia="en-US" w:bidi="ar-SA"/>
      </w:rPr>
    </w:lvl>
    <w:lvl w:ilvl="7" w:tplc="7F069754">
      <w:numFmt w:val="bullet"/>
      <w:lvlText w:val="•"/>
      <w:lvlJc w:val="left"/>
      <w:pPr>
        <w:ind w:left="4829" w:hanging="709"/>
      </w:pPr>
      <w:rPr>
        <w:rFonts w:hint="default"/>
        <w:lang w:val="ru-RU" w:eastAsia="en-US" w:bidi="ar-SA"/>
      </w:rPr>
    </w:lvl>
    <w:lvl w:ilvl="8" w:tplc="0358A9BA">
      <w:numFmt w:val="bullet"/>
      <w:lvlText w:val="•"/>
      <w:lvlJc w:val="left"/>
      <w:pPr>
        <w:ind w:left="5504" w:hanging="709"/>
      </w:pPr>
      <w:rPr>
        <w:rFonts w:hint="default"/>
        <w:lang w:val="ru-RU" w:eastAsia="en-US" w:bidi="ar-SA"/>
      </w:rPr>
    </w:lvl>
  </w:abstractNum>
  <w:abstractNum w:abstractNumId="2">
    <w:nsid w:val="0B87622F"/>
    <w:multiLevelType w:val="hybridMultilevel"/>
    <w:tmpl w:val="007E5E46"/>
    <w:lvl w:ilvl="0" w:tplc="FB5CADB6">
      <w:numFmt w:val="bullet"/>
      <w:lvlText w:val="*"/>
      <w:lvlJc w:val="left"/>
      <w:pPr>
        <w:ind w:left="816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BCA46C">
      <w:numFmt w:val="bullet"/>
      <w:lvlText w:val="*"/>
      <w:lvlJc w:val="left"/>
      <w:pPr>
        <w:ind w:left="828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5B266BC">
      <w:numFmt w:val="bullet"/>
      <w:lvlText w:val="•"/>
      <w:lvlJc w:val="left"/>
      <w:pPr>
        <w:ind w:left="2027" w:hanging="697"/>
      </w:pPr>
      <w:rPr>
        <w:rFonts w:hint="default"/>
        <w:lang w:val="ru-RU" w:eastAsia="en-US" w:bidi="ar-SA"/>
      </w:rPr>
    </w:lvl>
    <w:lvl w:ilvl="3" w:tplc="AF086358">
      <w:numFmt w:val="bullet"/>
      <w:lvlText w:val="•"/>
      <w:lvlJc w:val="left"/>
      <w:pPr>
        <w:ind w:left="2630" w:hanging="697"/>
      </w:pPr>
      <w:rPr>
        <w:rFonts w:hint="default"/>
        <w:lang w:val="ru-RU" w:eastAsia="en-US" w:bidi="ar-SA"/>
      </w:rPr>
    </w:lvl>
    <w:lvl w:ilvl="4" w:tplc="822EAE06">
      <w:numFmt w:val="bullet"/>
      <w:lvlText w:val="•"/>
      <w:lvlJc w:val="left"/>
      <w:pPr>
        <w:ind w:left="3234" w:hanging="697"/>
      </w:pPr>
      <w:rPr>
        <w:rFonts w:hint="default"/>
        <w:lang w:val="ru-RU" w:eastAsia="en-US" w:bidi="ar-SA"/>
      </w:rPr>
    </w:lvl>
    <w:lvl w:ilvl="5" w:tplc="BC021928">
      <w:numFmt w:val="bullet"/>
      <w:lvlText w:val="•"/>
      <w:lvlJc w:val="left"/>
      <w:pPr>
        <w:ind w:left="3838" w:hanging="697"/>
      </w:pPr>
      <w:rPr>
        <w:rFonts w:hint="default"/>
        <w:lang w:val="ru-RU" w:eastAsia="en-US" w:bidi="ar-SA"/>
      </w:rPr>
    </w:lvl>
    <w:lvl w:ilvl="6" w:tplc="99E20DF0">
      <w:numFmt w:val="bullet"/>
      <w:lvlText w:val="•"/>
      <w:lvlJc w:val="left"/>
      <w:pPr>
        <w:ind w:left="4441" w:hanging="697"/>
      </w:pPr>
      <w:rPr>
        <w:rFonts w:hint="default"/>
        <w:lang w:val="ru-RU" w:eastAsia="en-US" w:bidi="ar-SA"/>
      </w:rPr>
    </w:lvl>
    <w:lvl w:ilvl="7" w:tplc="19E8500E">
      <w:numFmt w:val="bullet"/>
      <w:lvlText w:val="•"/>
      <w:lvlJc w:val="left"/>
      <w:pPr>
        <w:ind w:left="5045" w:hanging="697"/>
      </w:pPr>
      <w:rPr>
        <w:rFonts w:hint="default"/>
        <w:lang w:val="ru-RU" w:eastAsia="en-US" w:bidi="ar-SA"/>
      </w:rPr>
    </w:lvl>
    <w:lvl w:ilvl="8" w:tplc="AC6E8AF6">
      <w:numFmt w:val="bullet"/>
      <w:lvlText w:val="•"/>
      <w:lvlJc w:val="left"/>
      <w:pPr>
        <w:ind w:left="5648" w:hanging="697"/>
      </w:pPr>
      <w:rPr>
        <w:rFonts w:hint="default"/>
        <w:lang w:val="ru-RU" w:eastAsia="en-US" w:bidi="ar-SA"/>
      </w:rPr>
    </w:lvl>
  </w:abstractNum>
  <w:abstractNum w:abstractNumId="3">
    <w:nsid w:val="2DFF4889"/>
    <w:multiLevelType w:val="hybridMultilevel"/>
    <w:tmpl w:val="D566213C"/>
    <w:lvl w:ilvl="0" w:tplc="77F0C62A">
      <w:numFmt w:val="bullet"/>
      <w:lvlText w:val="*"/>
      <w:lvlJc w:val="left"/>
      <w:pPr>
        <w:ind w:left="10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CE9E16">
      <w:numFmt w:val="bullet"/>
      <w:lvlText w:val="•"/>
      <w:lvlJc w:val="left"/>
      <w:pPr>
        <w:ind w:left="775" w:hanging="709"/>
      </w:pPr>
      <w:rPr>
        <w:rFonts w:hint="default"/>
        <w:lang w:val="ru-RU" w:eastAsia="en-US" w:bidi="ar-SA"/>
      </w:rPr>
    </w:lvl>
    <w:lvl w:ilvl="2" w:tplc="416052E4">
      <w:numFmt w:val="bullet"/>
      <w:lvlText w:val="•"/>
      <w:lvlJc w:val="left"/>
      <w:pPr>
        <w:ind w:left="1451" w:hanging="709"/>
      </w:pPr>
      <w:rPr>
        <w:rFonts w:hint="default"/>
        <w:lang w:val="ru-RU" w:eastAsia="en-US" w:bidi="ar-SA"/>
      </w:rPr>
    </w:lvl>
    <w:lvl w:ilvl="3" w:tplc="7A8CE5C6">
      <w:numFmt w:val="bullet"/>
      <w:lvlText w:val="•"/>
      <w:lvlJc w:val="left"/>
      <w:pPr>
        <w:ind w:left="2126" w:hanging="709"/>
      </w:pPr>
      <w:rPr>
        <w:rFonts w:hint="default"/>
        <w:lang w:val="ru-RU" w:eastAsia="en-US" w:bidi="ar-SA"/>
      </w:rPr>
    </w:lvl>
    <w:lvl w:ilvl="4" w:tplc="74962D2A">
      <w:numFmt w:val="bullet"/>
      <w:lvlText w:val="•"/>
      <w:lvlJc w:val="left"/>
      <w:pPr>
        <w:ind w:left="2802" w:hanging="709"/>
      </w:pPr>
      <w:rPr>
        <w:rFonts w:hint="default"/>
        <w:lang w:val="ru-RU" w:eastAsia="en-US" w:bidi="ar-SA"/>
      </w:rPr>
    </w:lvl>
    <w:lvl w:ilvl="5" w:tplc="F686FEB8">
      <w:numFmt w:val="bullet"/>
      <w:lvlText w:val="•"/>
      <w:lvlJc w:val="left"/>
      <w:pPr>
        <w:ind w:left="3478" w:hanging="709"/>
      </w:pPr>
      <w:rPr>
        <w:rFonts w:hint="default"/>
        <w:lang w:val="ru-RU" w:eastAsia="en-US" w:bidi="ar-SA"/>
      </w:rPr>
    </w:lvl>
    <w:lvl w:ilvl="6" w:tplc="9C36456C">
      <w:numFmt w:val="bullet"/>
      <w:lvlText w:val="•"/>
      <w:lvlJc w:val="left"/>
      <w:pPr>
        <w:ind w:left="4153" w:hanging="709"/>
      </w:pPr>
      <w:rPr>
        <w:rFonts w:hint="default"/>
        <w:lang w:val="ru-RU" w:eastAsia="en-US" w:bidi="ar-SA"/>
      </w:rPr>
    </w:lvl>
    <w:lvl w:ilvl="7" w:tplc="99D649C0">
      <w:numFmt w:val="bullet"/>
      <w:lvlText w:val="•"/>
      <w:lvlJc w:val="left"/>
      <w:pPr>
        <w:ind w:left="4829" w:hanging="709"/>
      </w:pPr>
      <w:rPr>
        <w:rFonts w:hint="default"/>
        <w:lang w:val="ru-RU" w:eastAsia="en-US" w:bidi="ar-SA"/>
      </w:rPr>
    </w:lvl>
    <w:lvl w:ilvl="8" w:tplc="9CDE6890">
      <w:numFmt w:val="bullet"/>
      <w:lvlText w:val="•"/>
      <w:lvlJc w:val="left"/>
      <w:pPr>
        <w:ind w:left="5504" w:hanging="709"/>
      </w:pPr>
      <w:rPr>
        <w:rFonts w:hint="default"/>
        <w:lang w:val="ru-RU" w:eastAsia="en-US" w:bidi="ar-SA"/>
      </w:rPr>
    </w:lvl>
  </w:abstractNum>
  <w:abstractNum w:abstractNumId="4">
    <w:nsid w:val="3B9E6567"/>
    <w:multiLevelType w:val="hybridMultilevel"/>
    <w:tmpl w:val="CC9AE898"/>
    <w:lvl w:ilvl="0" w:tplc="D61C8DC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B05444">
      <w:numFmt w:val="bullet"/>
      <w:lvlText w:val="•"/>
      <w:lvlJc w:val="left"/>
      <w:pPr>
        <w:ind w:left="1423" w:hanging="361"/>
      </w:pPr>
      <w:rPr>
        <w:rFonts w:hint="default"/>
        <w:lang w:val="ru-RU" w:eastAsia="en-US" w:bidi="ar-SA"/>
      </w:rPr>
    </w:lvl>
    <w:lvl w:ilvl="2" w:tplc="0C78A2D6">
      <w:numFmt w:val="bullet"/>
      <w:lvlText w:val="•"/>
      <w:lvlJc w:val="left"/>
      <w:pPr>
        <w:ind w:left="2027" w:hanging="361"/>
      </w:pPr>
      <w:rPr>
        <w:rFonts w:hint="default"/>
        <w:lang w:val="ru-RU" w:eastAsia="en-US" w:bidi="ar-SA"/>
      </w:rPr>
    </w:lvl>
    <w:lvl w:ilvl="3" w:tplc="7430DF50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BB763EB6">
      <w:numFmt w:val="bullet"/>
      <w:lvlText w:val="•"/>
      <w:lvlJc w:val="left"/>
      <w:pPr>
        <w:ind w:left="3234" w:hanging="361"/>
      </w:pPr>
      <w:rPr>
        <w:rFonts w:hint="default"/>
        <w:lang w:val="ru-RU" w:eastAsia="en-US" w:bidi="ar-SA"/>
      </w:rPr>
    </w:lvl>
    <w:lvl w:ilvl="5" w:tplc="513845B6">
      <w:numFmt w:val="bullet"/>
      <w:lvlText w:val="•"/>
      <w:lvlJc w:val="left"/>
      <w:pPr>
        <w:ind w:left="3838" w:hanging="361"/>
      </w:pPr>
      <w:rPr>
        <w:rFonts w:hint="default"/>
        <w:lang w:val="ru-RU" w:eastAsia="en-US" w:bidi="ar-SA"/>
      </w:rPr>
    </w:lvl>
    <w:lvl w:ilvl="6" w:tplc="CC509CB4">
      <w:numFmt w:val="bullet"/>
      <w:lvlText w:val="•"/>
      <w:lvlJc w:val="left"/>
      <w:pPr>
        <w:ind w:left="4441" w:hanging="361"/>
      </w:pPr>
      <w:rPr>
        <w:rFonts w:hint="default"/>
        <w:lang w:val="ru-RU" w:eastAsia="en-US" w:bidi="ar-SA"/>
      </w:rPr>
    </w:lvl>
    <w:lvl w:ilvl="7" w:tplc="4378B09C">
      <w:numFmt w:val="bullet"/>
      <w:lvlText w:val="•"/>
      <w:lvlJc w:val="left"/>
      <w:pPr>
        <w:ind w:left="5045" w:hanging="361"/>
      </w:pPr>
      <w:rPr>
        <w:rFonts w:hint="default"/>
        <w:lang w:val="ru-RU" w:eastAsia="en-US" w:bidi="ar-SA"/>
      </w:rPr>
    </w:lvl>
    <w:lvl w:ilvl="8" w:tplc="C58AEF44">
      <w:numFmt w:val="bullet"/>
      <w:lvlText w:val="•"/>
      <w:lvlJc w:val="left"/>
      <w:pPr>
        <w:ind w:left="5648" w:hanging="361"/>
      </w:pPr>
      <w:rPr>
        <w:rFonts w:hint="default"/>
        <w:lang w:val="ru-RU" w:eastAsia="en-US" w:bidi="ar-SA"/>
      </w:rPr>
    </w:lvl>
  </w:abstractNum>
  <w:abstractNum w:abstractNumId="5">
    <w:nsid w:val="3E3A04B5"/>
    <w:multiLevelType w:val="hybridMultilevel"/>
    <w:tmpl w:val="72328CDA"/>
    <w:lvl w:ilvl="0" w:tplc="13CAA208">
      <w:numFmt w:val="bullet"/>
      <w:lvlText w:val="*"/>
      <w:lvlJc w:val="left"/>
      <w:pPr>
        <w:ind w:left="10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68796C">
      <w:numFmt w:val="bullet"/>
      <w:lvlText w:val="•"/>
      <w:lvlJc w:val="left"/>
      <w:pPr>
        <w:ind w:left="775" w:hanging="709"/>
      </w:pPr>
      <w:rPr>
        <w:rFonts w:hint="default"/>
        <w:lang w:val="ru-RU" w:eastAsia="en-US" w:bidi="ar-SA"/>
      </w:rPr>
    </w:lvl>
    <w:lvl w:ilvl="2" w:tplc="9F7A929C">
      <w:numFmt w:val="bullet"/>
      <w:lvlText w:val="•"/>
      <w:lvlJc w:val="left"/>
      <w:pPr>
        <w:ind w:left="1451" w:hanging="709"/>
      </w:pPr>
      <w:rPr>
        <w:rFonts w:hint="default"/>
        <w:lang w:val="ru-RU" w:eastAsia="en-US" w:bidi="ar-SA"/>
      </w:rPr>
    </w:lvl>
    <w:lvl w:ilvl="3" w:tplc="EBCA3AEA">
      <w:numFmt w:val="bullet"/>
      <w:lvlText w:val="•"/>
      <w:lvlJc w:val="left"/>
      <w:pPr>
        <w:ind w:left="2126" w:hanging="709"/>
      </w:pPr>
      <w:rPr>
        <w:rFonts w:hint="default"/>
        <w:lang w:val="ru-RU" w:eastAsia="en-US" w:bidi="ar-SA"/>
      </w:rPr>
    </w:lvl>
    <w:lvl w:ilvl="4" w:tplc="7A9AC44E">
      <w:numFmt w:val="bullet"/>
      <w:lvlText w:val="•"/>
      <w:lvlJc w:val="left"/>
      <w:pPr>
        <w:ind w:left="2802" w:hanging="709"/>
      </w:pPr>
      <w:rPr>
        <w:rFonts w:hint="default"/>
        <w:lang w:val="ru-RU" w:eastAsia="en-US" w:bidi="ar-SA"/>
      </w:rPr>
    </w:lvl>
    <w:lvl w:ilvl="5" w:tplc="5CD02904">
      <w:numFmt w:val="bullet"/>
      <w:lvlText w:val="•"/>
      <w:lvlJc w:val="left"/>
      <w:pPr>
        <w:ind w:left="3478" w:hanging="709"/>
      </w:pPr>
      <w:rPr>
        <w:rFonts w:hint="default"/>
        <w:lang w:val="ru-RU" w:eastAsia="en-US" w:bidi="ar-SA"/>
      </w:rPr>
    </w:lvl>
    <w:lvl w:ilvl="6" w:tplc="EE361A38">
      <w:numFmt w:val="bullet"/>
      <w:lvlText w:val="•"/>
      <w:lvlJc w:val="left"/>
      <w:pPr>
        <w:ind w:left="4153" w:hanging="709"/>
      </w:pPr>
      <w:rPr>
        <w:rFonts w:hint="default"/>
        <w:lang w:val="ru-RU" w:eastAsia="en-US" w:bidi="ar-SA"/>
      </w:rPr>
    </w:lvl>
    <w:lvl w:ilvl="7" w:tplc="4B789EC2">
      <w:numFmt w:val="bullet"/>
      <w:lvlText w:val="•"/>
      <w:lvlJc w:val="left"/>
      <w:pPr>
        <w:ind w:left="4829" w:hanging="709"/>
      </w:pPr>
      <w:rPr>
        <w:rFonts w:hint="default"/>
        <w:lang w:val="ru-RU" w:eastAsia="en-US" w:bidi="ar-SA"/>
      </w:rPr>
    </w:lvl>
    <w:lvl w:ilvl="8" w:tplc="1F881266">
      <w:numFmt w:val="bullet"/>
      <w:lvlText w:val="•"/>
      <w:lvlJc w:val="left"/>
      <w:pPr>
        <w:ind w:left="5504" w:hanging="709"/>
      </w:pPr>
      <w:rPr>
        <w:rFonts w:hint="default"/>
        <w:lang w:val="ru-RU" w:eastAsia="en-US" w:bidi="ar-SA"/>
      </w:rPr>
    </w:lvl>
  </w:abstractNum>
  <w:abstractNum w:abstractNumId="6">
    <w:nsid w:val="508A1271"/>
    <w:multiLevelType w:val="hybridMultilevel"/>
    <w:tmpl w:val="735ADC36"/>
    <w:lvl w:ilvl="0" w:tplc="BA3634D2">
      <w:numFmt w:val="bullet"/>
      <w:lvlText w:val="*"/>
      <w:lvlJc w:val="left"/>
      <w:pPr>
        <w:ind w:left="108" w:hanging="70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29AFE72">
      <w:numFmt w:val="bullet"/>
      <w:lvlText w:val="•"/>
      <w:lvlJc w:val="left"/>
      <w:pPr>
        <w:ind w:left="775" w:hanging="709"/>
      </w:pPr>
      <w:rPr>
        <w:rFonts w:hint="default"/>
        <w:lang w:val="ru-RU" w:eastAsia="en-US" w:bidi="ar-SA"/>
      </w:rPr>
    </w:lvl>
    <w:lvl w:ilvl="2" w:tplc="F5C66C8A">
      <w:numFmt w:val="bullet"/>
      <w:lvlText w:val="•"/>
      <w:lvlJc w:val="left"/>
      <w:pPr>
        <w:ind w:left="1451" w:hanging="709"/>
      </w:pPr>
      <w:rPr>
        <w:rFonts w:hint="default"/>
        <w:lang w:val="ru-RU" w:eastAsia="en-US" w:bidi="ar-SA"/>
      </w:rPr>
    </w:lvl>
    <w:lvl w:ilvl="3" w:tplc="55AC3726">
      <w:numFmt w:val="bullet"/>
      <w:lvlText w:val="•"/>
      <w:lvlJc w:val="left"/>
      <w:pPr>
        <w:ind w:left="2126" w:hanging="709"/>
      </w:pPr>
      <w:rPr>
        <w:rFonts w:hint="default"/>
        <w:lang w:val="ru-RU" w:eastAsia="en-US" w:bidi="ar-SA"/>
      </w:rPr>
    </w:lvl>
    <w:lvl w:ilvl="4" w:tplc="F928171A">
      <w:numFmt w:val="bullet"/>
      <w:lvlText w:val="•"/>
      <w:lvlJc w:val="left"/>
      <w:pPr>
        <w:ind w:left="2802" w:hanging="709"/>
      </w:pPr>
      <w:rPr>
        <w:rFonts w:hint="default"/>
        <w:lang w:val="ru-RU" w:eastAsia="en-US" w:bidi="ar-SA"/>
      </w:rPr>
    </w:lvl>
    <w:lvl w:ilvl="5" w:tplc="B146752A">
      <w:numFmt w:val="bullet"/>
      <w:lvlText w:val="•"/>
      <w:lvlJc w:val="left"/>
      <w:pPr>
        <w:ind w:left="3478" w:hanging="709"/>
      </w:pPr>
      <w:rPr>
        <w:rFonts w:hint="default"/>
        <w:lang w:val="ru-RU" w:eastAsia="en-US" w:bidi="ar-SA"/>
      </w:rPr>
    </w:lvl>
    <w:lvl w:ilvl="6" w:tplc="36B40160">
      <w:numFmt w:val="bullet"/>
      <w:lvlText w:val="•"/>
      <w:lvlJc w:val="left"/>
      <w:pPr>
        <w:ind w:left="4153" w:hanging="709"/>
      </w:pPr>
      <w:rPr>
        <w:rFonts w:hint="default"/>
        <w:lang w:val="ru-RU" w:eastAsia="en-US" w:bidi="ar-SA"/>
      </w:rPr>
    </w:lvl>
    <w:lvl w:ilvl="7" w:tplc="F80C95B0">
      <w:numFmt w:val="bullet"/>
      <w:lvlText w:val="•"/>
      <w:lvlJc w:val="left"/>
      <w:pPr>
        <w:ind w:left="4829" w:hanging="709"/>
      </w:pPr>
      <w:rPr>
        <w:rFonts w:hint="default"/>
        <w:lang w:val="ru-RU" w:eastAsia="en-US" w:bidi="ar-SA"/>
      </w:rPr>
    </w:lvl>
    <w:lvl w:ilvl="8" w:tplc="00143694">
      <w:numFmt w:val="bullet"/>
      <w:lvlText w:val="•"/>
      <w:lvlJc w:val="left"/>
      <w:pPr>
        <w:ind w:left="5504" w:hanging="709"/>
      </w:pPr>
      <w:rPr>
        <w:rFonts w:hint="default"/>
        <w:lang w:val="ru-RU" w:eastAsia="en-US" w:bidi="ar-SA"/>
      </w:rPr>
    </w:lvl>
  </w:abstractNum>
  <w:abstractNum w:abstractNumId="7">
    <w:nsid w:val="5FC41C73"/>
    <w:multiLevelType w:val="hybridMultilevel"/>
    <w:tmpl w:val="62966EF0"/>
    <w:lvl w:ilvl="0" w:tplc="46442132">
      <w:start w:val="1"/>
      <w:numFmt w:val="upperRoman"/>
      <w:lvlText w:val="%1"/>
      <w:lvlJc w:val="left"/>
      <w:pPr>
        <w:ind w:left="299" w:hanging="1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E6DD3E">
      <w:numFmt w:val="bullet"/>
      <w:lvlText w:val="*"/>
      <w:lvlJc w:val="left"/>
      <w:pPr>
        <w:ind w:left="1561" w:hanging="6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6B02056">
      <w:numFmt w:val="bullet"/>
      <w:lvlText w:val="•"/>
      <w:lvlJc w:val="left"/>
      <w:pPr>
        <w:ind w:left="2488" w:hanging="685"/>
      </w:pPr>
      <w:rPr>
        <w:rFonts w:hint="default"/>
        <w:lang w:val="ru-RU" w:eastAsia="en-US" w:bidi="ar-SA"/>
      </w:rPr>
    </w:lvl>
    <w:lvl w:ilvl="3" w:tplc="F2600B22">
      <w:numFmt w:val="bullet"/>
      <w:lvlText w:val="•"/>
      <w:lvlJc w:val="left"/>
      <w:pPr>
        <w:ind w:left="3417" w:hanging="685"/>
      </w:pPr>
      <w:rPr>
        <w:rFonts w:hint="default"/>
        <w:lang w:val="ru-RU" w:eastAsia="en-US" w:bidi="ar-SA"/>
      </w:rPr>
    </w:lvl>
    <w:lvl w:ilvl="4" w:tplc="6CD6D160">
      <w:numFmt w:val="bullet"/>
      <w:lvlText w:val="•"/>
      <w:lvlJc w:val="left"/>
      <w:pPr>
        <w:ind w:left="4346" w:hanging="685"/>
      </w:pPr>
      <w:rPr>
        <w:rFonts w:hint="default"/>
        <w:lang w:val="ru-RU" w:eastAsia="en-US" w:bidi="ar-SA"/>
      </w:rPr>
    </w:lvl>
    <w:lvl w:ilvl="5" w:tplc="0FB86AE0">
      <w:numFmt w:val="bullet"/>
      <w:lvlText w:val="•"/>
      <w:lvlJc w:val="left"/>
      <w:pPr>
        <w:ind w:left="5275" w:hanging="685"/>
      </w:pPr>
      <w:rPr>
        <w:rFonts w:hint="default"/>
        <w:lang w:val="ru-RU" w:eastAsia="en-US" w:bidi="ar-SA"/>
      </w:rPr>
    </w:lvl>
    <w:lvl w:ilvl="6" w:tplc="726AE380">
      <w:numFmt w:val="bullet"/>
      <w:lvlText w:val="•"/>
      <w:lvlJc w:val="left"/>
      <w:pPr>
        <w:ind w:left="6204" w:hanging="685"/>
      </w:pPr>
      <w:rPr>
        <w:rFonts w:hint="default"/>
        <w:lang w:val="ru-RU" w:eastAsia="en-US" w:bidi="ar-SA"/>
      </w:rPr>
    </w:lvl>
    <w:lvl w:ilvl="7" w:tplc="25D82DC0">
      <w:numFmt w:val="bullet"/>
      <w:lvlText w:val="•"/>
      <w:lvlJc w:val="left"/>
      <w:pPr>
        <w:ind w:left="7133" w:hanging="685"/>
      </w:pPr>
      <w:rPr>
        <w:rFonts w:hint="default"/>
        <w:lang w:val="ru-RU" w:eastAsia="en-US" w:bidi="ar-SA"/>
      </w:rPr>
    </w:lvl>
    <w:lvl w:ilvl="8" w:tplc="A7608DD0">
      <w:numFmt w:val="bullet"/>
      <w:lvlText w:val="•"/>
      <w:lvlJc w:val="left"/>
      <w:pPr>
        <w:ind w:left="8062" w:hanging="685"/>
      </w:pPr>
      <w:rPr>
        <w:rFonts w:hint="default"/>
        <w:lang w:val="ru-RU" w:eastAsia="en-US" w:bidi="ar-SA"/>
      </w:rPr>
    </w:lvl>
  </w:abstractNum>
  <w:abstractNum w:abstractNumId="8">
    <w:nsid w:val="63964396"/>
    <w:multiLevelType w:val="hybridMultilevel"/>
    <w:tmpl w:val="1E085D58"/>
    <w:lvl w:ilvl="0" w:tplc="5F862990">
      <w:start w:val="1"/>
      <w:numFmt w:val="decimal"/>
      <w:lvlText w:val="%1."/>
      <w:lvlJc w:val="left"/>
      <w:pPr>
        <w:ind w:left="108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662C226">
      <w:numFmt w:val="bullet"/>
      <w:lvlText w:val="*"/>
      <w:lvlJc w:val="left"/>
      <w:pPr>
        <w:ind w:left="816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AE048AC">
      <w:numFmt w:val="bullet"/>
      <w:lvlText w:val="•"/>
      <w:lvlJc w:val="left"/>
      <w:pPr>
        <w:ind w:left="1490" w:hanging="709"/>
      </w:pPr>
      <w:rPr>
        <w:rFonts w:hint="default"/>
        <w:lang w:val="ru-RU" w:eastAsia="en-US" w:bidi="ar-SA"/>
      </w:rPr>
    </w:lvl>
    <w:lvl w:ilvl="3" w:tplc="72D243A8">
      <w:numFmt w:val="bullet"/>
      <w:lvlText w:val="•"/>
      <w:lvlJc w:val="left"/>
      <w:pPr>
        <w:ind w:left="2161" w:hanging="709"/>
      </w:pPr>
      <w:rPr>
        <w:rFonts w:hint="default"/>
        <w:lang w:val="ru-RU" w:eastAsia="en-US" w:bidi="ar-SA"/>
      </w:rPr>
    </w:lvl>
    <w:lvl w:ilvl="4" w:tplc="E234A31C">
      <w:numFmt w:val="bullet"/>
      <w:lvlText w:val="•"/>
      <w:lvlJc w:val="left"/>
      <w:pPr>
        <w:ind w:left="2832" w:hanging="709"/>
      </w:pPr>
      <w:rPr>
        <w:rFonts w:hint="default"/>
        <w:lang w:val="ru-RU" w:eastAsia="en-US" w:bidi="ar-SA"/>
      </w:rPr>
    </w:lvl>
    <w:lvl w:ilvl="5" w:tplc="D2BAEAD2">
      <w:numFmt w:val="bullet"/>
      <w:lvlText w:val="•"/>
      <w:lvlJc w:val="left"/>
      <w:pPr>
        <w:ind w:left="3502" w:hanging="709"/>
      </w:pPr>
      <w:rPr>
        <w:rFonts w:hint="default"/>
        <w:lang w:val="ru-RU" w:eastAsia="en-US" w:bidi="ar-SA"/>
      </w:rPr>
    </w:lvl>
    <w:lvl w:ilvl="6" w:tplc="2968C8E2">
      <w:numFmt w:val="bullet"/>
      <w:lvlText w:val="•"/>
      <w:lvlJc w:val="left"/>
      <w:pPr>
        <w:ind w:left="4173" w:hanging="709"/>
      </w:pPr>
      <w:rPr>
        <w:rFonts w:hint="default"/>
        <w:lang w:val="ru-RU" w:eastAsia="en-US" w:bidi="ar-SA"/>
      </w:rPr>
    </w:lvl>
    <w:lvl w:ilvl="7" w:tplc="3B3A692E">
      <w:numFmt w:val="bullet"/>
      <w:lvlText w:val="•"/>
      <w:lvlJc w:val="left"/>
      <w:pPr>
        <w:ind w:left="4844" w:hanging="709"/>
      </w:pPr>
      <w:rPr>
        <w:rFonts w:hint="default"/>
        <w:lang w:val="ru-RU" w:eastAsia="en-US" w:bidi="ar-SA"/>
      </w:rPr>
    </w:lvl>
    <w:lvl w:ilvl="8" w:tplc="6E064A06">
      <w:numFmt w:val="bullet"/>
      <w:lvlText w:val="•"/>
      <w:lvlJc w:val="left"/>
      <w:pPr>
        <w:ind w:left="5514" w:hanging="709"/>
      </w:pPr>
      <w:rPr>
        <w:rFonts w:hint="default"/>
        <w:lang w:val="ru-RU" w:eastAsia="en-US" w:bidi="ar-SA"/>
      </w:rPr>
    </w:lvl>
  </w:abstractNum>
  <w:abstractNum w:abstractNumId="9">
    <w:nsid w:val="6F671505"/>
    <w:multiLevelType w:val="hybridMultilevel"/>
    <w:tmpl w:val="1328249A"/>
    <w:lvl w:ilvl="0" w:tplc="6AE6567A">
      <w:numFmt w:val="bullet"/>
      <w:lvlText w:val="*"/>
      <w:lvlJc w:val="left"/>
      <w:pPr>
        <w:ind w:left="12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92A7C2">
      <w:numFmt w:val="bullet"/>
      <w:lvlText w:val=""/>
      <w:lvlJc w:val="left"/>
      <w:pPr>
        <w:ind w:left="8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3287C58">
      <w:numFmt w:val="bullet"/>
      <w:lvlText w:val="*"/>
      <w:lvlJc w:val="left"/>
      <w:pPr>
        <w:ind w:left="916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DC16FBA6">
      <w:numFmt w:val="bullet"/>
      <w:lvlText w:val="•"/>
      <w:lvlJc w:val="left"/>
      <w:pPr>
        <w:ind w:left="2045" w:hanging="622"/>
      </w:pPr>
      <w:rPr>
        <w:rFonts w:hint="default"/>
        <w:lang w:val="ru-RU" w:eastAsia="en-US" w:bidi="ar-SA"/>
      </w:rPr>
    </w:lvl>
    <w:lvl w:ilvl="4" w:tplc="C5ACDDAA">
      <w:numFmt w:val="bullet"/>
      <w:lvlText w:val="•"/>
      <w:lvlJc w:val="left"/>
      <w:pPr>
        <w:ind w:left="3170" w:hanging="622"/>
      </w:pPr>
      <w:rPr>
        <w:rFonts w:hint="default"/>
        <w:lang w:val="ru-RU" w:eastAsia="en-US" w:bidi="ar-SA"/>
      </w:rPr>
    </w:lvl>
    <w:lvl w:ilvl="5" w:tplc="3F7CDA08">
      <w:numFmt w:val="bullet"/>
      <w:lvlText w:val="•"/>
      <w:lvlJc w:val="left"/>
      <w:pPr>
        <w:ind w:left="4295" w:hanging="622"/>
      </w:pPr>
      <w:rPr>
        <w:rFonts w:hint="default"/>
        <w:lang w:val="ru-RU" w:eastAsia="en-US" w:bidi="ar-SA"/>
      </w:rPr>
    </w:lvl>
    <w:lvl w:ilvl="6" w:tplc="FB2C4C66">
      <w:numFmt w:val="bullet"/>
      <w:lvlText w:val="•"/>
      <w:lvlJc w:val="left"/>
      <w:pPr>
        <w:ind w:left="5420" w:hanging="622"/>
      </w:pPr>
      <w:rPr>
        <w:rFonts w:hint="default"/>
        <w:lang w:val="ru-RU" w:eastAsia="en-US" w:bidi="ar-SA"/>
      </w:rPr>
    </w:lvl>
    <w:lvl w:ilvl="7" w:tplc="4F283F00">
      <w:numFmt w:val="bullet"/>
      <w:lvlText w:val="•"/>
      <w:lvlJc w:val="left"/>
      <w:pPr>
        <w:ind w:left="6545" w:hanging="622"/>
      </w:pPr>
      <w:rPr>
        <w:rFonts w:hint="default"/>
        <w:lang w:val="ru-RU" w:eastAsia="en-US" w:bidi="ar-SA"/>
      </w:rPr>
    </w:lvl>
    <w:lvl w:ilvl="8" w:tplc="5FE0B148">
      <w:numFmt w:val="bullet"/>
      <w:lvlText w:val="•"/>
      <w:lvlJc w:val="left"/>
      <w:pPr>
        <w:ind w:left="7670" w:hanging="622"/>
      </w:pPr>
      <w:rPr>
        <w:rFonts w:hint="default"/>
        <w:lang w:val="ru-RU" w:eastAsia="en-US" w:bidi="ar-SA"/>
      </w:rPr>
    </w:lvl>
  </w:abstractNum>
  <w:abstractNum w:abstractNumId="10">
    <w:nsid w:val="700D6F53"/>
    <w:multiLevelType w:val="hybridMultilevel"/>
    <w:tmpl w:val="1C6477A4"/>
    <w:lvl w:ilvl="0" w:tplc="288CE0C6">
      <w:numFmt w:val="bullet"/>
      <w:lvlText w:val="*"/>
      <w:lvlJc w:val="left"/>
      <w:pPr>
        <w:ind w:left="816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F03FCA">
      <w:numFmt w:val="bullet"/>
      <w:lvlText w:val="•"/>
      <w:lvlJc w:val="left"/>
      <w:pPr>
        <w:ind w:left="1423" w:hanging="709"/>
      </w:pPr>
      <w:rPr>
        <w:rFonts w:hint="default"/>
        <w:lang w:val="ru-RU" w:eastAsia="en-US" w:bidi="ar-SA"/>
      </w:rPr>
    </w:lvl>
    <w:lvl w:ilvl="2" w:tplc="789428F8">
      <w:numFmt w:val="bullet"/>
      <w:lvlText w:val="•"/>
      <w:lvlJc w:val="left"/>
      <w:pPr>
        <w:ind w:left="2027" w:hanging="709"/>
      </w:pPr>
      <w:rPr>
        <w:rFonts w:hint="default"/>
        <w:lang w:val="ru-RU" w:eastAsia="en-US" w:bidi="ar-SA"/>
      </w:rPr>
    </w:lvl>
    <w:lvl w:ilvl="3" w:tplc="06CC1CD6">
      <w:numFmt w:val="bullet"/>
      <w:lvlText w:val="•"/>
      <w:lvlJc w:val="left"/>
      <w:pPr>
        <w:ind w:left="2630" w:hanging="709"/>
      </w:pPr>
      <w:rPr>
        <w:rFonts w:hint="default"/>
        <w:lang w:val="ru-RU" w:eastAsia="en-US" w:bidi="ar-SA"/>
      </w:rPr>
    </w:lvl>
    <w:lvl w:ilvl="4" w:tplc="922AE080">
      <w:numFmt w:val="bullet"/>
      <w:lvlText w:val="•"/>
      <w:lvlJc w:val="left"/>
      <w:pPr>
        <w:ind w:left="3234" w:hanging="709"/>
      </w:pPr>
      <w:rPr>
        <w:rFonts w:hint="default"/>
        <w:lang w:val="ru-RU" w:eastAsia="en-US" w:bidi="ar-SA"/>
      </w:rPr>
    </w:lvl>
    <w:lvl w:ilvl="5" w:tplc="235276F4">
      <w:numFmt w:val="bullet"/>
      <w:lvlText w:val="•"/>
      <w:lvlJc w:val="left"/>
      <w:pPr>
        <w:ind w:left="3838" w:hanging="709"/>
      </w:pPr>
      <w:rPr>
        <w:rFonts w:hint="default"/>
        <w:lang w:val="ru-RU" w:eastAsia="en-US" w:bidi="ar-SA"/>
      </w:rPr>
    </w:lvl>
    <w:lvl w:ilvl="6" w:tplc="F78C65D2">
      <w:numFmt w:val="bullet"/>
      <w:lvlText w:val="•"/>
      <w:lvlJc w:val="left"/>
      <w:pPr>
        <w:ind w:left="4441" w:hanging="709"/>
      </w:pPr>
      <w:rPr>
        <w:rFonts w:hint="default"/>
        <w:lang w:val="ru-RU" w:eastAsia="en-US" w:bidi="ar-SA"/>
      </w:rPr>
    </w:lvl>
    <w:lvl w:ilvl="7" w:tplc="92F4274C">
      <w:numFmt w:val="bullet"/>
      <w:lvlText w:val="•"/>
      <w:lvlJc w:val="left"/>
      <w:pPr>
        <w:ind w:left="5045" w:hanging="709"/>
      </w:pPr>
      <w:rPr>
        <w:rFonts w:hint="default"/>
        <w:lang w:val="ru-RU" w:eastAsia="en-US" w:bidi="ar-SA"/>
      </w:rPr>
    </w:lvl>
    <w:lvl w:ilvl="8" w:tplc="DF4C1682">
      <w:numFmt w:val="bullet"/>
      <w:lvlText w:val="•"/>
      <w:lvlJc w:val="left"/>
      <w:pPr>
        <w:ind w:left="5648" w:hanging="7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A708C"/>
    <w:rsid w:val="00182167"/>
    <w:rsid w:val="00BA708C"/>
    <w:rsid w:val="00D2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0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0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708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A708C"/>
    <w:pPr>
      <w:ind w:left="12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A708C"/>
    <w:pPr>
      <w:jc w:val="right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A708C"/>
    <w:pPr>
      <w:ind w:left="14" w:hanging="2"/>
      <w:jc w:val="center"/>
    </w:pPr>
    <w:rPr>
      <w:rFonts w:ascii="Georgia" w:eastAsia="Georgia" w:hAnsi="Georgia" w:cs="Georgia"/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rsid w:val="00BA708C"/>
    <w:pPr>
      <w:ind w:left="1561"/>
    </w:pPr>
  </w:style>
  <w:style w:type="paragraph" w:customStyle="1" w:styleId="TableParagraph">
    <w:name w:val="Table Paragraph"/>
    <w:basedOn w:val="a"/>
    <w:uiPriority w:val="1"/>
    <w:qFormat/>
    <w:rsid w:val="00BA708C"/>
    <w:pPr>
      <w:ind w:left="108"/>
    </w:pPr>
  </w:style>
  <w:style w:type="paragraph" w:styleId="a6">
    <w:name w:val="header"/>
    <w:basedOn w:val="a"/>
    <w:link w:val="a7"/>
    <w:uiPriority w:val="99"/>
    <w:semiHidden/>
    <w:unhideWhenUsed/>
    <w:rsid w:val="001821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216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821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216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1513</Words>
  <Characters>8625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2024-03-16T20:47:00Z</dcterms:created>
  <dcterms:modified xsi:type="dcterms:W3CDTF">2024-03-16T20:47:00Z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2024-03-16T00:00:00Z</vt:filetime>
  </property>
  <property fmtid="{D5CDD505-2E9C-101B-9397-08002B2CF9AE}" pid="4" name="Producer">
    <vt:lpwstr>Aspose.Words for .NET 20.4</vt:lpwstr>
  </property>
</Properties>
</file>