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89" w:rsidRDefault="00571089" w:rsidP="0057108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71089">
        <w:rPr>
          <w:b/>
          <w:color w:val="000000" w:themeColor="text1"/>
          <w:shd w:val="clear" w:color="auto" w:fill="FFFFFF"/>
        </w:rPr>
        <w:t> </w:t>
      </w:r>
      <w:r w:rsidRPr="0057108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ИССЛЕДОВАТЕЛЬСКИЙ ПОЗНАВАТЕЛЬНЫЙ ПРОЕКТ «ВСЕМИРНЫЙ ДЕНЬ ВОДЫ»</w:t>
      </w:r>
    </w:p>
    <w:p w:rsidR="00571089" w:rsidRPr="00571089" w:rsidRDefault="00571089" w:rsidP="005710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3840480" cy="2377440"/>
            <wp:effectExtent l="19050" t="0" r="7620" b="0"/>
            <wp:docPr id="1" name="Рисунок 1" descr="https://avatars.mds.yandex.net/i?id=632a8f5c450c121caf7ba565175cbae81abf3119-10139465-images-thumbs&amp;ref=rim&amp;n=33&amp;w=403&amp;h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32a8f5c450c121caf7ba565175cbae81abf3119-10139465-images-thumbs&amp;ref=rim&amp;n=33&amp;w=403&amp;h=2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Тип проекта: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познавательно-исследовательский.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Участники проекта: 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дети старшего дошкольного возраста, воспитатель, родители.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Срок реализации: краткосрочный (3 недели).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Актуальность проекта: 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ней, научить беречь окружающий мир.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5710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Расширять знания детей о воде и ее значении в жизни живых существ. </w:t>
      </w:r>
      <w:r w:rsidRPr="005710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71089" w:rsidRPr="00571089" w:rsidRDefault="00571089" w:rsidP="0057108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55308D"/>
          <w:sz w:val="28"/>
          <w:szCs w:val="28"/>
        </w:rPr>
        <w:t>Ø 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 любознательность и познавательную активность при проведении опытов с водой. </w:t>
      </w:r>
    </w:p>
    <w:p w:rsidR="00571089" w:rsidRPr="00571089" w:rsidRDefault="00571089" w:rsidP="0057108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55308D"/>
          <w:sz w:val="28"/>
          <w:szCs w:val="28"/>
        </w:rPr>
        <w:t>Ø  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Закрепить знания о воде в форме дидактических игр.</w:t>
      </w:r>
    </w:p>
    <w:p w:rsidR="00571089" w:rsidRPr="00571089" w:rsidRDefault="00571089" w:rsidP="0057108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55308D"/>
          <w:sz w:val="28"/>
          <w:szCs w:val="28"/>
        </w:rPr>
        <w:t>Ø  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Способствовать активации словаря, пополнить словарный запас.</w:t>
      </w:r>
    </w:p>
    <w:p w:rsidR="00571089" w:rsidRPr="00571089" w:rsidRDefault="00571089" w:rsidP="0057108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55308D"/>
          <w:sz w:val="28"/>
          <w:szCs w:val="28"/>
        </w:rPr>
        <w:t>Ø  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Расширять представления о месте обитания животных живущих в воде.</w:t>
      </w:r>
    </w:p>
    <w:p w:rsidR="00571089" w:rsidRPr="00571089" w:rsidRDefault="00571089" w:rsidP="0057108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55308D"/>
          <w:sz w:val="28"/>
          <w:szCs w:val="28"/>
        </w:rPr>
        <w:lastRenderedPageBreak/>
        <w:t>Ø  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Формировать умение классифицировать обитателей рек, морей, океанов.</w:t>
      </w:r>
    </w:p>
    <w:p w:rsidR="00571089" w:rsidRPr="00571089" w:rsidRDefault="00571089" w:rsidP="0057108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55308D"/>
          <w:sz w:val="28"/>
          <w:szCs w:val="28"/>
        </w:rPr>
        <w:t>Ø  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Воспитывать дружеские взаимоотношения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Ожидаемые результаты проекта: 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71089" w:rsidRPr="00571089" w:rsidRDefault="00571089" w:rsidP="0057108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55308D"/>
          <w:sz w:val="28"/>
          <w:szCs w:val="28"/>
        </w:rPr>
        <w:t>Ø  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Расширение знаний о воде, ее значимости в жизни всего живого на земле.</w:t>
      </w:r>
    </w:p>
    <w:p w:rsidR="00571089" w:rsidRPr="00571089" w:rsidRDefault="00571089" w:rsidP="0057108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55308D"/>
          <w:sz w:val="28"/>
          <w:szCs w:val="28"/>
        </w:rPr>
        <w:t>Ø  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Будут бережно относиться к природе, овладеют навыками экологически безопасного поведения в природе. </w:t>
      </w:r>
    </w:p>
    <w:p w:rsidR="00571089" w:rsidRPr="00571089" w:rsidRDefault="00571089" w:rsidP="0057108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55308D"/>
          <w:sz w:val="28"/>
          <w:szCs w:val="28"/>
        </w:rPr>
        <w:t>Ø  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Сформируется стремление к исследованию объектов природы. </w:t>
      </w:r>
    </w:p>
    <w:p w:rsidR="00571089" w:rsidRPr="00571089" w:rsidRDefault="00571089" w:rsidP="0057108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55308D"/>
          <w:sz w:val="28"/>
          <w:szCs w:val="28"/>
        </w:rPr>
        <w:t>Ø  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Научатся проводить простейшие исследования (опыты) с некоторыми природными объектами (вода) </w:t>
      </w:r>
    </w:p>
    <w:p w:rsidR="00571089" w:rsidRPr="00571089" w:rsidRDefault="00571089" w:rsidP="0057108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55308D"/>
          <w:sz w:val="28"/>
          <w:szCs w:val="28"/>
        </w:rPr>
        <w:t>Ø  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Виды детской деятельности:</w:t>
      </w:r>
    </w:p>
    <w:p w:rsid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непосредственно - образовательная; </w:t>
      </w:r>
    </w:p>
    <w:p w:rsid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экспериментально - исследовательская; </w:t>
      </w:r>
    </w:p>
    <w:p w:rsid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игровая;  </w:t>
      </w:r>
    </w:p>
    <w:p w:rsid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художественное творчество. </w:t>
      </w:r>
    </w:p>
    <w:p w:rsid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Формы и методы работы: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беседы;  </w:t>
      </w:r>
    </w:p>
    <w:p w:rsid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художественная мастерская; </w:t>
      </w:r>
    </w:p>
    <w:p w:rsid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прогулки, наблюдения в природе; </w:t>
      </w:r>
    </w:p>
    <w:p w:rsid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опыты, исследования;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 подвижные игры  просмотр мультфильмов, презентаций;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Этапы реализации проекта: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Исследовательский 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– опрос детей, выявление проблемы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Подготовительный – обработка полученной информации, подбор наглядного и  игрового материала, изучение методической литературы, разработка плана совместных мероприятий. 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571089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lastRenderedPageBreak/>
        <w:t>Практический</w:t>
      </w:r>
      <w:proofErr w:type="gramEnd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реализация плана совместных мероприятий через интеграцию разных видов детской деятельности.</w:t>
      </w:r>
    </w:p>
    <w:p w:rsid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  </w:t>
      </w:r>
      <w:proofErr w:type="gramStart"/>
      <w:r w:rsidRPr="00571089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Заключительный</w:t>
      </w:r>
      <w:proofErr w:type="gramEnd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оценка эффективности реализации проекта </w:t>
      </w:r>
    </w:p>
    <w:p w:rsid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Взаимодействие с родителями: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Консультация: «Игры с водой»  Подготовка материалов и презентаций для представления детям по темам: «Нужна ли вода растениям?»  «Кто живет в пруду?»  «Если в речку нефть попала…»  «Обитатели океанов»  «Кто живет в пруду?»  «Что такое болото»  «Речной мир» 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 реализации</w:t>
      </w:r>
    </w:p>
    <w:p w:rsidR="00571089" w:rsidRPr="00571089" w:rsidRDefault="00571089" w:rsidP="0057108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Вовлечение детей в образовательную деятельность. 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Петрушка приходит в гости к детям, предлагает отправиться в путешествие по воде. Дети должны решить, на чем они отправятся, и из какого материала будут строить водный транспорт. Конструирование: постройка корабля из конструктора «</w:t>
      </w:r>
      <w:proofErr w:type="spellStart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Полидрон</w:t>
      </w:r>
      <w:proofErr w:type="spellEnd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».</w:t>
      </w:r>
    </w:p>
    <w:p w:rsidR="00571089" w:rsidRPr="00571089" w:rsidRDefault="00571089" w:rsidP="0057108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Дидактическая развивающая игра.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Петрушка загадывает загадки о воде и водоемах.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Кто угадает, тот отправиться в путешествие. Загадка является билетом на корабль. Он предлагает подняться на борт.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Много меня - пропал бы мир,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Мало меня - пропал бы мир,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(Вода)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Книзу летит капельками,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А кверху - невидимкою.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(Вода)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Не конь, а бежит,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Не лес, а шумит. (</w:t>
      </w:r>
      <w:proofErr w:type="gramEnd"/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Река)</w:t>
      </w:r>
      <w:proofErr w:type="gramEnd"/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Течет, течет - Не вытечет,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Бежит, бежит</w:t>
      </w:r>
      <w:proofErr w:type="gramStart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</w:t>
      </w:r>
      <w:proofErr w:type="gramEnd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е выбежит.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(Река)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Два братца</w:t>
      </w:r>
      <w:proofErr w:type="gramStart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</w:t>
      </w:r>
      <w:proofErr w:type="gramEnd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воду глядятся,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Век не сойдутся.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(Берега реки)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Посреди поля лежит зеркало,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Стекло </w:t>
      </w:r>
      <w:proofErr w:type="spellStart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голубое</w:t>
      </w:r>
      <w:proofErr w:type="spellEnd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, оправа зеленая.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(Озеро, пруд)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К речке-сестрице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Бежит-журчит водица.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(Ручей)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Под землю ходит,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На небо смотрит.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(Родник)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Шел долговя</w:t>
      </w:r>
      <w:proofErr w:type="gramStart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з-</w:t>
      </w:r>
      <w:proofErr w:type="gramEnd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землю увяз.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(Дождь)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Меня ждут, зовут,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А приду</w:t>
      </w:r>
      <w:proofErr w:type="gramStart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o</w:t>
      </w:r>
      <w:proofErr w:type="gramEnd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-прочь бегут.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(Дождь)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Над рекой, над долиной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Повисла белая холстина.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(Туман)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С неба крупа падает.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(Град)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Лежало одеяло,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Мягкое, белое.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Солнце напекло - Одеяло утекло. (Снег).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 Беседа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«О значении воды для живых существ»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; 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Беседа «Вода вокруг нас»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Петрушка предлагает детям </w:t>
      </w:r>
      <w:proofErr w:type="gramStart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рассуждать: Как человек должен относиться к водным ресурсам. </w:t>
      </w:r>
      <w:proofErr w:type="gramStart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Рассуждая дети приходят</w:t>
      </w:r>
      <w:proofErr w:type="gramEnd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 выводу, что водоемы нужно беречь от загрязнения, бережно относиться к их обитателям. Представление материалов совместно с родителями «Вода нужна всем» - презентация 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«Нужна ли вода растениям?» - презентация «Кто живет в пруду?» - презентация «Если в речку нефть попала…» - чтение художественной литературы «Куда пропала река» Б. </w:t>
      </w:r>
      <w:proofErr w:type="spellStart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Заходер</w:t>
      </w:r>
      <w:proofErr w:type="spellEnd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, «Трудолюбивая вода» В. Иванова.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4. Опытно-экспериментальная деятельность: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ОПЫТЫ С ВОДОЙ Опыт № 1. «Окрашивание воды».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Цель: Выявить свойства воды: вода может быть теплой и холодной, некоторые вещества растворяются в воде.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Чем больше этого вещества, тем интенсивнее цвет; чем теплее вода, тем быстрее растворяется вещество. Материал: Ёмкости с водой (холодной и теплой), краска, палочки для размешивания, мерные стаканчики. Взрослый и дети рассматривают в воде 2- 3 предмета, выясняют, почему они хорошо видны (вода прозрачная). Далее выясняют, как можно окрасить воду (добавить краску). Взрослый предлагает окрасить воду самим (в стаканчиках с теплой и холодной водой). В каком стаканчике краска быстрее растворится? (В стакане с теплой водой). Как окрасится вода, если красителя будет больше? (Вода станет более окрашенной). Вывод: вещества, попадая в воду окрашивают ее, но если их много (разлив вредных химикатов, нефти, топлива и </w:t>
      </w:r>
      <w:proofErr w:type="spellStart"/>
      <w:proofErr w:type="gramStart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др</w:t>
      </w:r>
      <w:proofErr w:type="spellEnd"/>
      <w:proofErr w:type="gramEnd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), то вода загрязняется и становится не пригодной для использования и жизни. ВОДУ нужно беречь от загрязнения.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Опыт № 2. «Вода нужна всем».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Цель: Дать детям представление о роли воды в жизни растений.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Ход: Воспитатель спрашивает детей, что будет с растением, если его не поливать (засохнет). Вода необходима растениям. Посмотрите. Возьмем 2 горошины. Одну поместим на блюдце в намоченную ватку, а вторую – на другое блюдце – в сухую ватку. Оставим горошины на несколько дней. У одной горошины, которая </w:t>
      </w:r>
      <w:proofErr w:type="gramStart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была в ватке с водой появился</w:t>
      </w:r>
      <w:proofErr w:type="gramEnd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росточек, а у другой – нет. Дети наглядно убеждаются о роли воды в развитии, произрастания растений. Вывод: вода нужна всем для роста и развития.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Опыт № 3. «Ходит капелька по кругу».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Цель: Дать детям элементарные знания о круговороте воды в природе.</w:t>
      </w:r>
    </w:p>
    <w:p w:rsid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Ход: Возьмем две мисочки с водой – большую и маленькую, поставим на подоконник и будем наблюдать, из какой мисочки вода исчезнет быстрее. Когда в одной из мисочек не станет воды, обсудить с детьми, куда исчезла вода? Что с ней могло случиться? (капельки воды постоянно путешествуют: с дождем выпадают на землю, бегут в ручейках; поят растения, под лучами солнышка снова возвращаются домой – к тучам, из которых когда – то пришли на землю в виде дождя.) Просмотр познавательного мультфильма «Путешествие капельки»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5710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5. Развивающая игра: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«Река, океан, море» Петрушка рассказывает, что у него много друзей среди обитателей рек, океанов, морей. Петрушка достает альбом с их фотографиями. Дети должны назвать, где обитают его друзья.</w:t>
      </w:r>
    </w:p>
    <w:p w:rsid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 Представление материалов подготовленных родителями совместно с детьми:  «Обитатели океанов»  «Кто живет в пруду?»  «Что такое болото»  «Речной мир» 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6. Творческое задание. 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 новой встрече с Петрушкой детей ждет красиво оформленная коробочка с надписью «Петрушке и ребятам», в ней лежат </w:t>
      </w:r>
      <w:proofErr w:type="spellStart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пазлы</w:t>
      </w:r>
      <w:proofErr w:type="spellEnd"/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животными. Дети собирают и узнают кто это. Например: акула. Обитатель обращается с просьбой помочь. Нужно сделать так, чтобы люди не загрязняли водоемы. Презентация детьми творческих работ, выполненных совместно с родителями: Экологические знаки в защиту воды и водных ресурсов Сохранение обитателей водоемов Деятельность человека по сохранению водных ресурсов планеты.</w:t>
      </w:r>
    </w:p>
    <w:p w:rsidR="00571089" w:rsidRPr="00571089" w:rsidRDefault="00571089" w:rsidP="00571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710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7. Изобразительная деятельность. </w:t>
      </w:r>
      <w:r w:rsidRPr="00571089">
        <w:rPr>
          <w:rFonts w:ascii="Times New Roman" w:eastAsia="Times New Roman" w:hAnsi="Times New Roman" w:cs="Times New Roman"/>
          <w:color w:val="181818"/>
          <w:sz w:val="28"/>
          <w:szCs w:val="28"/>
        </w:rPr>
        <w:t>Коллективная работа детей по изготовлению плаката или книги «Вода – это жизнь»</w:t>
      </w:r>
    </w:p>
    <w:p w:rsidR="004A1204" w:rsidRPr="00571089" w:rsidRDefault="004A1204" w:rsidP="00571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A1204" w:rsidRPr="0057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3732A"/>
    <w:multiLevelType w:val="hybridMultilevel"/>
    <w:tmpl w:val="A516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089"/>
    <w:rsid w:val="004A1204"/>
    <w:rsid w:val="00571089"/>
    <w:rsid w:val="0068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Каменщикова</dc:creator>
  <cp:keywords/>
  <dc:description/>
  <cp:lastModifiedBy>Татьяна Каменщикова</cp:lastModifiedBy>
  <cp:revision>2</cp:revision>
  <cp:lastPrinted>2024-03-10T18:25:00Z</cp:lastPrinted>
  <dcterms:created xsi:type="dcterms:W3CDTF">2024-03-10T18:12:00Z</dcterms:created>
  <dcterms:modified xsi:type="dcterms:W3CDTF">2024-03-10T18:25:00Z</dcterms:modified>
</cp:coreProperties>
</file>