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Спортивный досуг.</w:t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«Правила дорожного движения».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Цель: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закрепление у детей двигательных навыков,  знания правил дорожного движения, дорожных знаков, и сигналов светофора. 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Задачи: 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1. Формировать способность ориентироваться в пространстве.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2. Закреплять знание цветов сигналов светофора и их последовательность.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3. Совершенствовать двигательные навыки.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4. Воспитывать смелость, чувство товарищества.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Материалы и оборудование: картинки на тему «Дорожные знаки», обручи и кегли трёх цветов (красного, жёлтого, зелёного), мелкие обручи, кегли, макет светофора, ориентиры (конусы).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Под музыку  зал входят дети.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Инструктор: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Здравствуйте! Ребята, я  предлагаю вам сегодня отправиться в интересное путешествие. Вы согласны?  Мы с вами живём в красивом посёлке,с улицами, переулками и  тротуарами. По ним движутся легковые и грузовые автомобили, ездят велосипедисты. А по тротуарам  ходят пешеходы. Только соблюдение правил позволяет нам уверенного переходить улицу. А какие это правила, вы знаете?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Правильно правила дорожного движения. Как вы думаете, кому нужны правила дорожного движения? 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Инструктор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: </w:t>
      </w:r>
      <w:r>
        <w:rPr>
          <w:rFonts w:ascii="Times New Roman" w:hAnsi="Times New Roman"/>
          <w:i w:val="false"/>
          <w:iCs w:val="false"/>
          <w:sz w:val="28"/>
          <w:szCs w:val="28"/>
        </w:rPr>
        <w:t>П</w:t>
      </w:r>
      <w:r>
        <w:rPr>
          <w:rFonts w:ascii="Times New Roman" w:hAnsi="Times New Roman"/>
          <w:i w:val="false"/>
          <w:iCs w:val="false"/>
          <w:sz w:val="28"/>
          <w:szCs w:val="28"/>
        </w:rPr>
        <w:t>равильно, водителям и пешеходам. Давайте и мы разделимся на две команды.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Ваши предложения по названию команд.</w:t>
      </w:r>
      <w:r>
        <w:rPr>
          <w:rFonts w:ascii="Times New Roman" w:hAnsi="Times New Roman"/>
          <w:i w:val="false"/>
          <w:iCs w:val="false"/>
          <w:sz w:val="28"/>
          <w:szCs w:val="28"/>
        </w:rPr>
        <w:t>(</w:t>
      </w:r>
      <w:r>
        <w:rPr>
          <w:rFonts w:ascii="Times New Roman" w:hAnsi="Times New Roman"/>
          <w:i w:val="false"/>
          <w:iCs w:val="false"/>
          <w:sz w:val="28"/>
          <w:szCs w:val="28"/>
        </w:rPr>
        <w:t>«Водители» и «Пешеходы»</w:t>
      </w:r>
      <w:r>
        <w:rPr>
          <w:rFonts w:ascii="Times New Roman" w:hAnsi="Times New Roman"/>
          <w:i w:val="false"/>
          <w:iCs w:val="false"/>
          <w:sz w:val="28"/>
          <w:szCs w:val="28"/>
        </w:rPr>
        <w:t>)</w:t>
      </w:r>
      <w:r>
        <w:rPr>
          <w:rFonts w:ascii="Times New Roman" w:hAnsi="Times New Roman"/>
          <w:i w:val="false"/>
          <w:iCs w:val="false"/>
          <w:sz w:val="28"/>
          <w:szCs w:val="28"/>
        </w:rPr>
        <w:t>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Скажите , вы примерные пешеходы?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Инструктор: А вы, уважаемые водители, соблюдаете правила дорожного движения?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Инструктор.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А это сейчас проверит наш гость - инспектор ДПС. И в конце мероприятия он подведёт итоги </w:t>
      </w:r>
      <w:r>
        <w:rPr>
          <w:rFonts w:ascii="Times New Roman" w:hAnsi="Times New Roman"/>
          <w:i w:val="false"/>
          <w:iCs w:val="false"/>
          <w:sz w:val="28"/>
          <w:szCs w:val="28"/>
        </w:rPr>
        <w:t>нашего путешествия</w:t>
      </w:r>
      <w:r>
        <w:rPr>
          <w:rFonts w:ascii="Times New Roman" w:hAnsi="Times New Roman"/>
          <w:i w:val="false"/>
          <w:iCs w:val="false"/>
          <w:sz w:val="28"/>
          <w:szCs w:val="28"/>
        </w:rPr>
        <w:t>!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Инспектор: </w:t>
      </w:r>
      <w:r>
        <w:rPr>
          <w:rFonts w:ascii="Times New Roman" w:hAnsi="Times New Roman"/>
          <w:i w:val="false"/>
          <w:iCs w:val="false"/>
          <w:sz w:val="28"/>
          <w:szCs w:val="28"/>
        </w:rPr>
        <w:t>Здравствуйте ребята. Давайте проверим ваши знания. После каждого испытания победившая команда будет получать по одно</w:t>
      </w:r>
      <w:r>
        <w:rPr>
          <w:rFonts w:ascii="Times New Roman" w:hAnsi="Times New Roman"/>
          <w:i w:val="false"/>
          <w:iCs w:val="false"/>
          <w:sz w:val="28"/>
          <w:szCs w:val="28"/>
        </w:rPr>
        <w:t>му жетону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. 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1. Конкурс «Мозговой штурм»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Команды по очереди отвечают на вопросы.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1. Как называется часть улицы, по которой идут пешеходы?(тротуар)</w:t>
      </w:r>
    </w:p>
    <w:p>
      <w:pPr>
        <w:pStyle w:val="Style18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2. Кто управляет машиной? (водитель)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3. Как называется прибор для регулировки движения?(светофор)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4. Где нужно переходить улицу?(по пешеходному переходу)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5. При каком сигнале светофора можно переходить дорогу?(зеленый)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6. Как называется место ожидания пассажирского транспорта?(остановка)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7. Можно или нет играть на проезжей части?(нет)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8. Переходя улицу, куда нужно сначала посмотреть?(налево)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9. Нужно ли соблюдать правила дорожного движения?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2. Конкурс «Выбери свой знак».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Дети стоят в колоннах у ориентиров.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 xml:space="preserve">На полу лежат дорожные знаки.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Команде «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Пешеход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 xml:space="preserve">» нужно выбрать те из них, которые необходимы для пешеходов, а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 xml:space="preserve">команде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«Водител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ей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» отбирают те , которые нужны им.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По команде первые участники бегут, берут по одному знаку, добегают до обруча, кладут знаки в обруч. Возвращаются в свои команды и передают эстафету  следующим участникам.</w:t>
      </w:r>
    </w:p>
    <w:p>
      <w:pPr>
        <w:pStyle w:val="Style18"/>
        <w:widowControl/>
        <w:spacing w:lineRule="auto" w:line="240" w:before="0" w:after="0"/>
        <w:jc w:val="both"/>
        <w:rPr/>
      </w:pPr>
      <w:r>
        <w:rPr>
          <w:rStyle w:val="Style14"/>
          <w:rFonts w:ascii="Times New Roman" w:hAnsi="Times New Roman"/>
          <w:b/>
          <w:i w:val="false"/>
          <w:iCs w:val="false"/>
          <w:caps w:val="false"/>
          <w:smallCaps w:val="false"/>
          <w:color w:val="212529"/>
          <w:spacing w:val="0"/>
          <w:sz w:val="28"/>
          <w:szCs w:val="28"/>
        </w:rPr>
        <w:t xml:space="preserve">3. Конкурс </w:t>
      </w:r>
      <w:r>
        <w:rPr>
          <w:rStyle w:val="Style14"/>
          <w:rFonts w:ascii="Times New Roman" w:hAnsi="Times New Roman"/>
          <w:b/>
          <w:i w:val="false"/>
          <w:iCs w:val="false"/>
          <w:caps w:val="false"/>
          <w:smallCaps w:val="false"/>
          <w:color w:val="212529"/>
          <w:spacing w:val="0"/>
          <w:sz w:val="28"/>
          <w:szCs w:val="28"/>
        </w:rPr>
        <w:t>«Передай жезл».</w:t>
      </w:r>
    </w:p>
    <w:p>
      <w:pPr>
        <w:pStyle w:val="Style18"/>
        <w:widowControl/>
        <w:spacing w:lineRule="auto" w:line="240" w:before="15" w:after="15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212529"/>
          <w:spacing w:val="0"/>
          <w:sz w:val="28"/>
          <w:szCs w:val="28"/>
        </w:rPr>
        <w:t xml:space="preserve">Участники стоят  в колоннах. Жезл находится у капитана команды, он должен перенести жезл между кеглями (змейкой), добежать до ориентира и вернуться обратно,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212529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212529"/>
          <w:spacing w:val="0"/>
          <w:sz w:val="28"/>
          <w:szCs w:val="28"/>
        </w:rPr>
        <w:t xml:space="preserve">ередавая жезл  следующим участникам. 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212529"/>
          <w:spacing w:val="0"/>
          <w:sz w:val="28"/>
          <w:szCs w:val="28"/>
        </w:rPr>
        <w:t xml:space="preserve">4. Конкурс 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212529"/>
          <w:spacing w:val="0"/>
          <w:sz w:val="28"/>
          <w:szCs w:val="28"/>
        </w:rPr>
        <w:t>«Собери светофор».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Дети стоят в колоннах у ориентиров.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Перед участниками лежат кегли: красные, жёлтые, зелёные. Первые участники берут кеглю любого цвета, добегают до обручей и ставят её в обруч соответствующего цвета. Возвращаются в свои команды и передают эстафету следующим участникам.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 xml:space="preserve">Инспектор ДПС: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подводит промежуточные итоги.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К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онкурс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 xml:space="preserve"> «Разрешается или запрещается».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Команды по очереди отвечают, разрешены или запрещены следующие действия.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1. Идти толпой по тротуару (запрещается)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2. Перебегать дорогу (запрещается)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3. Помогать пожилым людям переходить улицу (разрешается)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4. Выбегать на проезжую часть (запрещается)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5. Переходить дорогу на зеленый свет (разрешается)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6. Уважать правила дорожного движения (разрешается)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7. Громко кричать на остановке(запрещается)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8. Уступать место старшим (разрешается)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6. Конкурс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«Перейди пешеходный переход».</w:t>
      </w:r>
    </w:p>
    <w:p>
      <w:pPr>
        <w:pStyle w:val="Style18"/>
        <w:widowControl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Дети стоят в колоннах у ориентиров. У капитанов в руках две белые полоски из бумаги. П</w:t>
      </w:r>
      <w:r>
        <w:rPr>
          <w:rFonts w:ascii="Times New Roman" w:hAnsi="Times New Roman"/>
          <w:b w:val="false"/>
          <w:bCs/>
          <w:i w:val="false"/>
          <w:iCs w:val="false"/>
          <w:caps w:val="false"/>
          <w:smallCaps w:val="false"/>
          <w:color w:val="333333"/>
          <w:spacing w:val="0"/>
          <w:sz w:val="28"/>
          <w:szCs w:val="28"/>
        </w:rPr>
        <w:t xml:space="preserve">о одному выкладывают перед собой «Зебру» до ориентира и возвращаются  обратно, </w:t>
      </w:r>
      <w:r>
        <w:rPr>
          <w:rFonts w:ascii="Times New Roman" w:hAnsi="Times New Roman"/>
          <w:b w:val="false"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передавая эстафету следующим участникам.</w:t>
      </w:r>
    </w:p>
    <w:p>
      <w:pPr>
        <w:pStyle w:val="Style18"/>
        <w:widowControl/>
        <w:spacing w:lineRule="auto" w:line="240" w:before="0" w:after="0"/>
        <w:jc w:val="both"/>
        <w:rPr/>
      </w:pPr>
      <w:r>
        <w:rPr>
          <w:rStyle w:val="Style14"/>
          <w:rFonts w:ascii="Times New Roman" w:hAnsi="Times New Roman"/>
          <w:b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lang w:val="en-US"/>
        </w:rPr>
        <w:t>7.</w:t>
      </w:r>
      <w:r>
        <w:rPr>
          <w:rStyle w:val="Style14"/>
          <w:rFonts w:ascii="Times New Roman" w:hAnsi="Times New Roman"/>
          <w:b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 xml:space="preserve"> </w:t>
      </w:r>
      <w:r>
        <w:rPr>
          <w:rStyle w:val="Style14"/>
          <w:rFonts w:ascii="Times New Roman" w:hAnsi="Times New Roman"/>
          <w:b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lang w:val="en-US"/>
        </w:rPr>
        <w:t>К</w:t>
      </w:r>
      <w:r>
        <w:rPr>
          <w:rStyle w:val="Style14"/>
          <w:rFonts w:ascii="Times New Roman" w:hAnsi="Times New Roman"/>
          <w:b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онкур</w:t>
      </w:r>
      <w:r>
        <w:rPr>
          <w:rStyle w:val="Style14"/>
          <w:rFonts w:ascii="Times New Roman" w:hAnsi="Times New Roman"/>
          <w:b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с</w:t>
      </w:r>
      <w:r>
        <w:rPr>
          <w:rStyle w:val="Style14"/>
          <w:rFonts w:ascii="Times New Roman" w:hAnsi="Times New Roman"/>
          <w:b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 xml:space="preserve"> </w:t>
      </w:r>
      <w:r>
        <w:rPr>
          <w:rStyle w:val="Style14"/>
          <w:rFonts w:ascii="Times New Roman" w:hAnsi="Times New Roman"/>
          <w:b/>
          <w:i w:val="false"/>
          <w:iCs w:val="false"/>
          <w:caps w:val="false"/>
          <w:smallCaps w:val="false"/>
          <w:color w:val="333333"/>
          <w:spacing w:val="0"/>
          <w:sz w:val="28"/>
          <w:szCs w:val="28"/>
        </w:rPr>
        <w:t>«Автобус».</w:t>
      </w:r>
    </w:p>
    <w:p>
      <w:pPr>
        <w:pStyle w:val="Style18"/>
        <w:widowControl/>
        <w:spacing w:lineRule="auto" w:line="240" w:before="0" w:after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</w:rPr>
        <w:t>Дети и взрослые стоят в колоннах у ориентиров.</w:t>
      </w:r>
    </w:p>
    <w:p>
      <w:pPr>
        <w:pStyle w:val="Style18"/>
        <w:widowControl/>
        <w:spacing w:lineRule="auto" w:line="240" w:before="0" w:after="21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</w:rPr>
        <w:t>В руках у первых игроков в руках по обручу они  «водители»  – это автобус. По сигналу «Водитель» перевозит пассажиров с одной остановки на другую  (до стойки, оставляя пассажира, и возвращается обратно за следующим). «Водитель», который быстрее перевезёт пассажиров, его  команда и победила.</w:t>
      </w:r>
    </w:p>
    <w:p>
      <w:pPr>
        <w:pStyle w:val="Style18"/>
        <w:widowControl/>
        <w:spacing w:lineRule="auto" w:line="240" w:before="0" w:after="192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333333"/>
          <w:spacing w:val="0"/>
          <w:sz w:val="28"/>
          <w:szCs w:val="28"/>
        </w:rPr>
        <w:t>Инспектор ДПС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</w:rPr>
        <w:t xml:space="preserve"> подводит итоги и победившей команде вручает грамоты. Под музыку дети уходят в группу.</w:t>
      </w:r>
    </w:p>
    <w:p>
      <w:pPr>
        <w:pStyle w:val="Style18"/>
        <w:widowControl/>
        <w:spacing w:lineRule="auto" w:line="240" w:before="72" w:after="72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</w:r>
    </w:p>
    <w:p>
      <w:pPr>
        <w:pStyle w:val="Style18"/>
        <w:widowControl/>
        <w:spacing w:lineRule="auto" w:line="240" w:before="72" w:after="72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6"/>
          <w:szCs w:val="26"/>
        </w:rPr>
        <w:t xml:space="preserve">      </w:t>
      </w:r>
    </w:p>
    <w:p>
      <w:pPr>
        <w:pStyle w:val="Style18"/>
        <w:widowControl/>
        <w:spacing w:lineRule="auto" w:line="240" w:before="0" w:after="0"/>
        <w:ind w:left="0" w:right="0" w:firstLine="360"/>
        <w:jc w:val="left"/>
        <w:rPr>
          <w:color w:val="111111"/>
        </w:rPr>
      </w:pPr>
      <w:r>
        <w:rPr>
          <w:color w:val="111111"/>
        </w:rPr>
      </w:r>
    </w:p>
    <w:p>
      <w:pPr>
        <w:pStyle w:val="Style18"/>
        <w:widowControl/>
        <w:spacing w:lineRule="auto" w:line="240" w:before="0" w:after="0"/>
        <w:ind w:left="0" w:right="0" w:firstLine="360"/>
        <w:jc w:val="left"/>
        <w:rPr>
          <w:color w:val="111111"/>
        </w:rPr>
      </w:pPr>
      <w:r>
        <w:rPr>
          <w:color w:val="111111"/>
        </w:rPr>
      </w:r>
    </w:p>
    <w:p>
      <w:pPr>
        <w:pStyle w:val="Style18"/>
        <w:rPr/>
      </w:pPr>
      <w:r>
        <w:rPr/>
        <w:br/>
      </w:r>
    </w:p>
    <w:p>
      <w:pPr>
        <w:pStyle w:val="Style18"/>
        <w:widowControl/>
        <w:spacing w:lineRule="auto" w:line="240" w:before="0" w:after="0"/>
        <w:ind w:left="0" w:right="0" w:firstLine="360"/>
        <w:jc w:val="left"/>
        <w:rPr>
          <w:i/>
          <w:i/>
          <w:color w:val="111111"/>
        </w:rPr>
      </w:pPr>
      <w:r>
        <w:rPr>
          <w:i/>
          <w:color w:val="111111"/>
        </w:rPr>
      </w:r>
    </w:p>
    <w:p>
      <w:pPr>
        <w:pStyle w:val="Style18"/>
        <w:widowControl/>
        <w:spacing w:lineRule="auto" w:line="240" w:before="0" w:after="0"/>
        <w:ind w:left="0" w:right="0" w:firstLine="360"/>
        <w:jc w:val="left"/>
        <w:rPr>
          <w:i/>
          <w:i/>
          <w:color w:val="111111"/>
        </w:rPr>
      </w:pPr>
      <w:r>
        <w:rPr>
          <w:i/>
          <w:color w:val="111111"/>
        </w:rPr>
      </w:r>
    </w:p>
    <w:p>
      <w:pPr>
        <w:pStyle w:val="Style18"/>
        <w:widowControl/>
        <w:spacing w:lineRule="auto" w:line="240" w:before="0" w:after="0"/>
        <w:ind w:left="0" w:right="0" w:firstLine="360"/>
        <w:jc w:val="left"/>
        <w:rPr>
          <w:i/>
          <w:i/>
          <w:color w:val="111111"/>
        </w:rPr>
      </w:pPr>
      <w:r>
        <w:rPr>
          <w:i/>
          <w:color w:val="111111"/>
        </w:rPr>
      </w:r>
    </w:p>
    <w:p>
      <w:pPr>
        <w:pStyle w:val="Style18"/>
        <w:widowControl/>
        <w:spacing w:lineRule="auto" w:line="240" w:before="0" w:after="0"/>
        <w:ind w:left="0" w:right="0" w:firstLine="360"/>
        <w:jc w:val="left"/>
        <w:rPr>
          <w:i/>
          <w:i/>
          <w:color w:val="111111"/>
        </w:rPr>
      </w:pPr>
      <w:r>
        <w:rPr>
          <w:i/>
          <w:color w:val="111111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LibreOffice/7.3.2.2$Windows_X86_64 LibreOffice_project/49f2b1bff42cfccbd8f788c8dc32c1c309559be0</Application>
  <AppVersion>15.0000</AppVersion>
  <Pages>3</Pages>
  <Words>580</Words>
  <Characters>3738</Characters>
  <CharactersWithSpaces>4297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2024-03-05T08:35:47Z</dcterms:created>
  <dc:creator/>
  <dc:description/>
  <dc:language>ru-RU</dc:language>
  <cp:lastModifiedBy/>
  <dcterms:modified xsi:type="dcterms:W3CDTF">2024-03-20T11:11:07Z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