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59" w:rsidRPr="001D2959" w:rsidRDefault="001D2959" w:rsidP="001D29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333333"/>
          <w:sz w:val="36"/>
          <w:u w:val="single"/>
        </w:rPr>
        <w:t>Подготовка к ОГЭ по обществознанию</w:t>
      </w:r>
    </w:p>
    <w:p w:rsidR="001D2959" w:rsidRPr="001D2959" w:rsidRDefault="001D2959" w:rsidP="001D295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записка.</w:t>
      </w:r>
    </w:p>
    <w:p w:rsidR="001D2959" w:rsidRPr="001D2959" w:rsidRDefault="001D2959" w:rsidP="001D295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Актуальность: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Данный  курс  предназначен для подготовки обучающихся  9-х классов к ОГЭ. Занятия по подготовке к  ОГЭ по обществознанию  предназначены для теоретической и практической помощи в подготовке к Государственной итоговой аттестации выпускников по обществознанию.  Занятия ориентированы на  повторение, систематизацию и углубленное изучение курса обществознания основной школы, а также на подготовку обучающихся 9-х  классов к ОГЭ.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занятий состоит из трех разделов:</w:t>
      </w:r>
    </w:p>
    <w:p w:rsidR="001D2959" w:rsidRPr="001D2959" w:rsidRDefault="001D2959" w:rsidP="001D2959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ОГЭ по обществознанию.</w:t>
      </w:r>
    </w:p>
    <w:p w:rsidR="001D2959" w:rsidRPr="001D2959" w:rsidRDefault="001D2959" w:rsidP="001D2959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решения заданий ОГЭ разного уровня сложности.</w:t>
      </w:r>
    </w:p>
    <w:p w:rsidR="001D2959" w:rsidRPr="001D2959" w:rsidRDefault="001D2959" w:rsidP="001D2959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Тестовый практикум.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курса включают следующие формы:</w:t>
      </w:r>
    </w:p>
    <w:p w:rsidR="001D2959" w:rsidRPr="001D2959" w:rsidRDefault="001D2959" w:rsidP="001D2959">
      <w:pPr>
        <w:numPr>
          <w:ilvl w:val="0"/>
          <w:numId w:val="2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1D2959" w:rsidRPr="001D2959" w:rsidRDefault="001D2959" w:rsidP="001D2959">
      <w:pPr>
        <w:numPr>
          <w:ilvl w:val="0"/>
          <w:numId w:val="2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1D2959" w:rsidRPr="001D2959" w:rsidRDefault="001D2959" w:rsidP="001D2959">
      <w:pPr>
        <w:numPr>
          <w:ilvl w:val="0"/>
          <w:numId w:val="2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явлений и событий, происходящих в современном мире;</w:t>
      </w:r>
    </w:p>
    <w:p w:rsidR="001D2959" w:rsidRPr="001D2959" w:rsidRDefault="001D2959" w:rsidP="001D2959">
      <w:pPr>
        <w:numPr>
          <w:ilvl w:val="0"/>
          <w:numId w:val="2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проблемных, логических, творческих задач, отражающих актуальные проблемы современности.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Требования к уровню подготовки выпускников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и понимать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биосоциальную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человека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и факторы социализации личности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человека в системе общественных отношений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развития общества как сложной самоорганизующейся системы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социальные институты и процессы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1D2959" w:rsidRPr="001D2959" w:rsidRDefault="001D2959" w:rsidP="001D2959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социально-гуманитарного познания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 и понятиями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раскрывать на примерах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теоретические положения и понятия социально-экономических и гуманитарных наук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осуществлять поиск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сравнивать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явлений,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оценивать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формулировать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подготавливать 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аннотацию, рецензию, реферат, творческую работу</w:t>
      </w:r>
    </w:p>
    <w:p w:rsidR="001D2959" w:rsidRPr="001D2959" w:rsidRDefault="001D2959" w:rsidP="001D2959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применять </w:t>
      </w:r>
      <w:r w:rsidRPr="001D2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</w:t>
      </w:r>
      <w:proofErr w:type="gramStart"/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2959" w:rsidRPr="001D2959" w:rsidRDefault="001D2959" w:rsidP="001D2959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1D2959" w:rsidRPr="001D2959" w:rsidRDefault="001D2959" w:rsidP="001D2959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1D2959" w:rsidRPr="001D2959" w:rsidRDefault="001D2959" w:rsidP="001D2959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проблем, возникающих в социальной деятельности</w:t>
      </w:r>
    </w:p>
    <w:p w:rsidR="001D2959" w:rsidRPr="001D2959" w:rsidRDefault="001D2959" w:rsidP="001D2959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ориентировки в актуальных общественных событиях, определения личной гражданской позиции</w:t>
      </w:r>
    </w:p>
    <w:p w:rsidR="001D2959" w:rsidRPr="001D2959" w:rsidRDefault="001D2959" w:rsidP="001D2959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предвидения возможных последствий определенных социальных действий</w:t>
      </w:r>
    </w:p>
    <w:p w:rsidR="001D2959" w:rsidRPr="001D2959" w:rsidRDefault="001D2959" w:rsidP="001D2959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1D2959" w:rsidRPr="001D2959" w:rsidRDefault="001D2959" w:rsidP="001D2959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происходящих событий и поведения людей с точки зрения морали и права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реализации</w:t>
      </w: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1год.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Количество часов</w:t>
      </w: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1265F">
        <w:rPr>
          <w:rFonts w:ascii="Times New Roman" w:eastAsia="Times New Roman" w:hAnsi="Times New Roman" w:cs="Times New Roman"/>
          <w:color w:val="000000"/>
          <w:sz w:val="24"/>
          <w:szCs w:val="24"/>
        </w:rPr>
        <w:t> 34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организации занятий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сочетании с индивидуальной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Режим занятий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: занятия проводятся 1 раз в неделю.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Продолжительность одного занятия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– 1 учебный час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 обучения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: технология социального развития,  лекции, лабораторные работы, практические занятия,  дискуссии, 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  <w:proofErr w:type="gramEnd"/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Средства</w:t>
      </w: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: схемы; таблицы; диаграммы; алгоритмы; опорные конспекты; решение ситуативных задач, тесты для этапа контроля.</w:t>
      </w:r>
      <w:proofErr w:type="gramEnd"/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Прогнозируемый (ожидаемый) результат (по годам обучения):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окончанию года обучения, обучающиеся должны: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 социальные свойства человека, его взаимодействие с другими людьми;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сущность общества как формы совместной деятельности людей;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характерные признаки основных сфер жизни общества;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содержание и значение социальных норм, регулирующих общественные отношения;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характерные черты социального объекта, элементы его описания;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сравнивать социальные объекты, выявляя их общие черты и различия;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 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осуществлять поиск социальной информации в различных источниках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  оценивать различные суждения о социальных объектах с точки зрения общественных наук;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оценивать различные суждения о социальных объектах с точки зрения общественных наук;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оценивать поведение людей с точки зрения социальных норм.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-работать с различными источниками информации, в том числе и системой Интернет;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навыками компьютерных технологий;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прохождения курса «Практическое обществознание» у </w:t>
      </w:r>
      <w:proofErr w:type="gram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формируются следующие умения: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Рефлексивные: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соотносить объекты познания со своим жизненным опытом;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определять основания и способы своих и чужих действий;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определять способы видения мира другими людьми;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Логические: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сопоставлять, классифицировать, осуществлять переход от </w:t>
      </w:r>
      <w:proofErr w:type="gram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чувственно-конкретного</w:t>
      </w:r>
      <w:proofErr w:type="gram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абстрактному;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оперировать с абстракциями различной степени сложности;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выдвигать гипотезы;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Текстовые: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уметь освещать материал логически, последовательно;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 изложении материала раскрывать взаимосвязь фактов, их смысл и значение;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определять основания чужой точки зрения;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дискуссию;</w:t>
      </w:r>
    </w:p>
    <w:p w:rsidR="001D2959" w:rsidRPr="001D2959" w:rsidRDefault="001D2959" w:rsidP="001D29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проявлять толерантность;</w:t>
      </w:r>
    </w:p>
    <w:p w:rsidR="001D2959" w:rsidRPr="001D2959" w:rsidRDefault="001D2959" w:rsidP="001D2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222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5767"/>
        <w:gridCol w:w="1845"/>
        <w:gridCol w:w="2076"/>
        <w:gridCol w:w="1615"/>
      </w:tblGrid>
      <w:tr w:rsidR="001D2959" w:rsidRPr="001D2959" w:rsidTr="001D2959"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Количество часов</w:t>
            </w:r>
          </w:p>
        </w:tc>
      </w:tr>
      <w:tr w:rsidR="001D2959" w:rsidRPr="001D2959" w:rsidTr="001D2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D2959" w:rsidRPr="001D2959" w:rsidTr="001D295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2959" w:rsidRPr="001D2959" w:rsidTr="001D295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Общество и человек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2959" w:rsidRPr="001D2959" w:rsidTr="001D295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Человек, личность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2959" w:rsidRPr="001D2959" w:rsidTr="001D295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3.Экономическая сфера жизни общества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2959" w:rsidRPr="001D2959" w:rsidTr="001D295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2959" w:rsidRPr="001D2959" w:rsidTr="001D2959">
        <w:trPr>
          <w:trHeight w:val="22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Политика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2959" w:rsidRPr="001D2959" w:rsidTr="001D2959">
        <w:trPr>
          <w:trHeight w:val="3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Право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959" w:rsidRPr="001D2959" w:rsidTr="001D2959">
        <w:trPr>
          <w:trHeight w:val="3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7. Культура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2959" w:rsidRPr="001D2959" w:rsidTr="001D2959">
        <w:trPr>
          <w:trHeight w:val="11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959" w:rsidRPr="001D2959" w:rsidTr="001D2959">
        <w:trPr>
          <w:trHeight w:val="34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1D2959" w:rsidRPr="001D2959" w:rsidRDefault="001D2959" w:rsidP="001D29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программы курса по выбору.</w:t>
      </w:r>
    </w:p>
    <w:tbl>
      <w:tblPr>
        <w:tblW w:w="1222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565"/>
        <w:gridCol w:w="5504"/>
        <w:gridCol w:w="4696"/>
      </w:tblGrid>
      <w:tr w:rsidR="001D2959" w:rsidRPr="001D2959" w:rsidTr="001D295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№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Раздел, тема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Теория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Практика</w:t>
            </w:r>
          </w:p>
        </w:tc>
      </w:tr>
      <w:tr w:rsidR="001D2959" w:rsidRPr="001D2959" w:rsidTr="001D2959">
        <w:trPr>
          <w:trHeight w:val="224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9"/>
            </w:tblGrid>
            <w:tr w:rsidR="001D2959" w:rsidRPr="001D2959">
              <w:trPr>
                <w:trHeight w:val="3554"/>
              </w:trPr>
              <w:tc>
                <w:tcPr>
                  <w:tcW w:w="5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Введение. Обществознание как знание и как наука.</w:t>
                  </w:r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Различные виды источников.  </w:t>
                  </w:r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Способы описания и объяснения</w:t>
                  </w:r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обществознания</w:t>
                  </w:r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Требования к уровню подготовки</w:t>
                  </w:r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выпускников основной школы,</w:t>
                  </w:r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определенные в государственном</w:t>
                  </w:r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образовательном стандарте </w:t>
                  </w:r>
                  <w:proofErr w:type="gramStart"/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D2959" w:rsidRPr="001D2959" w:rsidRDefault="001D2959" w:rsidP="001D295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D2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обществознанию.</w:t>
                  </w:r>
                </w:p>
              </w:tc>
            </w:tr>
          </w:tbl>
          <w:p w:rsidR="001D2959" w:rsidRPr="001D2959" w:rsidRDefault="001D2959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контроль, цель: выявление общего уровня знаний, умений и навыков по курсу, практикум: выполнять задания разной сложности по данной теме, проводить самооценку знаний и умений.  Приемы работы с различными документами.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«Понятие источник по обществознанию».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Памятка для работы с источниками.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работы с источниками.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структурные и содержательные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характеристики экзаменационной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работы по обществознанию в форме ОГЭ</w:t>
            </w:r>
          </w:p>
        </w:tc>
      </w:tr>
      <w:tr w:rsidR="001D2959" w:rsidRPr="001D2959" w:rsidTr="001D295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человек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 Роли человека в малой группе. Лидер.  Свобода личности и коллектив.  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человек (задание на обращение к социальным реалиям) Общество и человек</w:t>
            </w:r>
          </w:p>
        </w:tc>
      </w:tr>
      <w:tr w:rsidR="001D2959" w:rsidRPr="001D2959" w:rsidTr="001D2959">
        <w:trPr>
          <w:trHeight w:val="430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ее роль в жизни общества.</w:t>
            </w: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и потребности. Ограниченность ресурсов.   Альтернативная стоимость (цена выбора). Экономические основы защиты прав потребителя. Международная торговля.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производительность труда. Заработная плата. Стимулирование труда.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Рынок. Рыночный механизм.</w:t>
            </w: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спроса и предложения. Факторы, влияющие на спрос и предложение.  Формы сбережения граждан (наличная валюта, банковские вклады, ценные бумаги).  Экономические цели и функции государства.</w:t>
            </w:r>
            <w:proofErr w:type="gramStart"/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Безработица как социальное явление. Экономические и социальные последствия безработицы. Налоги, уплачиваемые гражданами.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Экономика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на обращение к социальным реалиям), экономика (задание на анализ двух суждений) - выполнять задания разной сложности по данной теме, проводить самооценку знаний и умений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2959" w:rsidRPr="001D2959" w:rsidTr="001D295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общества. Социальные группы и общности.   Социальная роль и социальный статус. Социальная мобильность. Социальный конфликт. Пути его разрешения. Значение конфликтов в развитии общества. Образ жизни. Социальная значимость здорового образа жизни.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 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выполнять задания разной сложности по данной теме, проводить самооценку знаний и умений Социальные отношения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на обращение к социальным реалиям) Социальные отношения</w:t>
            </w:r>
          </w:p>
        </w:tc>
      </w:tr>
      <w:tr w:rsidR="001D2959" w:rsidRPr="001D2959" w:rsidTr="001D295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Политика, ее роль в жизни общества; </w:t>
            </w: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режимы.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–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практикум: выполнять задания разной </w:t>
            </w: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сложности по данной теме, проводить самооценку знаний и умений Политика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на обращение к социальным реалиям) Политика</w:t>
            </w:r>
          </w:p>
        </w:tc>
      </w:tr>
      <w:tr w:rsidR="001D2959" w:rsidRPr="001D2959" w:rsidTr="001D295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общество и правовое государство; преступление; уголовная ответственность; административный проступок; правоохранительные органы –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выполнять задания разной сложности по данной теме, проводить самооценку знаний и умений</w:t>
            </w:r>
          </w:p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нормативными документами –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обращение к социальным реалиям, задание на анализ двух суждений – 9 часов</w:t>
            </w:r>
          </w:p>
        </w:tc>
      </w:tr>
      <w:tr w:rsidR="001D2959" w:rsidRPr="001D2959" w:rsidTr="001D295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«культура»; духовная жизнь общества; искусство, его виды, место в жизни человека.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выполнять задания разной сложности по данной теме, проводить самооценку знаний и умений Духовная культура (задание на обращение к социальным реалиям) Духовная культура</w:t>
            </w:r>
          </w:p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на анализ двух суждений</w:t>
            </w:r>
            <w:proofErr w:type="gramStart"/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-.</w:t>
            </w:r>
            <w:proofErr w:type="gramEnd"/>
          </w:p>
        </w:tc>
      </w:tr>
      <w:tr w:rsidR="001D2959" w:rsidRPr="001D2959" w:rsidTr="001D2959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59" w:rsidRPr="001D2959" w:rsidRDefault="001D2959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задания разной сложности, знаний и умений - тестовый контроль и решение ситуативных задач</w:t>
            </w:r>
          </w:p>
        </w:tc>
      </w:tr>
    </w:tbl>
    <w:p w:rsidR="001D2959" w:rsidRPr="001D2959" w:rsidRDefault="001D2959" w:rsidP="001D2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1403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8319"/>
        <w:gridCol w:w="754"/>
        <w:gridCol w:w="820"/>
        <w:gridCol w:w="754"/>
      </w:tblGrid>
      <w:tr w:rsidR="0031265F" w:rsidRPr="001D2959" w:rsidTr="0031265F">
        <w:trPr>
          <w:gridAfter w:val="1"/>
          <w:wAfter w:w="754" w:type="dxa"/>
          <w:trHeight w:val="27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1265F" w:rsidRPr="001D2959" w:rsidTr="0031265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 экзаменационной работы по обществознанию в форме ОГЭ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подходы к выполнению заданий первой части, содержательная линия «Общество»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17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174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174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«общество», Взаимосвязь общества и природы,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174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26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обществ (</w:t>
            </w:r>
            <w:proofErr w:type="gramStart"/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  <w:proofErr w:type="gramEnd"/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индустриальное, постиндустриальное)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34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тренинг по содержательной линии «Общество» часть «А»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ситуативных задач по теме «Общество» часть «В»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тренинг по содержательной линии «Общество» часть «С»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19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человека, ее основные виды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тренинг по содержательной линии «Человек» часть 1.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по теме «Человек» часть 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 «Человек»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30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ее роль в жизни общества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342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экономика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тренинг по содержательной линии «Экономика» часть 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части 2 по теме «Экономика»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 «Экономика»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396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структура. Социальные отношения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436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  Этика семейных отношений Правовые основы семьи и брака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тренинг по содержательной линии «Социальная сфера» часть 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части 2 по теме «Социальная сфера»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 «Социальная сфера»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30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25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тренинг по содержательной линии «Политика» часть 1 Решение ситуативных задач по теме «Политика» часть 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25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части 2 по теме «Политика»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38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 «Политика»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trHeight w:val="246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«право». Нормы права. Отрасли права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        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65F" w:rsidRPr="001D2959" w:rsidTr="0031265F">
        <w:trPr>
          <w:gridAfter w:val="2"/>
          <w:wAfter w:w="1574" w:type="dxa"/>
          <w:trHeight w:val="408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«культура» Духовная жизнь общества</w:t>
            </w:r>
            <w:proofErr w:type="gramStart"/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65F" w:rsidRPr="001D2959" w:rsidTr="0031265F">
        <w:trPr>
          <w:gridAfter w:val="2"/>
          <w:wAfter w:w="1574" w:type="dxa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тренинг по содержательной линии «Культура»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265F" w:rsidRPr="001D2959" w:rsidTr="0031265F">
        <w:trPr>
          <w:gridAfter w:val="2"/>
          <w:wAfter w:w="1574" w:type="dxa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265F" w:rsidRPr="001D2959" w:rsidTr="0031265F">
        <w:trPr>
          <w:gridAfter w:val="2"/>
          <w:wAfter w:w="1574" w:type="dxa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265F" w:rsidRPr="001D2959" w:rsidTr="0031265F">
        <w:trPr>
          <w:gridAfter w:val="2"/>
          <w:wAfter w:w="1574" w:type="dxa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F" w:rsidRPr="001D2959" w:rsidRDefault="0031265F" w:rsidP="001D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Учебно-методическое обеспечение курса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ЛИТЕРАТУРЫ ДЛЯ </w:t>
      </w:r>
      <w:proofErr w:type="gram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1.Боголюбов Л.Н. Человек и общество М., 2021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2..Введение в обществознание. Актуальные проблемы. Пособие. М., 2020</w:t>
      </w:r>
    </w:p>
    <w:p w:rsidR="001D2959" w:rsidRPr="001D2959" w:rsidRDefault="001D2959" w:rsidP="001D295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3.Клименко С.В. Основы государства и права. М, 1921</w:t>
      </w:r>
    </w:p>
    <w:p w:rsidR="001D2959" w:rsidRPr="001D2959" w:rsidRDefault="001D2959" w:rsidP="001D2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Мушинский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О. Азбука гражданина. — М.: ЦГО,2020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7. Интернет-ресурсы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ДЛЯ ПЕДАГОГА.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В.П. Становление человечества. М., 2000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И.Л. Происхождение человека и общества. М., 2001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 Г.М. Социальная психология</w:t>
      </w:r>
      <w:proofErr w:type="gram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М.,2021г.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Арутюнов С.А. Народы и культуры: развитие и взаимодействие, М., 2002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Байбурин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Топорков А.Л. У истоков этикета. Этнографические </w:t>
      </w: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очерки</w:t>
      </w:r>
      <w:proofErr w:type="gram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spellEnd"/>
      <w:proofErr w:type="gram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., 2003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Игры, в которые играют люди. Люди, которые играют в игры. М., 2004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Бодалев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Личность и общение: избранные психологические труды 2-е изд., </w:t>
      </w: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. М., 2004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Здоавомыслов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Социология конфликтов. М., 2004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Клибанов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Духовная культура средневековой  Руси. М., 2004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Лихачев Д.С. Прошлое будущему. Статьи и очерки. Л., 2004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нация: историческое прошлое и проблема возрождения. М., 2005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Семеникова Л.И. Цивилизация в истории человечества, учебное пособие. Брянск, Курсив, 2004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 Э.В. </w:t>
      </w: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. Очерки теорий культуры: пособие для старшеклассников.    М., 2003</w:t>
      </w:r>
    </w:p>
    <w:p w:rsidR="001D2959" w:rsidRPr="001D2959" w:rsidRDefault="001D2959" w:rsidP="001D295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Сорокин П. Человек, цивилизация, общество. М., 2004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                                    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Список источников.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http://www.humanities.edu.ru/    -  портал «Гуманитарное образование»</w:t>
      </w:r>
    </w:p>
    <w:p w:rsidR="001D2959" w:rsidRPr="001D2959" w:rsidRDefault="001D2959" w:rsidP="001D29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hyperlink r:id="rId5" w:history="1">
        <w:r w:rsidRPr="001D2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http://lesson-history.narod.ru/ob89.htm</w:t>
        </w:r>
      </w:hyperlink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- полная электронная версия курса    «Введение в обществознание» 8-9 </w:t>
      </w:r>
      <w:proofErr w:type="spellStart"/>
      <w:r w:rsidRPr="001D295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</w:p>
    <w:p w:rsidR="00353F5D" w:rsidRDefault="00353F5D"/>
    <w:sectPr w:rsidR="00353F5D" w:rsidSect="0035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B3"/>
    <w:multiLevelType w:val="multilevel"/>
    <w:tmpl w:val="0E0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C777D"/>
    <w:multiLevelType w:val="multilevel"/>
    <w:tmpl w:val="AD8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6ADE"/>
    <w:multiLevelType w:val="multilevel"/>
    <w:tmpl w:val="212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81DDF"/>
    <w:multiLevelType w:val="multilevel"/>
    <w:tmpl w:val="39D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C0C03"/>
    <w:multiLevelType w:val="multilevel"/>
    <w:tmpl w:val="EB32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F2499"/>
    <w:multiLevelType w:val="multilevel"/>
    <w:tmpl w:val="6086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959"/>
    <w:rsid w:val="001D2959"/>
    <w:rsid w:val="0031265F"/>
    <w:rsid w:val="003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1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1D2959"/>
  </w:style>
  <w:style w:type="paragraph" w:customStyle="1" w:styleId="c29">
    <w:name w:val="c29"/>
    <w:basedOn w:val="a"/>
    <w:rsid w:val="001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1D2959"/>
  </w:style>
  <w:style w:type="character" w:customStyle="1" w:styleId="c74">
    <w:name w:val="c74"/>
    <w:basedOn w:val="a0"/>
    <w:rsid w:val="001D2959"/>
  </w:style>
  <w:style w:type="character" w:customStyle="1" w:styleId="c39">
    <w:name w:val="c39"/>
    <w:basedOn w:val="a0"/>
    <w:rsid w:val="001D2959"/>
  </w:style>
  <w:style w:type="character" w:customStyle="1" w:styleId="c49">
    <w:name w:val="c49"/>
    <w:basedOn w:val="a0"/>
    <w:rsid w:val="001D2959"/>
  </w:style>
  <w:style w:type="character" w:customStyle="1" w:styleId="c47">
    <w:name w:val="c47"/>
    <w:basedOn w:val="a0"/>
    <w:rsid w:val="001D2959"/>
  </w:style>
  <w:style w:type="character" w:customStyle="1" w:styleId="c15">
    <w:name w:val="c15"/>
    <w:basedOn w:val="a0"/>
    <w:rsid w:val="001D2959"/>
  </w:style>
  <w:style w:type="character" w:customStyle="1" w:styleId="c3">
    <w:name w:val="c3"/>
    <w:basedOn w:val="a0"/>
    <w:rsid w:val="001D2959"/>
  </w:style>
  <w:style w:type="paragraph" w:customStyle="1" w:styleId="c2">
    <w:name w:val="c2"/>
    <w:basedOn w:val="a"/>
    <w:rsid w:val="001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D2959"/>
  </w:style>
  <w:style w:type="character" w:customStyle="1" w:styleId="c37">
    <w:name w:val="c37"/>
    <w:basedOn w:val="a0"/>
    <w:rsid w:val="001D2959"/>
  </w:style>
  <w:style w:type="character" w:customStyle="1" w:styleId="c17">
    <w:name w:val="c17"/>
    <w:basedOn w:val="a0"/>
    <w:rsid w:val="001D2959"/>
  </w:style>
  <w:style w:type="paragraph" w:customStyle="1" w:styleId="c46">
    <w:name w:val="c46"/>
    <w:basedOn w:val="a"/>
    <w:rsid w:val="001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1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1D2959"/>
  </w:style>
  <w:style w:type="character" w:styleId="a3">
    <w:name w:val="Hyperlink"/>
    <w:basedOn w:val="a0"/>
    <w:uiPriority w:val="99"/>
    <w:semiHidden/>
    <w:unhideWhenUsed/>
    <w:rsid w:val="001D2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lesson-history.narod.ru/ob89.htm&amp;sa=D&amp;source=editors&amp;ust=1667372787886300&amp;usg=AOvVaw0EvF1v1UlZqoPBJgw4jW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2023-09-09T18:16:00Z</dcterms:created>
  <dcterms:modified xsi:type="dcterms:W3CDTF">2023-09-09T18:20:00Z</dcterms:modified>
</cp:coreProperties>
</file>