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2F" w:rsidRPr="005C5C2F" w:rsidRDefault="005C5C2F" w:rsidP="005C5C2F">
      <w:pPr>
        <w:spacing w:before="144" w:after="144" w:line="336" w:lineRule="atLeast"/>
        <w:outlineLvl w:val="0"/>
        <w:rPr>
          <w:rFonts w:ascii="inherit" w:eastAsia="Times New Roman" w:hAnsi="inherit" w:cs="Tahoma"/>
          <w:b/>
          <w:bCs/>
          <w:color w:val="333333"/>
          <w:kern w:val="36"/>
          <w:sz w:val="37"/>
          <w:szCs w:val="37"/>
          <w:lang w:eastAsia="ru-RU"/>
        </w:rPr>
      </w:pPr>
      <w:r w:rsidRPr="005C5C2F">
        <w:rPr>
          <w:rFonts w:ascii="inherit" w:eastAsia="Times New Roman" w:hAnsi="inherit" w:cs="Tahoma"/>
          <w:b/>
          <w:bCs/>
          <w:color w:val="333333"/>
          <w:kern w:val="36"/>
          <w:sz w:val="37"/>
          <w:szCs w:val="37"/>
          <w:lang w:eastAsia="ru-RU"/>
        </w:rPr>
        <w:t>Памятка для родителей «Весенний лед-место для опасностей»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Уважаемые родители!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И вот пришла весна. И природа начинает вести себя по-весеннему.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Длиннее становится день, становится все теплее и теплее. Вместе с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погодой меняется и обстановка на водоемах. Опасны в это время канавы,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лунки, ведь в них могут быть ловушки – ямы, колодцы. Наибольшую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опасность весенний паводок представляет для детей. Оставаясь без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присмотра родителей и старших, не зная мер безопасности, так как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чувство опасности у ребенка слабее любопытства, играют они на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обрывистом берегу, а иногда катаются на небольших ледяных точках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водоема.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Однако, лед при наступлении весны коварен и непредсказуем. Снаружи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лед присыпан снегом и трещины, проталины, промоины с внутренней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стороны льда не видны.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В такой ситуации находиться на льду крайне опасно!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Помните: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На весеннем льду легко провалиться;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Быстрее всего процесс распада льда происходит у берегов;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Весенний лед, покрытый снегом, быстро превращается в рыхлую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массу.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Родители! Не оставляйте детей без присмотра!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Не допускайте детей к реке без надзора взрослых, особенно во время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ледохода.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Предупредите их об опасности нахождения на льду при вскрытии реки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или озера.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Расскажите детям о правилах поведения в период паводка, запрещайте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им шалить у воды, пресекайте лихачество.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Оторванная льдина, холодная вода, быстрое течение грозят гибелью.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Помните, что в период паводка, даже при незначительном ледоходе,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несчастные случаи чаще всего происходят с детьми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период весеннего паводка и ледохода запрещается: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Не выходите на лед во время весеннего паводка.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Не стойте на обрывистых и подмытых берегах – они могут обвалиться.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Когда вы наблюдаете за ледоходом с моста, набережной нельзя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перегибаться через перила и другие ограждения.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Выходить на водоемы, ходить по льдинам и кататься на них.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Переправляться через реку в период ледохода.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Подходить близко к реке в местах затора льда.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Собираться на мостиках, плотинах и запрудах.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Приближаться к ледяным заторам, отталкивать льдины от берегов.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* Измерять глубину реки или любого водоема.</w:t>
      </w:r>
    </w:p>
    <w:p w:rsidR="005C5C2F" w:rsidRPr="005C5C2F" w:rsidRDefault="005C5C2F" w:rsidP="005C5C2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Напоминаем номер телефона экстренной службы:</w:t>
      </w:r>
    </w:p>
    <w:p w:rsidR="005C5C2F" w:rsidRPr="005C5C2F" w:rsidRDefault="005C5C2F" w:rsidP="005C5C2F">
      <w:pPr>
        <w:spacing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C5C2F">
        <w:rPr>
          <w:rFonts w:ascii="Tahoma" w:eastAsia="Times New Roman" w:hAnsi="Tahoma" w:cs="Tahom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112       </w:t>
      </w:r>
      <w:bookmarkStart w:id="0" w:name="_GoBack"/>
      <w:bookmarkEnd w:id="0"/>
    </w:p>
    <w:p w:rsidR="00B41A7B" w:rsidRDefault="00B41A7B"/>
    <w:sectPr w:rsidR="00B4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2F"/>
    <w:rsid w:val="005C5C2F"/>
    <w:rsid w:val="00B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C8C2"/>
  <w15:chartTrackingRefBased/>
  <w15:docId w15:val="{B69A4D03-5E29-419E-8017-A36EAC4A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26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2024-03-13T11:48:00Z</dcterms:created>
  <dcterms:modified xsi:type="dcterms:W3CDTF">2024-03-13T11:49:00Z</dcterms:modified>
</cp:coreProperties>
</file>