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3F5ED" w14:textId="360044E8" w:rsidR="00053D02" w:rsidRPr="00BA248A" w:rsidRDefault="00053D02" w:rsidP="00754D55">
      <w:pPr>
        <w:jc w:val="center"/>
        <w:rPr>
          <w:rFonts w:ascii="Times New Roman" w:hAnsi="Times New Roman" w:cs="Times New Roman"/>
          <w:color w:val="333333"/>
          <w:kern w:val="0"/>
          <w:sz w:val="28"/>
          <w:szCs w:val="28"/>
          <w14:ligatures w14:val="none"/>
        </w:rPr>
      </w:pPr>
      <w:r>
        <w:rPr>
          <w:rFonts w:ascii="Times New Roman" w:hAnsi="Times New Roman" w:cs="Times New Roman"/>
          <w:color w:val="333333"/>
          <w:kern w:val="0"/>
          <w:sz w:val="28"/>
          <w:szCs w:val="28"/>
          <w14:ligatures w14:val="none"/>
        </w:rPr>
        <w:t>Тадышева Карина Алексеевна</w:t>
      </w:r>
    </w:p>
    <w:p w14:paraId="3A807A57" w14:textId="2A8B93BF" w:rsidR="00053D02" w:rsidRDefault="00053D02" w:rsidP="00754D55">
      <w:pPr>
        <w:jc w:val="center"/>
        <w:rPr>
          <w:rFonts w:ascii="Times New Roman" w:hAnsi="Times New Roman" w:cs="Times New Roman"/>
          <w:color w:val="333333"/>
          <w:kern w:val="0"/>
          <w:sz w:val="28"/>
          <w:szCs w:val="28"/>
          <w14:ligatures w14:val="none"/>
        </w:rPr>
      </w:pPr>
      <w:r>
        <w:rPr>
          <w:rFonts w:ascii="Times New Roman" w:hAnsi="Times New Roman" w:cs="Times New Roman"/>
          <w:color w:val="333333"/>
          <w:kern w:val="0"/>
          <w:sz w:val="28"/>
          <w:szCs w:val="28"/>
          <w14:ligatures w14:val="none"/>
        </w:rPr>
        <w:t>Студентка 41 группы дошкольного отделения</w:t>
      </w:r>
    </w:p>
    <w:p w14:paraId="3D94F2E3" w14:textId="77777777" w:rsidR="00053D02" w:rsidRDefault="00053D02" w:rsidP="00053D02">
      <w:pPr>
        <w:jc w:val="center"/>
        <w:rPr>
          <w:rFonts w:ascii="Times New Roman" w:hAnsi="Times New Roman" w:cs="Times New Roman"/>
          <w:color w:val="333333"/>
          <w:kern w:val="0"/>
          <w:sz w:val="28"/>
          <w:szCs w:val="28"/>
          <w14:ligatures w14:val="none"/>
        </w:rPr>
      </w:pPr>
      <w:r>
        <w:rPr>
          <w:rFonts w:ascii="Times New Roman" w:hAnsi="Times New Roman" w:cs="Times New Roman"/>
          <w:color w:val="333333"/>
          <w:kern w:val="0"/>
          <w:sz w:val="28"/>
          <w:szCs w:val="28"/>
          <w14:ligatures w14:val="none"/>
        </w:rPr>
        <w:t>Горно-Алтайский педагогический колледж им В.А. Сластёнина</w:t>
      </w:r>
    </w:p>
    <w:p w14:paraId="3FEF519D" w14:textId="2C7E8B0A" w:rsidR="00754D55" w:rsidRPr="00663600" w:rsidRDefault="00663600" w:rsidP="00053D02">
      <w:pPr>
        <w:jc w:val="center"/>
        <w:rPr>
          <w:rFonts w:ascii="Times New Roman" w:hAnsi="Times New Roman" w:cs="Times New Roman"/>
          <w:color w:val="333333"/>
          <w:kern w:val="0"/>
          <w:sz w:val="28"/>
          <w:szCs w:val="28"/>
          <w14:ligatures w14:val="none"/>
        </w:rPr>
      </w:pPr>
      <w:r w:rsidRPr="00663600">
        <w:rPr>
          <w:rFonts w:ascii="Times New Roman" w:eastAsia="Times New Roman" w:hAnsi="Times New Roman" w:cs="Times New Roman"/>
          <w:color w:val="444455"/>
          <w:sz w:val="28"/>
          <w:szCs w:val="28"/>
          <w:shd w:val="clear" w:color="auto" w:fill="F7F7F7"/>
        </w:rPr>
        <w:t xml:space="preserve">649000, </w:t>
      </w:r>
      <w:r w:rsidR="009A0169">
        <w:rPr>
          <w:rFonts w:ascii="Times New Roman" w:eastAsia="Times New Roman" w:hAnsi="Times New Roman" w:cs="Times New Roman"/>
          <w:color w:val="444455"/>
          <w:sz w:val="28"/>
          <w:szCs w:val="28"/>
          <w:shd w:val="clear" w:color="auto" w:fill="F7F7F7"/>
        </w:rPr>
        <w:t xml:space="preserve">Россия, </w:t>
      </w:r>
      <w:r w:rsidRPr="00663600">
        <w:rPr>
          <w:rFonts w:ascii="Times New Roman" w:eastAsia="Times New Roman" w:hAnsi="Times New Roman" w:cs="Times New Roman"/>
          <w:color w:val="444455"/>
          <w:sz w:val="28"/>
          <w:szCs w:val="28"/>
          <w:shd w:val="clear" w:color="auto" w:fill="F7F7F7"/>
        </w:rPr>
        <w:t>Республика Алтай, г. Горно-Алтайск, ул. Г.И.Чорос-Гуркина, 42</w:t>
      </w:r>
    </w:p>
    <w:p w14:paraId="1636B4D3" w14:textId="77777777" w:rsidR="00053D02" w:rsidRPr="00B20F3B" w:rsidRDefault="00053D02" w:rsidP="00053D02">
      <w:pPr>
        <w:jc w:val="center"/>
        <w:rPr>
          <w:rStyle w:val="a5"/>
          <w:rFonts w:ascii="Times New Roman" w:hAnsi="Times New Roman" w:cs="Times New Roman"/>
          <w:kern w:val="0"/>
          <w:sz w:val="28"/>
          <w:szCs w:val="28"/>
          <w:lang w:val="en-GB"/>
          <w14:ligatures w14:val="none"/>
        </w:rPr>
      </w:pPr>
      <w:r>
        <w:rPr>
          <w:rFonts w:ascii="Times New Roman" w:hAnsi="Times New Roman" w:cs="Times New Roman"/>
          <w:color w:val="333333"/>
          <w:kern w:val="0"/>
          <w:sz w:val="28"/>
          <w:szCs w:val="28"/>
          <w:lang w:val="en-GB"/>
          <w14:ligatures w14:val="none"/>
        </w:rPr>
        <w:t>email</w:t>
      </w:r>
      <w:r>
        <w:rPr>
          <w:rFonts w:ascii="Times New Roman" w:hAnsi="Times New Roman" w:cs="Times New Roman"/>
          <w:color w:val="333333"/>
          <w:kern w:val="0"/>
          <w:sz w:val="28"/>
          <w:szCs w:val="28"/>
          <w14:ligatures w14:val="none"/>
        </w:rPr>
        <w:t xml:space="preserve">: </w:t>
      </w:r>
      <w:r>
        <w:rPr>
          <w:rFonts w:ascii="Times New Roman" w:hAnsi="Times New Roman" w:cs="Times New Roman"/>
          <w:color w:val="333333"/>
          <w:kern w:val="0"/>
          <w:sz w:val="28"/>
          <w:szCs w:val="28"/>
          <w:lang w:val="en-GB"/>
          <w14:ligatures w14:val="none"/>
        </w:rPr>
        <w:fldChar w:fldCharType="begin"/>
      </w:r>
      <w:r>
        <w:rPr>
          <w:rFonts w:ascii="Times New Roman" w:hAnsi="Times New Roman" w:cs="Times New Roman"/>
          <w:color w:val="333333"/>
          <w:kern w:val="0"/>
          <w:sz w:val="28"/>
          <w:szCs w:val="28"/>
          <w:lang w:val="en-GB"/>
          <w14:ligatures w14:val="none"/>
        </w:rPr>
        <w:instrText>HYPERLINK "mailto:karinatadyseva53@gmail.com"</w:instrText>
      </w:r>
      <w:r>
        <w:rPr>
          <w:rFonts w:ascii="Times New Roman" w:hAnsi="Times New Roman" w:cs="Times New Roman"/>
          <w:color w:val="333333"/>
          <w:kern w:val="0"/>
          <w:sz w:val="28"/>
          <w:szCs w:val="28"/>
          <w:lang w:val="en-GB"/>
          <w14:ligatures w14:val="none"/>
        </w:rPr>
      </w:r>
      <w:r>
        <w:rPr>
          <w:rFonts w:ascii="Times New Roman" w:hAnsi="Times New Roman" w:cs="Times New Roman"/>
          <w:color w:val="333333"/>
          <w:kern w:val="0"/>
          <w:sz w:val="28"/>
          <w:szCs w:val="28"/>
          <w:lang w:val="en-GB"/>
          <w14:ligatures w14:val="none"/>
        </w:rPr>
        <w:fldChar w:fldCharType="separate"/>
      </w:r>
      <w:r w:rsidRPr="00B20F3B">
        <w:rPr>
          <w:rStyle w:val="a5"/>
          <w:rFonts w:ascii="Times New Roman" w:hAnsi="Times New Roman" w:cs="Times New Roman"/>
          <w:kern w:val="0"/>
          <w:sz w:val="28"/>
          <w:szCs w:val="28"/>
          <w:lang w:val="en-GB"/>
          <w14:ligatures w14:val="none"/>
        </w:rPr>
        <w:t>karinatadyseva53@gmail.com</w:t>
      </w:r>
    </w:p>
    <w:p w14:paraId="10F169C9" w14:textId="7FC8DF21" w:rsidR="00053D02" w:rsidRPr="00663600" w:rsidRDefault="00053D02" w:rsidP="00663600">
      <w:pPr>
        <w:jc w:val="center"/>
        <w:rPr>
          <w:rFonts w:ascii="Times New Roman" w:hAnsi="Times New Roman" w:cs="Times New Roman"/>
          <w:b/>
          <w:bCs/>
          <w:color w:val="333333"/>
          <w:kern w:val="0"/>
          <w:sz w:val="28"/>
          <w:szCs w:val="28"/>
          <w14:ligatures w14:val="none"/>
        </w:rPr>
      </w:pPr>
      <w:r>
        <w:rPr>
          <w:rFonts w:ascii="Times New Roman" w:hAnsi="Times New Roman" w:cs="Times New Roman"/>
          <w:color w:val="333333"/>
          <w:kern w:val="0"/>
          <w:sz w:val="28"/>
          <w:szCs w:val="28"/>
          <w:lang w:val="en-GB"/>
          <w14:ligatures w14:val="none"/>
        </w:rPr>
        <w:fldChar w:fldCharType="end"/>
      </w:r>
    </w:p>
    <w:p w14:paraId="4384CE39" w14:textId="233CDECE" w:rsidR="00287D0B" w:rsidRDefault="00BF413B" w:rsidP="00C262F3">
      <w:pPr>
        <w:spacing w:after="150"/>
        <w:jc w:val="center"/>
        <w:rPr>
          <w:rFonts w:ascii="Times New Roman" w:hAnsi="Times New Roman" w:cs="Times New Roman"/>
          <w:b/>
          <w:bCs/>
          <w:color w:val="333333"/>
          <w:kern w:val="0"/>
          <w:sz w:val="32"/>
          <w:szCs w:val="32"/>
          <w14:ligatures w14:val="none"/>
        </w:rPr>
      </w:pPr>
      <w:r w:rsidRPr="00B20F3B">
        <w:rPr>
          <w:rFonts w:ascii="Times New Roman" w:hAnsi="Times New Roman" w:cs="Times New Roman"/>
          <w:b/>
          <w:bCs/>
          <w:color w:val="333333"/>
          <w:kern w:val="0"/>
          <w:sz w:val="32"/>
          <w:szCs w:val="32"/>
          <w14:ligatures w14:val="none"/>
        </w:rPr>
        <w:t xml:space="preserve">Особенности организации деятельности по </w:t>
      </w:r>
      <w:r w:rsidR="00BC2191" w:rsidRPr="00B20F3B">
        <w:rPr>
          <w:rFonts w:ascii="Times New Roman" w:hAnsi="Times New Roman" w:cs="Times New Roman"/>
          <w:b/>
          <w:bCs/>
          <w:color w:val="333333"/>
          <w:kern w:val="0"/>
          <w:sz w:val="32"/>
          <w:szCs w:val="32"/>
          <w14:ligatures w14:val="none"/>
        </w:rPr>
        <w:t>Лего</w:t>
      </w:r>
      <w:r w:rsidRPr="00B20F3B">
        <w:rPr>
          <w:rFonts w:ascii="Times New Roman" w:hAnsi="Times New Roman" w:cs="Times New Roman"/>
          <w:b/>
          <w:bCs/>
          <w:color w:val="333333"/>
          <w:kern w:val="0"/>
          <w:sz w:val="32"/>
          <w:szCs w:val="32"/>
          <w14:ligatures w14:val="none"/>
        </w:rPr>
        <w:t>-конструированию с  детьми  дошкольного возраста</w:t>
      </w:r>
      <w:r w:rsidR="00451B8E" w:rsidRPr="00B20F3B">
        <w:rPr>
          <w:rFonts w:ascii="Times New Roman" w:hAnsi="Times New Roman" w:cs="Times New Roman"/>
          <w:b/>
          <w:bCs/>
          <w:color w:val="333333"/>
          <w:kern w:val="0"/>
          <w:sz w:val="32"/>
          <w:szCs w:val="32"/>
          <w14:ligatures w14:val="none"/>
        </w:rPr>
        <w:t xml:space="preserve"> </w:t>
      </w:r>
    </w:p>
    <w:p w14:paraId="3187E15C" w14:textId="77777777" w:rsidR="00C262F3" w:rsidRDefault="00C262F3" w:rsidP="00C262F3">
      <w:pPr>
        <w:spacing w:after="150"/>
        <w:jc w:val="center"/>
        <w:rPr>
          <w:rFonts w:ascii="Times New Roman" w:hAnsi="Times New Roman" w:cs="Times New Roman"/>
          <w:b/>
          <w:bCs/>
          <w:color w:val="333333"/>
          <w:kern w:val="0"/>
          <w:sz w:val="32"/>
          <w:szCs w:val="32"/>
          <w14:ligatures w14:val="none"/>
        </w:rPr>
      </w:pPr>
    </w:p>
    <w:p w14:paraId="39FFA4D4" w14:textId="034EF356" w:rsidR="00754D55" w:rsidRDefault="00754D55" w:rsidP="00754D55">
      <w:pPr>
        <w:jc w:val="center"/>
        <w:rPr>
          <w:rFonts w:ascii="Times New Roman" w:hAnsi="Times New Roman" w:cs="Times New Roman"/>
          <w:color w:val="333333"/>
          <w:kern w:val="0"/>
          <w:sz w:val="28"/>
          <w:szCs w:val="28"/>
          <w:lang w:val="en-GB"/>
          <w14:ligatures w14:val="none"/>
        </w:rPr>
      </w:pPr>
      <w:r w:rsidRPr="00754D55">
        <w:rPr>
          <w:rFonts w:ascii="Times New Roman" w:hAnsi="Times New Roman" w:cs="Times New Roman"/>
          <w:color w:val="333333"/>
          <w:kern w:val="0"/>
          <w:sz w:val="28"/>
          <w:szCs w:val="28"/>
          <w:lang w:val="en-GB"/>
          <w14:ligatures w14:val="none"/>
        </w:rPr>
        <w:t>Tadysheva Karina</w:t>
      </w:r>
    </w:p>
    <w:p w14:paraId="1B86DEA8" w14:textId="6AB2FAF4" w:rsidR="00287D0B" w:rsidRDefault="00287D0B" w:rsidP="00754D55">
      <w:pPr>
        <w:jc w:val="center"/>
        <w:rPr>
          <w:rFonts w:ascii="Times New Roman" w:hAnsi="Times New Roman" w:cs="Times New Roman"/>
          <w:color w:val="333333"/>
          <w:kern w:val="0"/>
          <w:sz w:val="28"/>
          <w:szCs w:val="28"/>
          <w:lang w:val="en-GB"/>
          <w14:ligatures w14:val="none"/>
        </w:rPr>
      </w:pPr>
      <w:r w:rsidRPr="00287D0B">
        <w:rPr>
          <w:rFonts w:ascii="Times New Roman" w:hAnsi="Times New Roman" w:cs="Times New Roman"/>
          <w:color w:val="333333"/>
          <w:kern w:val="0"/>
          <w:sz w:val="28"/>
          <w:szCs w:val="28"/>
          <w:lang w:val="en-GB"/>
          <w14:ligatures w14:val="none"/>
        </w:rPr>
        <w:t>Gorno-Altai Pedagogical College named after V.A. Slastenina</w:t>
      </w:r>
    </w:p>
    <w:p w14:paraId="22188F98" w14:textId="77777777" w:rsidR="00C262F3" w:rsidRDefault="009A0169" w:rsidP="00754D55">
      <w:pPr>
        <w:jc w:val="center"/>
        <w:rPr>
          <w:rFonts w:ascii="Times New Roman" w:hAnsi="Times New Roman" w:cs="Times New Roman"/>
          <w:color w:val="333333"/>
          <w:kern w:val="0"/>
          <w:sz w:val="28"/>
          <w:szCs w:val="28"/>
          <w:lang w:val="en-GB"/>
          <w14:ligatures w14:val="none"/>
        </w:rPr>
      </w:pPr>
      <w:r w:rsidRPr="009A0169">
        <w:rPr>
          <w:rFonts w:ascii="Times New Roman" w:hAnsi="Times New Roman" w:cs="Times New Roman"/>
          <w:color w:val="333333"/>
          <w:kern w:val="0"/>
          <w:sz w:val="28"/>
          <w:szCs w:val="28"/>
          <w:lang w:val="en-GB"/>
          <w14:ligatures w14:val="none"/>
        </w:rPr>
        <w:t>649000, Russia, Altai Republic, city of Gorno-Altaisk, 42 G.I. Choros-Gurkina St</w:t>
      </w:r>
    </w:p>
    <w:p w14:paraId="57AB01AA" w14:textId="77777777" w:rsidR="00C262F3" w:rsidRDefault="00C262F3" w:rsidP="00754D55">
      <w:pPr>
        <w:jc w:val="center"/>
        <w:rPr>
          <w:rFonts w:ascii="Times New Roman" w:hAnsi="Times New Roman" w:cs="Times New Roman"/>
          <w:color w:val="333333"/>
          <w:kern w:val="0"/>
          <w:sz w:val="28"/>
          <w:szCs w:val="28"/>
          <w:lang w:val="en-GB"/>
          <w14:ligatures w14:val="none"/>
        </w:rPr>
      </w:pPr>
    </w:p>
    <w:p w14:paraId="49A5A3F4" w14:textId="7EBB7439" w:rsidR="009A0169" w:rsidRPr="00C262F3" w:rsidRDefault="00C262F3" w:rsidP="00754D55">
      <w:pPr>
        <w:jc w:val="center"/>
        <w:rPr>
          <w:rFonts w:ascii="Times New Roman" w:hAnsi="Times New Roman" w:cs="Times New Roman"/>
          <w:b/>
          <w:bCs/>
          <w:color w:val="333333"/>
          <w:kern w:val="0"/>
          <w:sz w:val="32"/>
          <w:szCs w:val="32"/>
          <w:lang w:val="en-GB"/>
          <w14:ligatures w14:val="none"/>
        </w:rPr>
      </w:pPr>
      <w:r w:rsidRPr="00C262F3">
        <w:rPr>
          <w:rFonts w:ascii="Times New Roman" w:hAnsi="Times New Roman" w:cs="Times New Roman"/>
          <w:b/>
          <w:bCs/>
          <w:color w:val="333333"/>
          <w:kern w:val="0"/>
          <w:sz w:val="32"/>
          <w:szCs w:val="32"/>
          <w:lang w:val="en-GB"/>
          <w14:ligatures w14:val="none"/>
        </w:rPr>
        <w:t>Features of the organization of Lego-design activities with preschool children</w:t>
      </w:r>
      <w:r w:rsidR="009A0169" w:rsidRPr="00C262F3">
        <w:rPr>
          <w:rFonts w:ascii="Times New Roman" w:hAnsi="Times New Roman" w:cs="Times New Roman"/>
          <w:b/>
          <w:bCs/>
          <w:color w:val="333333"/>
          <w:kern w:val="0"/>
          <w:sz w:val="32"/>
          <w:szCs w:val="32"/>
          <w:lang w:val="en-GB"/>
          <w14:ligatures w14:val="none"/>
        </w:rPr>
        <w:t>.</w:t>
      </w:r>
    </w:p>
    <w:p w14:paraId="6D5B41B1" w14:textId="18D107A4" w:rsidR="00754D55" w:rsidRPr="00663600" w:rsidRDefault="00754D55" w:rsidP="00754D55">
      <w:pPr>
        <w:rPr>
          <w:rFonts w:ascii="Times New Roman" w:hAnsi="Times New Roman" w:cs="Times New Roman"/>
          <w:color w:val="333333"/>
          <w:kern w:val="0"/>
          <w:sz w:val="28"/>
          <w:szCs w:val="28"/>
          <w14:ligatures w14:val="none"/>
        </w:rPr>
      </w:pPr>
    </w:p>
    <w:p w14:paraId="60B27FAE" w14:textId="3AD91C6A" w:rsidR="00B20F3B" w:rsidRDefault="00B20F3B" w:rsidP="00AC02C2">
      <w:pPr>
        <w:spacing w:after="150"/>
        <w:rPr>
          <w:rFonts w:ascii="Times New Roman" w:hAnsi="Times New Roman" w:cs="Times New Roman"/>
          <w:b/>
          <w:bCs/>
          <w:color w:val="333333"/>
          <w:kern w:val="0"/>
          <w:sz w:val="28"/>
          <w:szCs w:val="28"/>
          <w14:ligatures w14:val="none"/>
        </w:rPr>
      </w:pPr>
      <w:r w:rsidRPr="00B20F3B">
        <w:rPr>
          <w:rFonts w:ascii="Times New Roman" w:hAnsi="Times New Roman" w:cs="Times New Roman"/>
          <w:b/>
          <w:bCs/>
          <w:color w:val="333333"/>
          <w:kern w:val="0"/>
          <w:sz w:val="28"/>
          <w:szCs w:val="28"/>
          <w14:ligatures w14:val="none"/>
        </w:rPr>
        <w:t xml:space="preserve">Аннотация </w:t>
      </w:r>
    </w:p>
    <w:p w14:paraId="114FBE0E" w14:textId="6856C05C" w:rsidR="00D233F9" w:rsidRDefault="00D233F9" w:rsidP="00AC02C2">
      <w:pPr>
        <w:spacing w:after="150"/>
        <w:rPr>
          <w:rFonts w:ascii="Times New Roman" w:eastAsia="Times New Roman" w:hAnsi="Times New Roman" w:cs="Times New Roman"/>
          <w:color w:val="000000"/>
          <w:sz w:val="28"/>
          <w:szCs w:val="28"/>
        </w:rPr>
      </w:pPr>
      <w:r w:rsidRPr="0032268A">
        <w:rPr>
          <w:rFonts w:ascii="Times New Roman" w:eastAsia="Times New Roman" w:hAnsi="Times New Roman" w:cs="Times New Roman"/>
          <w:color w:val="000000"/>
          <w:sz w:val="28"/>
          <w:szCs w:val="28"/>
        </w:rPr>
        <w:t>Статья посвящена современной образовательной технологии - технологии LEGO - конструирования, обоснована её актуальность</w:t>
      </w:r>
      <w:r w:rsidRPr="0032268A">
        <w:rPr>
          <w:rStyle w:val="apple-converted-space"/>
          <w:rFonts w:ascii="Times New Roman" w:eastAsia="Times New Roman" w:hAnsi="Times New Roman" w:cs="Times New Roman"/>
          <w:color w:val="000000"/>
          <w:sz w:val="28"/>
          <w:szCs w:val="28"/>
        </w:rPr>
        <w:t> </w:t>
      </w:r>
      <w:r w:rsidRPr="0032268A">
        <w:rPr>
          <w:rStyle w:val="hl"/>
          <w:rFonts w:ascii="Times New Roman" w:eastAsia="Times New Roman" w:hAnsi="Times New Roman" w:cs="Times New Roman"/>
          <w:color w:val="000000"/>
          <w:sz w:val="28"/>
          <w:szCs w:val="28"/>
          <w:bdr w:val="none" w:sz="0" w:space="0" w:color="auto" w:frame="1"/>
          <w:shd w:val="clear" w:color="auto" w:fill="EEEEEE"/>
        </w:rPr>
        <w:t>внедрения</w:t>
      </w:r>
      <w:r w:rsidRPr="0032268A">
        <w:rPr>
          <w:rStyle w:val="apple-converted-space"/>
          <w:rFonts w:ascii="Times New Roman" w:eastAsia="Times New Roman" w:hAnsi="Times New Roman" w:cs="Times New Roman"/>
          <w:color w:val="000000"/>
          <w:sz w:val="28"/>
          <w:szCs w:val="28"/>
        </w:rPr>
        <w:t> </w:t>
      </w:r>
      <w:r w:rsidRPr="0032268A">
        <w:rPr>
          <w:rFonts w:ascii="Times New Roman" w:eastAsia="Times New Roman" w:hAnsi="Times New Roman" w:cs="Times New Roman"/>
          <w:color w:val="000000"/>
          <w:sz w:val="28"/>
          <w:szCs w:val="28"/>
        </w:rPr>
        <w:t>как одного из самых универсальных и доступных средств к всестороннему развитию личности ребенка. Подчеркивается, что данная технология способствует формированию познавательных интересов ребенка и формирует такие знания и умения, которые необходимы будущему первокласснику. Важным аспектом является то, что LEGO - конструирование интегрируется практически со всеми образовательными областями, что является большим плюсом в данной технологии.</w:t>
      </w:r>
    </w:p>
    <w:p w14:paraId="4855E130" w14:textId="6229D4E5" w:rsidR="00A66BB0" w:rsidRPr="00A66BB0" w:rsidRDefault="00A66BB0" w:rsidP="00A66BB0">
      <w:pPr>
        <w:spacing w:after="150"/>
        <w:rPr>
          <w:rFonts w:ascii="Times New Roman" w:eastAsia="Times New Roman" w:hAnsi="Times New Roman" w:cs="Times New Roman"/>
          <w:b/>
          <w:bCs/>
          <w:color w:val="000000"/>
          <w:sz w:val="28"/>
          <w:szCs w:val="28"/>
        </w:rPr>
      </w:pPr>
      <w:r w:rsidRPr="00A66BB0">
        <w:rPr>
          <w:rFonts w:ascii="Times New Roman" w:eastAsia="Times New Roman" w:hAnsi="Times New Roman" w:cs="Times New Roman"/>
          <w:b/>
          <w:bCs/>
          <w:color w:val="000000"/>
          <w:sz w:val="28"/>
          <w:szCs w:val="28"/>
        </w:rPr>
        <w:t>Abstract</w:t>
      </w:r>
    </w:p>
    <w:p w14:paraId="4E713CA9" w14:textId="21ACCB33" w:rsidR="00A66BB0" w:rsidRDefault="00A66BB0" w:rsidP="00AC02C2">
      <w:pPr>
        <w:spacing w:after="150"/>
        <w:rPr>
          <w:rFonts w:ascii="Times New Roman" w:eastAsia="Times New Roman" w:hAnsi="Times New Roman" w:cs="Times New Roman"/>
          <w:color w:val="000000"/>
          <w:sz w:val="28"/>
          <w:szCs w:val="28"/>
        </w:rPr>
      </w:pPr>
      <w:r w:rsidRPr="00A66BB0">
        <w:rPr>
          <w:rFonts w:ascii="Times New Roman" w:eastAsia="Times New Roman" w:hAnsi="Times New Roman" w:cs="Times New Roman"/>
          <w:color w:val="000000"/>
          <w:sz w:val="28"/>
          <w:szCs w:val="28"/>
        </w:rPr>
        <w:t>The article is devoted to modern educational technology - LEGO technology - design, its relevance of implementation as one of the most universal and available means for the comprehensive development of the child's personality is justified. It is emphasised that this technology contributes to the formation of the cognitive interests of the child and forms such knowledge and skills that are necessary for the future first-grader. An important aspect is that LEGO construction integrates with almost all educational areas, which is a big plus in this technology.</w:t>
      </w:r>
    </w:p>
    <w:p w14:paraId="4E103DB4" w14:textId="601C091E" w:rsidR="008C6D91" w:rsidRPr="000847E3" w:rsidRDefault="00377776" w:rsidP="00AC02C2">
      <w:pPr>
        <w:spacing w:after="150"/>
        <w:rPr>
          <w:rFonts w:ascii="Times New Roman" w:eastAsia="Times New Roman" w:hAnsi="Times New Roman" w:cs="Times New Roman"/>
          <w:b/>
          <w:bCs/>
          <w:color w:val="000000"/>
          <w:sz w:val="28"/>
          <w:szCs w:val="28"/>
        </w:rPr>
      </w:pPr>
      <w:r w:rsidRPr="000847E3">
        <w:rPr>
          <w:rFonts w:ascii="Times New Roman" w:eastAsia="Times New Roman" w:hAnsi="Times New Roman" w:cs="Times New Roman"/>
          <w:b/>
          <w:bCs/>
          <w:color w:val="000000"/>
          <w:sz w:val="28"/>
          <w:szCs w:val="28"/>
        </w:rPr>
        <w:t>Ключевые слова</w:t>
      </w:r>
    </w:p>
    <w:p w14:paraId="161E88A2" w14:textId="44678BA5" w:rsidR="00B80E66" w:rsidRDefault="00B2131A" w:rsidP="00AC02C2">
      <w:pPr>
        <w:spacing w:after="15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80E66">
        <w:rPr>
          <w:rFonts w:ascii="Times New Roman" w:eastAsia="Times New Roman" w:hAnsi="Times New Roman" w:cs="Times New Roman"/>
          <w:color w:val="000000"/>
          <w:sz w:val="28"/>
          <w:szCs w:val="28"/>
        </w:rPr>
        <w:t xml:space="preserve">Лего-конструирование, </w:t>
      </w:r>
      <w:r w:rsidR="00BE0DBA">
        <w:rPr>
          <w:rFonts w:ascii="Times New Roman" w:eastAsia="Times New Roman" w:hAnsi="Times New Roman" w:cs="Times New Roman"/>
          <w:color w:val="000000"/>
          <w:sz w:val="28"/>
          <w:szCs w:val="28"/>
        </w:rPr>
        <w:t xml:space="preserve">конструктор, </w:t>
      </w:r>
      <w:r w:rsidR="00970965">
        <w:rPr>
          <w:rFonts w:ascii="Times New Roman" w:eastAsia="Times New Roman" w:hAnsi="Times New Roman" w:cs="Times New Roman"/>
          <w:color w:val="000000"/>
          <w:sz w:val="28"/>
          <w:szCs w:val="28"/>
        </w:rPr>
        <w:t xml:space="preserve">дошкольный возраст, </w:t>
      </w:r>
      <w:r w:rsidR="00514357">
        <w:rPr>
          <w:rFonts w:ascii="Times New Roman" w:eastAsia="Times New Roman" w:hAnsi="Times New Roman" w:cs="Times New Roman"/>
          <w:color w:val="000000"/>
          <w:sz w:val="28"/>
          <w:szCs w:val="28"/>
        </w:rPr>
        <w:t>д</w:t>
      </w:r>
      <w:r w:rsidR="00B832D8">
        <w:rPr>
          <w:rFonts w:ascii="Times New Roman" w:eastAsia="Times New Roman" w:hAnsi="Times New Roman" w:cs="Times New Roman"/>
          <w:color w:val="000000"/>
          <w:sz w:val="28"/>
          <w:szCs w:val="28"/>
        </w:rPr>
        <w:t>ошкольной образовательной организации</w:t>
      </w:r>
      <w:r w:rsidR="000847E3">
        <w:rPr>
          <w:rFonts w:ascii="Times New Roman" w:eastAsia="Times New Roman" w:hAnsi="Times New Roman" w:cs="Times New Roman"/>
          <w:color w:val="000000"/>
          <w:sz w:val="28"/>
          <w:szCs w:val="28"/>
        </w:rPr>
        <w:t>.</w:t>
      </w:r>
    </w:p>
    <w:p w14:paraId="2AA86298" w14:textId="2ADA9E20" w:rsidR="000847E3" w:rsidRPr="000847E3" w:rsidRDefault="0078257C" w:rsidP="00AC02C2">
      <w:pPr>
        <w:spacing w:after="150"/>
        <w:rPr>
          <w:rFonts w:ascii="Times New Roman" w:eastAsia="Times New Roman" w:hAnsi="Times New Roman" w:cs="Times New Roman"/>
          <w:b/>
          <w:bCs/>
          <w:color w:val="000000"/>
          <w:sz w:val="28"/>
          <w:szCs w:val="28"/>
        </w:rPr>
      </w:pPr>
      <w:r w:rsidRPr="000847E3">
        <w:rPr>
          <w:rFonts w:ascii="Times New Roman" w:eastAsia="Times New Roman" w:hAnsi="Times New Roman" w:cs="Times New Roman"/>
          <w:b/>
          <w:bCs/>
          <w:color w:val="000000"/>
          <w:sz w:val="28"/>
          <w:szCs w:val="28"/>
        </w:rPr>
        <w:t>Keywords</w:t>
      </w:r>
    </w:p>
    <w:p w14:paraId="679F04E4" w14:textId="38919756" w:rsidR="00D233F9" w:rsidRPr="000847E3" w:rsidRDefault="0078257C" w:rsidP="00AC02C2">
      <w:pPr>
        <w:spacing w:after="150"/>
        <w:rPr>
          <w:rFonts w:ascii="Times New Roman" w:eastAsia="Times New Roman" w:hAnsi="Times New Roman" w:cs="Times New Roman"/>
          <w:color w:val="000000"/>
          <w:sz w:val="28"/>
          <w:szCs w:val="28"/>
        </w:rPr>
      </w:pPr>
      <w:r w:rsidRPr="0078257C">
        <w:rPr>
          <w:rFonts w:ascii="Times New Roman" w:eastAsia="Times New Roman" w:hAnsi="Times New Roman" w:cs="Times New Roman"/>
          <w:color w:val="000000"/>
          <w:sz w:val="28"/>
          <w:szCs w:val="28"/>
        </w:rPr>
        <w:t>Lego construction, constructor, preschool age, preschool educational organisation</w:t>
      </w:r>
      <w:r w:rsidR="000847E3">
        <w:rPr>
          <w:rFonts w:ascii="Times New Roman" w:eastAsia="Times New Roman" w:hAnsi="Times New Roman" w:cs="Times New Roman"/>
          <w:color w:val="000000"/>
          <w:sz w:val="28"/>
          <w:szCs w:val="28"/>
        </w:rPr>
        <w:t>.</w:t>
      </w:r>
    </w:p>
    <w:p w14:paraId="4AAE4D17" w14:textId="1250F75C" w:rsidR="00495E08" w:rsidRPr="00495E08" w:rsidRDefault="00032692" w:rsidP="00764F05">
      <w:pPr>
        <w:spacing w:after="150"/>
        <w:ind w:firstLine="708"/>
        <w:jc w:val="both"/>
        <w:rPr>
          <w:rFonts w:ascii="Times New Roman" w:hAnsi="Times New Roman" w:cs="Times New Roman"/>
          <w:color w:val="333333"/>
          <w:kern w:val="0"/>
          <w:sz w:val="28"/>
          <w:szCs w:val="28"/>
          <w14:ligatures w14:val="none"/>
        </w:rPr>
      </w:pPr>
      <w:r>
        <w:rPr>
          <w:rFonts w:ascii="Times New Roman" w:hAnsi="Times New Roman" w:cs="Times New Roman"/>
          <w:color w:val="333333"/>
          <w:kern w:val="0"/>
          <w:sz w:val="28"/>
          <w:szCs w:val="28"/>
          <w14:ligatures w14:val="none"/>
        </w:rPr>
        <w:lastRenderedPageBreak/>
        <w:t>В настоящем дошкольном мире конструктор</w:t>
      </w:r>
      <w:r w:rsidR="00495E08" w:rsidRPr="00495E08">
        <w:rPr>
          <w:rFonts w:ascii="Times New Roman" w:hAnsi="Times New Roman" w:cs="Times New Roman"/>
          <w:color w:val="333333"/>
          <w:kern w:val="0"/>
          <w:sz w:val="28"/>
          <w:szCs w:val="28"/>
          <w14:ligatures w14:val="none"/>
        </w:rPr>
        <w:t xml:space="preserve"> LEGO является самым популярным и любимым среди детей всего мира. И это неслучайно! Ведь маленький ребёнок – инженер по своей природе. Ему нравится создавать новое, изобретать необычные конструкции.</w:t>
      </w:r>
    </w:p>
    <w:p w14:paraId="1BD03C21" w14:textId="77777777" w:rsidR="00495E08" w:rsidRPr="00495E08" w:rsidRDefault="00495E08" w:rsidP="00764F05">
      <w:pPr>
        <w:spacing w:after="150"/>
        <w:ind w:firstLine="708"/>
        <w:jc w:val="both"/>
        <w:rPr>
          <w:rFonts w:ascii="Times New Roman" w:hAnsi="Times New Roman" w:cs="Times New Roman"/>
          <w:color w:val="333333"/>
          <w:kern w:val="0"/>
          <w:sz w:val="28"/>
          <w:szCs w:val="28"/>
          <w14:ligatures w14:val="none"/>
        </w:rPr>
      </w:pPr>
      <w:r w:rsidRPr="00495E08">
        <w:rPr>
          <w:rFonts w:ascii="Times New Roman" w:hAnsi="Times New Roman" w:cs="Times New Roman"/>
          <w:color w:val="333333"/>
          <w:kern w:val="0"/>
          <w:sz w:val="28"/>
          <w:szCs w:val="28"/>
          <w14:ligatures w14:val="none"/>
        </w:rPr>
        <w:t>Лего-конструирование специалисты относят к особому виду детской деятельности, к базовому виду творческой деятельности, в ходе которой у дошкольников развиваются все основные мыслительные процессы.</w:t>
      </w:r>
    </w:p>
    <w:p w14:paraId="1E9F907D" w14:textId="2227FDE3" w:rsidR="00495E08" w:rsidRPr="00495E08" w:rsidRDefault="00495E08" w:rsidP="00764F05">
      <w:pPr>
        <w:spacing w:after="150"/>
        <w:ind w:firstLine="708"/>
        <w:jc w:val="both"/>
        <w:rPr>
          <w:rFonts w:ascii="Times New Roman" w:hAnsi="Times New Roman" w:cs="Times New Roman"/>
          <w:color w:val="333333"/>
          <w:kern w:val="0"/>
          <w:sz w:val="28"/>
          <w:szCs w:val="28"/>
          <w14:ligatures w14:val="none"/>
        </w:rPr>
      </w:pPr>
      <w:r w:rsidRPr="00495E08">
        <w:rPr>
          <w:rFonts w:ascii="Times New Roman" w:hAnsi="Times New Roman" w:cs="Times New Roman"/>
          <w:color w:val="333333"/>
          <w:kern w:val="0"/>
          <w:sz w:val="28"/>
          <w:szCs w:val="28"/>
          <w14:ligatures w14:val="none"/>
        </w:rPr>
        <w:t xml:space="preserve">Кроме того, для воспитателей детского сада конструктор </w:t>
      </w:r>
      <w:r w:rsidR="00D014CB">
        <w:rPr>
          <w:rFonts w:ascii="Times New Roman" w:hAnsi="Times New Roman" w:cs="Times New Roman"/>
          <w:color w:val="333333"/>
          <w:kern w:val="0"/>
          <w:sz w:val="28"/>
          <w:szCs w:val="28"/>
          <w:lang w:val="en-GB"/>
          <w14:ligatures w14:val="none"/>
        </w:rPr>
        <w:t>LEGO</w:t>
      </w:r>
      <w:r w:rsidRPr="00495E08">
        <w:rPr>
          <w:rFonts w:ascii="Times New Roman" w:hAnsi="Times New Roman" w:cs="Times New Roman"/>
          <w:color w:val="333333"/>
          <w:kern w:val="0"/>
          <w:sz w:val="28"/>
          <w:szCs w:val="28"/>
          <w14:ligatures w14:val="none"/>
        </w:rPr>
        <w:t xml:space="preserve"> является великолепным средством, помогающим обеспечить интеграцию различных видов деятельности и образовательных областей. </w:t>
      </w:r>
    </w:p>
    <w:p w14:paraId="513EAFCB" w14:textId="624E5F7F" w:rsidR="007C00A9" w:rsidRDefault="00495E08" w:rsidP="00764F05">
      <w:pPr>
        <w:spacing w:after="150"/>
        <w:ind w:firstLine="708"/>
        <w:jc w:val="both"/>
        <w:rPr>
          <w:rFonts w:ascii="Times New Roman" w:hAnsi="Times New Roman" w:cs="Times New Roman"/>
          <w:color w:val="333333"/>
          <w:kern w:val="0"/>
          <w:sz w:val="28"/>
          <w:szCs w:val="28"/>
          <w14:ligatures w14:val="none"/>
        </w:rPr>
      </w:pPr>
      <w:r w:rsidRPr="00495E08">
        <w:rPr>
          <w:rFonts w:ascii="Times New Roman" w:hAnsi="Times New Roman" w:cs="Times New Roman"/>
          <w:color w:val="333333"/>
          <w:kern w:val="0"/>
          <w:sz w:val="28"/>
          <w:szCs w:val="28"/>
          <w14:ligatures w14:val="none"/>
        </w:rPr>
        <w:t>В дошкольных организациях активн</w:t>
      </w:r>
      <w:r w:rsidR="00B732D3" w:rsidRPr="00A27C5D">
        <w:rPr>
          <w:rFonts w:ascii="Times New Roman" w:hAnsi="Times New Roman" w:cs="Times New Roman"/>
          <w:color w:val="333333"/>
          <w:kern w:val="0"/>
          <w:sz w:val="28"/>
          <w:szCs w:val="28"/>
          <w14:ligatures w14:val="none"/>
        </w:rPr>
        <w:t xml:space="preserve">о </w:t>
      </w:r>
      <w:r w:rsidRPr="00495E08">
        <w:rPr>
          <w:rFonts w:ascii="Times New Roman" w:hAnsi="Times New Roman" w:cs="Times New Roman"/>
          <w:color w:val="333333"/>
          <w:kern w:val="0"/>
          <w:sz w:val="28"/>
          <w:szCs w:val="28"/>
          <w14:ligatures w14:val="none"/>
        </w:rPr>
        <w:t>созд</w:t>
      </w:r>
      <w:r w:rsidR="005E240F" w:rsidRPr="00A27C5D">
        <w:rPr>
          <w:rFonts w:ascii="Times New Roman" w:hAnsi="Times New Roman" w:cs="Times New Roman"/>
          <w:color w:val="333333"/>
          <w:kern w:val="0"/>
          <w:sz w:val="28"/>
          <w:szCs w:val="28"/>
          <w14:ligatures w14:val="none"/>
        </w:rPr>
        <w:t>ается</w:t>
      </w:r>
      <w:r w:rsidR="001C7A78">
        <w:rPr>
          <w:rFonts w:ascii="Times New Roman" w:hAnsi="Times New Roman" w:cs="Times New Roman"/>
          <w:color w:val="333333"/>
          <w:kern w:val="0"/>
          <w:sz w:val="28"/>
          <w:szCs w:val="28"/>
          <w14:ligatures w14:val="none"/>
        </w:rPr>
        <w:t xml:space="preserve"> </w:t>
      </w:r>
      <w:r w:rsidRPr="00495E08">
        <w:rPr>
          <w:rFonts w:ascii="Times New Roman" w:hAnsi="Times New Roman" w:cs="Times New Roman"/>
          <w:color w:val="333333"/>
          <w:kern w:val="0"/>
          <w:sz w:val="28"/>
          <w:szCs w:val="28"/>
          <w14:ligatures w14:val="none"/>
        </w:rPr>
        <w:t>развивающая предметно-пространственная среда, оснащённ</w:t>
      </w:r>
      <w:r w:rsidR="005E240F" w:rsidRPr="00A27C5D">
        <w:rPr>
          <w:rFonts w:ascii="Times New Roman" w:hAnsi="Times New Roman" w:cs="Times New Roman"/>
          <w:color w:val="333333"/>
          <w:kern w:val="0"/>
          <w:sz w:val="28"/>
          <w:szCs w:val="28"/>
          <w14:ligatures w14:val="none"/>
        </w:rPr>
        <w:t>ыми</w:t>
      </w:r>
      <w:r w:rsidR="005C13DF">
        <w:rPr>
          <w:rFonts w:ascii="Times New Roman" w:hAnsi="Times New Roman" w:cs="Times New Roman"/>
          <w:color w:val="333333"/>
          <w:kern w:val="0"/>
          <w:sz w:val="28"/>
          <w:szCs w:val="28"/>
          <w14:ligatures w14:val="none"/>
        </w:rPr>
        <w:t xml:space="preserve"> </w:t>
      </w:r>
      <w:r w:rsidR="005E240F" w:rsidRPr="00A27C5D">
        <w:rPr>
          <w:rFonts w:ascii="Times New Roman" w:hAnsi="Times New Roman" w:cs="Times New Roman"/>
          <w:color w:val="333333"/>
          <w:kern w:val="0"/>
          <w:sz w:val="28"/>
          <w:szCs w:val="28"/>
          <w14:ligatures w14:val="none"/>
        </w:rPr>
        <w:t>разнообразными</w:t>
      </w:r>
      <w:r w:rsidRPr="00495E08">
        <w:rPr>
          <w:rFonts w:ascii="Times New Roman" w:hAnsi="Times New Roman" w:cs="Times New Roman"/>
          <w:color w:val="333333"/>
          <w:kern w:val="0"/>
          <w:sz w:val="28"/>
          <w:szCs w:val="28"/>
          <w14:ligatures w14:val="none"/>
        </w:rPr>
        <w:t xml:space="preserve"> конструкторами LEGO «Строительная техника», «Городская жизнь», «Кирпичики LEGO для творческих занятий», «Люди мира», «LEGO Duplo</w:t>
      </w:r>
      <w:r w:rsidR="0008172F" w:rsidRPr="00A27C5D">
        <w:rPr>
          <w:rFonts w:ascii="Times New Roman" w:hAnsi="Times New Roman" w:cs="Times New Roman"/>
          <w:color w:val="333333"/>
          <w:kern w:val="0"/>
          <w:sz w:val="28"/>
          <w:szCs w:val="28"/>
          <w14:ligatures w14:val="none"/>
        </w:rPr>
        <w:t xml:space="preserve">», </w:t>
      </w:r>
      <w:r w:rsidRPr="00495E08">
        <w:rPr>
          <w:rFonts w:ascii="Times New Roman" w:hAnsi="Times New Roman" w:cs="Times New Roman"/>
          <w:color w:val="333333"/>
          <w:kern w:val="0"/>
          <w:sz w:val="28"/>
          <w:szCs w:val="28"/>
          <w14:ligatures w14:val="none"/>
        </w:rPr>
        <w:t>с помощью которых дети могут построить самые разнообразные сооружения</w:t>
      </w:r>
      <w:r w:rsidR="001F1BD1" w:rsidRPr="007C00A9">
        <w:rPr>
          <w:rFonts w:ascii="Times New Roman" w:hAnsi="Times New Roman" w:cs="Times New Roman"/>
          <w:color w:val="333333"/>
          <w:kern w:val="0"/>
          <w:sz w:val="28"/>
          <w:szCs w:val="28"/>
          <w14:ligatures w14:val="none"/>
        </w:rPr>
        <w:t xml:space="preserve"> </w:t>
      </w:r>
      <w:r w:rsidR="001F1BD1">
        <w:rPr>
          <w:rFonts w:ascii="Times New Roman" w:hAnsi="Times New Roman" w:cs="Times New Roman"/>
          <w:color w:val="333333"/>
          <w:kern w:val="0"/>
          <w:sz w:val="28"/>
          <w:szCs w:val="28"/>
          <w14:ligatures w14:val="none"/>
        </w:rPr>
        <w:t>и др.</w:t>
      </w:r>
      <w:r w:rsidR="00E07BA8">
        <w:rPr>
          <w:rFonts w:ascii="Times New Roman" w:hAnsi="Times New Roman" w:cs="Times New Roman"/>
          <w:color w:val="333333"/>
          <w:kern w:val="0"/>
          <w:sz w:val="28"/>
          <w:szCs w:val="28"/>
          <w14:ligatures w14:val="none"/>
        </w:rPr>
        <w:t xml:space="preserve"> </w:t>
      </w:r>
      <w:r w:rsidR="007C00A9">
        <w:rPr>
          <w:rFonts w:ascii="Times New Roman" w:hAnsi="Times New Roman" w:cs="Times New Roman"/>
          <w:color w:val="333333"/>
          <w:kern w:val="0"/>
          <w:sz w:val="28"/>
          <w:szCs w:val="28"/>
          <w14:ligatures w14:val="none"/>
        </w:rPr>
        <w:t xml:space="preserve"> </w:t>
      </w:r>
    </w:p>
    <w:p w14:paraId="398D9784" w14:textId="6CEACD58" w:rsidR="00495E08" w:rsidRDefault="00C04D45" w:rsidP="00764F05">
      <w:pPr>
        <w:spacing w:after="150"/>
        <w:ind w:firstLine="708"/>
        <w:jc w:val="both"/>
        <w:rPr>
          <w:rFonts w:ascii="Times New Roman" w:hAnsi="Times New Roman" w:cs="Times New Roman"/>
          <w:color w:val="333333"/>
          <w:kern w:val="0"/>
          <w:sz w:val="28"/>
          <w:szCs w:val="28"/>
          <w14:ligatures w14:val="none"/>
        </w:rPr>
      </w:pPr>
      <w:r>
        <w:rPr>
          <w:rFonts w:ascii="Times New Roman" w:hAnsi="Times New Roman" w:cs="Times New Roman"/>
          <w:color w:val="333333"/>
          <w:kern w:val="0"/>
          <w:sz w:val="28"/>
          <w:szCs w:val="28"/>
          <w14:ligatures w14:val="none"/>
        </w:rPr>
        <w:t xml:space="preserve">В </w:t>
      </w:r>
      <w:r w:rsidR="00495E08" w:rsidRPr="00495E08">
        <w:rPr>
          <w:rFonts w:ascii="Times New Roman" w:hAnsi="Times New Roman" w:cs="Times New Roman"/>
          <w:color w:val="333333"/>
          <w:kern w:val="0"/>
          <w:sz w:val="28"/>
          <w:szCs w:val="28"/>
          <w14:ligatures w14:val="none"/>
        </w:rPr>
        <w:t>каждом наборе</w:t>
      </w:r>
      <w:r w:rsidR="001F1BD1">
        <w:rPr>
          <w:rFonts w:ascii="Times New Roman" w:hAnsi="Times New Roman" w:cs="Times New Roman"/>
          <w:color w:val="333333"/>
          <w:kern w:val="0"/>
          <w:sz w:val="28"/>
          <w:szCs w:val="28"/>
          <w14:ligatures w14:val="none"/>
        </w:rPr>
        <w:t xml:space="preserve"> </w:t>
      </w:r>
      <w:r w:rsidR="001F1BD1">
        <w:rPr>
          <w:rFonts w:ascii="Times New Roman" w:hAnsi="Times New Roman" w:cs="Times New Roman"/>
          <w:color w:val="333333"/>
          <w:kern w:val="0"/>
          <w:sz w:val="28"/>
          <w:szCs w:val="28"/>
          <w:lang w:val="en-GB"/>
          <w14:ligatures w14:val="none"/>
        </w:rPr>
        <w:t>LEGO</w:t>
      </w:r>
      <w:r w:rsidR="00495E08" w:rsidRPr="00495E08">
        <w:rPr>
          <w:rFonts w:ascii="Times New Roman" w:hAnsi="Times New Roman" w:cs="Times New Roman"/>
          <w:color w:val="333333"/>
          <w:kern w:val="0"/>
          <w:sz w:val="28"/>
          <w:szCs w:val="28"/>
          <w14:ligatures w14:val="none"/>
        </w:rPr>
        <w:t xml:space="preserve"> </w:t>
      </w:r>
      <w:r w:rsidR="001F1BD1" w:rsidRPr="00495E08">
        <w:rPr>
          <w:rFonts w:ascii="Times New Roman" w:hAnsi="Times New Roman" w:cs="Times New Roman"/>
          <w:color w:val="333333"/>
          <w:kern w:val="0"/>
          <w:sz w:val="28"/>
          <w:szCs w:val="28"/>
          <w14:ligatures w14:val="none"/>
        </w:rPr>
        <w:t>учитывают</w:t>
      </w:r>
      <w:r w:rsidR="00495E08" w:rsidRPr="00495E08">
        <w:rPr>
          <w:rFonts w:ascii="Times New Roman" w:hAnsi="Times New Roman" w:cs="Times New Roman"/>
          <w:color w:val="333333"/>
          <w:kern w:val="0"/>
          <w:sz w:val="28"/>
          <w:szCs w:val="28"/>
          <w14:ligatures w14:val="none"/>
        </w:rPr>
        <w:t xml:space="preserve"> возрастные особенности детей каждой группы, что отражается и в количестве деталей, и в их размере, а также в цветовой гамме и тематической направленности.</w:t>
      </w:r>
    </w:p>
    <w:p w14:paraId="58818C0D" w14:textId="6B56CB02" w:rsidR="00D16B7B" w:rsidRPr="00D16B7B" w:rsidRDefault="00D16B7B" w:rsidP="00764F05">
      <w:pPr>
        <w:spacing w:after="150"/>
        <w:jc w:val="both"/>
        <w:rPr>
          <w:rFonts w:ascii="Times New Roman" w:hAnsi="Times New Roman" w:cs="Times New Roman"/>
          <w:color w:val="333333"/>
          <w:kern w:val="0"/>
          <w:sz w:val="28"/>
          <w:szCs w:val="28"/>
          <w14:ligatures w14:val="none"/>
        </w:rPr>
      </w:pPr>
      <w:r w:rsidRPr="00D16B7B">
        <w:rPr>
          <w:rFonts w:ascii="Times New Roman" w:hAnsi="Times New Roman" w:cs="Times New Roman"/>
          <w:color w:val="333333"/>
          <w:kern w:val="0"/>
          <w:sz w:val="28"/>
          <w:szCs w:val="28"/>
          <w14:ligatures w14:val="none"/>
        </w:rPr>
        <w:t>Актуальность Лего - конструирования значима в</w:t>
      </w:r>
      <w:r>
        <w:rPr>
          <w:rFonts w:ascii="Times New Roman" w:hAnsi="Times New Roman" w:cs="Times New Roman"/>
          <w:color w:val="333333"/>
          <w:kern w:val="0"/>
          <w:sz w:val="28"/>
          <w:szCs w:val="28"/>
          <w14:ligatures w14:val="none"/>
        </w:rPr>
        <w:t xml:space="preserve"> свете внедрения ФГОС</w:t>
      </w:r>
      <w:r w:rsidR="003B52C5">
        <w:rPr>
          <w:rFonts w:ascii="Times New Roman" w:hAnsi="Times New Roman" w:cs="Times New Roman"/>
          <w:color w:val="333333"/>
          <w:kern w:val="0"/>
          <w:sz w:val="28"/>
          <w:szCs w:val="28"/>
          <w14:ligatures w14:val="none"/>
        </w:rPr>
        <w:t xml:space="preserve"> </w:t>
      </w:r>
      <w:hyperlink r:id="rId5" w:history="1">
        <w:r w:rsidR="003B52C5" w:rsidRPr="00962395">
          <w:rPr>
            <w:rStyle w:val="a5"/>
            <w:rFonts w:ascii="Times New Roman" w:hAnsi="Times New Roman" w:cs="Times New Roman"/>
            <w:kern w:val="0"/>
            <w:sz w:val="28"/>
            <w:szCs w:val="28"/>
            <w14:ligatures w14:val="none"/>
          </w:rPr>
          <w:t>https://ds28-rzd.klgd.prosadiki.ru/media/2023/11/16/1337864640/fop_doshkolnogo_obrazovanija.pdf</w:t>
        </w:r>
      </w:hyperlink>
      <w:r w:rsidR="00962395">
        <w:rPr>
          <w:rFonts w:ascii="Times New Roman" w:hAnsi="Times New Roman" w:cs="Times New Roman"/>
          <w:color w:val="333333"/>
          <w:kern w:val="0"/>
          <w:sz w:val="28"/>
          <w:szCs w:val="28"/>
          <w14:ligatures w14:val="none"/>
        </w:rPr>
        <w:t xml:space="preserve"> </w:t>
      </w:r>
      <w:r w:rsidR="003B52C5">
        <w:rPr>
          <w:rFonts w:ascii="Times New Roman" w:hAnsi="Times New Roman" w:cs="Times New Roman"/>
          <w:color w:val="333333"/>
          <w:kern w:val="0"/>
          <w:sz w:val="28"/>
          <w:szCs w:val="28"/>
          <w14:ligatures w14:val="none"/>
        </w:rPr>
        <w:t xml:space="preserve"> </w:t>
      </w:r>
      <w:r>
        <w:rPr>
          <w:rFonts w:ascii="Times New Roman" w:hAnsi="Times New Roman" w:cs="Times New Roman"/>
          <w:color w:val="333333"/>
          <w:kern w:val="0"/>
          <w:sz w:val="28"/>
          <w:szCs w:val="28"/>
          <w14:ligatures w14:val="none"/>
        </w:rPr>
        <w:t>, так как:</w:t>
      </w:r>
    </w:p>
    <w:p w14:paraId="4AA6D864" w14:textId="7D435349" w:rsidR="00D16B7B" w:rsidRPr="00D16B7B" w:rsidRDefault="00D16B7B" w:rsidP="00764F05">
      <w:pPr>
        <w:spacing w:after="150"/>
        <w:ind w:firstLine="708"/>
        <w:jc w:val="both"/>
        <w:rPr>
          <w:rFonts w:ascii="Times New Roman" w:hAnsi="Times New Roman" w:cs="Times New Roman"/>
          <w:color w:val="333333"/>
          <w:kern w:val="0"/>
          <w:sz w:val="28"/>
          <w:szCs w:val="28"/>
          <w14:ligatures w14:val="none"/>
        </w:rPr>
      </w:pPr>
      <w:r w:rsidRPr="00D16B7B">
        <w:rPr>
          <w:rFonts w:ascii="Times New Roman" w:hAnsi="Times New Roman" w:cs="Times New Roman"/>
          <w:color w:val="333333"/>
          <w:kern w:val="0"/>
          <w:sz w:val="28"/>
          <w:szCs w:val="28"/>
          <w14:ligatures w14:val="none"/>
        </w:rPr>
        <w:t>-является великолепным средством для интеллектуального развития дошкольников, обеспечивающих интеграцию образовательных областей (познание, ком</w:t>
      </w:r>
      <w:r>
        <w:rPr>
          <w:rFonts w:ascii="Times New Roman" w:hAnsi="Times New Roman" w:cs="Times New Roman"/>
          <w:color w:val="333333"/>
          <w:kern w:val="0"/>
          <w:sz w:val="28"/>
          <w:szCs w:val="28"/>
          <w14:ligatures w14:val="none"/>
        </w:rPr>
        <w:t>муникация, труд, социализация);</w:t>
      </w:r>
    </w:p>
    <w:p w14:paraId="0643B221" w14:textId="7DC00D61" w:rsidR="00D16B7B" w:rsidRPr="00D16B7B" w:rsidRDefault="00D16B7B" w:rsidP="00764F05">
      <w:pPr>
        <w:spacing w:after="150"/>
        <w:ind w:firstLine="708"/>
        <w:jc w:val="both"/>
        <w:rPr>
          <w:rFonts w:ascii="Times New Roman" w:hAnsi="Times New Roman" w:cs="Times New Roman"/>
          <w:color w:val="333333"/>
          <w:kern w:val="0"/>
          <w:sz w:val="28"/>
          <w:szCs w:val="28"/>
          <w14:ligatures w14:val="none"/>
        </w:rPr>
      </w:pPr>
      <w:r w:rsidRPr="00D16B7B">
        <w:rPr>
          <w:rFonts w:ascii="Times New Roman" w:hAnsi="Times New Roman" w:cs="Times New Roman"/>
          <w:color w:val="333333"/>
          <w:kern w:val="0"/>
          <w:sz w:val="28"/>
          <w:szCs w:val="28"/>
          <w14:ligatures w14:val="none"/>
        </w:rPr>
        <w:t>-позволяет педагогу сочетать образование, воспитание и развитие дошкольников в режиме игр</w:t>
      </w:r>
      <w:r>
        <w:rPr>
          <w:rFonts w:ascii="Times New Roman" w:hAnsi="Times New Roman" w:cs="Times New Roman"/>
          <w:color w:val="333333"/>
          <w:kern w:val="0"/>
          <w:sz w:val="28"/>
          <w:szCs w:val="28"/>
          <w14:ligatures w14:val="none"/>
        </w:rPr>
        <w:t>ы (учиться и обучаться в игре);</w:t>
      </w:r>
    </w:p>
    <w:p w14:paraId="4062F340" w14:textId="41762AA1" w:rsidR="00D16B7B" w:rsidRPr="00D16B7B" w:rsidRDefault="00D16B7B" w:rsidP="00764F05">
      <w:pPr>
        <w:spacing w:after="150"/>
        <w:ind w:firstLine="708"/>
        <w:jc w:val="both"/>
        <w:rPr>
          <w:rFonts w:ascii="Times New Roman" w:hAnsi="Times New Roman" w:cs="Times New Roman"/>
          <w:color w:val="333333"/>
          <w:kern w:val="0"/>
          <w:sz w:val="28"/>
          <w:szCs w:val="28"/>
          <w14:ligatures w14:val="none"/>
        </w:rPr>
      </w:pPr>
      <w:r w:rsidRPr="00D16B7B">
        <w:rPr>
          <w:rFonts w:ascii="Times New Roman" w:hAnsi="Times New Roman" w:cs="Times New Roman"/>
          <w:color w:val="333333"/>
          <w:kern w:val="0"/>
          <w:sz w:val="28"/>
          <w:szCs w:val="28"/>
          <w14:ligatures w14:val="none"/>
        </w:rPr>
        <w:t>-формирует познавательную активность, способствует воспитанию социально-активной личности, формируют</w:t>
      </w:r>
      <w:r>
        <w:rPr>
          <w:rFonts w:ascii="Times New Roman" w:hAnsi="Times New Roman" w:cs="Times New Roman"/>
          <w:color w:val="333333"/>
          <w:kern w:val="0"/>
          <w:sz w:val="28"/>
          <w:szCs w:val="28"/>
          <w14:ligatures w14:val="none"/>
        </w:rPr>
        <w:t xml:space="preserve"> навыки общения и сотворчества;</w:t>
      </w:r>
    </w:p>
    <w:p w14:paraId="2F5A18ED" w14:textId="6E9546DD" w:rsidR="00D16B7B" w:rsidRPr="00D16B7B" w:rsidRDefault="00D16B7B" w:rsidP="00764F05">
      <w:pPr>
        <w:spacing w:after="150"/>
        <w:ind w:firstLine="708"/>
        <w:jc w:val="both"/>
        <w:rPr>
          <w:rFonts w:ascii="Times New Roman" w:hAnsi="Times New Roman" w:cs="Times New Roman"/>
          <w:color w:val="333333"/>
          <w:kern w:val="0"/>
          <w:sz w:val="28"/>
          <w:szCs w:val="28"/>
          <w14:ligatures w14:val="none"/>
        </w:rPr>
      </w:pPr>
      <w:r w:rsidRPr="00D16B7B">
        <w:rPr>
          <w:rFonts w:ascii="Times New Roman" w:hAnsi="Times New Roman" w:cs="Times New Roman"/>
          <w:color w:val="333333"/>
          <w:kern w:val="0"/>
          <w:sz w:val="28"/>
          <w:szCs w:val="28"/>
          <w14:ligatures w14:val="none"/>
        </w:rPr>
        <w:t>-объединяет игру с исследовательской и экспериментальной деятельностью, предоставляют ребенку возможность экспериментировать и созидать свой с</w:t>
      </w:r>
      <w:r>
        <w:rPr>
          <w:rFonts w:ascii="Times New Roman" w:hAnsi="Times New Roman" w:cs="Times New Roman"/>
          <w:color w:val="333333"/>
          <w:kern w:val="0"/>
          <w:sz w:val="28"/>
          <w:szCs w:val="28"/>
          <w14:ligatures w14:val="none"/>
        </w:rPr>
        <w:t>обственный мир, где нет границ.</w:t>
      </w:r>
    </w:p>
    <w:p w14:paraId="2E7AFF4F" w14:textId="77777777" w:rsidR="00D16B7B" w:rsidRPr="00D16B7B" w:rsidRDefault="00D16B7B" w:rsidP="00764F05">
      <w:pPr>
        <w:spacing w:after="150"/>
        <w:ind w:firstLine="708"/>
        <w:jc w:val="both"/>
        <w:rPr>
          <w:rFonts w:ascii="Times New Roman" w:hAnsi="Times New Roman" w:cs="Times New Roman"/>
          <w:color w:val="333333"/>
          <w:kern w:val="0"/>
          <w:sz w:val="28"/>
          <w:szCs w:val="28"/>
          <w14:ligatures w14:val="none"/>
        </w:rPr>
      </w:pPr>
      <w:r w:rsidRPr="00D16B7B">
        <w:rPr>
          <w:rFonts w:ascii="Times New Roman" w:hAnsi="Times New Roman" w:cs="Times New Roman"/>
          <w:color w:val="333333"/>
          <w:kern w:val="0"/>
          <w:sz w:val="28"/>
          <w:szCs w:val="28"/>
          <w14:ligatures w14:val="none"/>
        </w:rPr>
        <w:t>-в ходе образовательной деятельности дети становятся строителями, архитекторами и творцами, играя, они придумывают и воплощают в жизнь свои идеи. Начиная с простых фигур, ребёнок продвигается всё дальше и дальше, а видя свои успехи, он становится более уверенным в себе и переходит к следующему, более сложному этапу обучения.</w:t>
      </w:r>
    </w:p>
    <w:p w14:paraId="698CD9D5" w14:textId="77777777" w:rsidR="00D16B7B" w:rsidRPr="00495E08" w:rsidRDefault="00D16B7B" w:rsidP="00764F05">
      <w:pPr>
        <w:spacing w:after="150"/>
        <w:ind w:firstLine="708"/>
        <w:jc w:val="both"/>
        <w:rPr>
          <w:rFonts w:ascii="Times New Roman" w:hAnsi="Times New Roman" w:cs="Times New Roman"/>
          <w:color w:val="333333"/>
          <w:kern w:val="0"/>
          <w:sz w:val="28"/>
          <w:szCs w:val="28"/>
          <w14:ligatures w14:val="none"/>
        </w:rPr>
      </w:pPr>
    </w:p>
    <w:p w14:paraId="530C0FED" w14:textId="77777777" w:rsidR="007C00A9" w:rsidRDefault="00495E08" w:rsidP="00764F05">
      <w:pPr>
        <w:spacing w:after="150"/>
        <w:ind w:firstLine="708"/>
        <w:jc w:val="both"/>
        <w:rPr>
          <w:rFonts w:ascii="Times New Roman" w:hAnsi="Times New Roman" w:cs="Times New Roman"/>
          <w:color w:val="333333"/>
          <w:kern w:val="0"/>
          <w:sz w:val="28"/>
          <w:szCs w:val="28"/>
          <w14:ligatures w14:val="none"/>
        </w:rPr>
      </w:pPr>
      <w:r w:rsidRPr="00495E08">
        <w:rPr>
          <w:rFonts w:ascii="Times New Roman" w:hAnsi="Times New Roman" w:cs="Times New Roman"/>
          <w:color w:val="333333"/>
          <w:kern w:val="0"/>
          <w:sz w:val="28"/>
          <w:szCs w:val="28"/>
          <w14:ligatures w14:val="none"/>
        </w:rPr>
        <w:lastRenderedPageBreak/>
        <w:t>Любой конструктор «</w:t>
      </w:r>
      <w:r w:rsidR="00D014CB">
        <w:rPr>
          <w:rFonts w:ascii="Times New Roman" w:hAnsi="Times New Roman" w:cs="Times New Roman"/>
          <w:color w:val="333333"/>
          <w:kern w:val="0"/>
          <w:sz w:val="28"/>
          <w:szCs w:val="28"/>
          <w:lang w:val="en-GB"/>
          <w14:ligatures w14:val="none"/>
        </w:rPr>
        <w:t>LEGO</w:t>
      </w:r>
      <w:r w:rsidRPr="00495E08">
        <w:rPr>
          <w:rFonts w:ascii="Times New Roman" w:hAnsi="Times New Roman" w:cs="Times New Roman"/>
          <w:color w:val="333333"/>
          <w:kern w:val="0"/>
          <w:sz w:val="28"/>
          <w:szCs w:val="28"/>
          <w14:ligatures w14:val="none"/>
        </w:rPr>
        <w:t xml:space="preserve">» обладает очень важными для развития ребенка-дошкольника возможностями. </w:t>
      </w:r>
    </w:p>
    <w:p w14:paraId="07FA6CB0" w14:textId="18E60011" w:rsidR="00495E08" w:rsidRPr="00495E08" w:rsidRDefault="007C00A9" w:rsidP="00764F05">
      <w:pPr>
        <w:spacing w:after="150"/>
        <w:ind w:firstLine="708"/>
        <w:jc w:val="both"/>
        <w:rPr>
          <w:rFonts w:ascii="Times New Roman" w:hAnsi="Times New Roman" w:cs="Times New Roman"/>
          <w:color w:val="333333"/>
          <w:kern w:val="0"/>
          <w:sz w:val="28"/>
          <w:szCs w:val="28"/>
          <w14:ligatures w14:val="none"/>
        </w:rPr>
      </w:pPr>
      <w:r>
        <w:rPr>
          <w:rFonts w:ascii="Times New Roman" w:hAnsi="Times New Roman" w:cs="Times New Roman"/>
          <w:color w:val="333333"/>
          <w:kern w:val="0"/>
          <w:sz w:val="28"/>
          <w:szCs w:val="28"/>
          <w14:ligatures w14:val="none"/>
        </w:rPr>
        <w:t xml:space="preserve">Исследователь Н. Ю. Лавкина </w:t>
      </w:r>
      <w:r w:rsidRPr="007C00A9">
        <w:rPr>
          <w:rFonts w:ascii="Times New Roman" w:hAnsi="Times New Roman" w:cs="Times New Roman"/>
          <w:color w:val="333333"/>
          <w:kern w:val="0"/>
          <w:sz w:val="28"/>
          <w:szCs w:val="28"/>
          <w14:ligatures w14:val="none"/>
        </w:rPr>
        <w:t xml:space="preserve"> </w:t>
      </w:r>
      <w:r>
        <w:rPr>
          <w:rFonts w:ascii="Times New Roman" w:hAnsi="Times New Roman" w:cs="Times New Roman"/>
          <w:color w:val="333333"/>
          <w:kern w:val="0"/>
          <w:sz w:val="28"/>
          <w:szCs w:val="28"/>
          <w14:ligatures w14:val="none"/>
        </w:rPr>
        <w:t xml:space="preserve">выделяет следующие преимущества </w:t>
      </w:r>
      <w:r w:rsidRPr="007C00A9">
        <w:rPr>
          <w:rFonts w:ascii="Times New Roman" w:hAnsi="Times New Roman" w:cs="Times New Roman"/>
          <w:color w:val="333333"/>
          <w:kern w:val="0"/>
          <w:sz w:val="28"/>
          <w:szCs w:val="28"/>
          <w14:ligatures w14:val="none"/>
        </w:rPr>
        <w:t xml:space="preserve">LEGO-конструкторов: </w:t>
      </w:r>
    </w:p>
    <w:p w14:paraId="2D284539" w14:textId="77777777" w:rsidR="00495E08" w:rsidRPr="00495E08" w:rsidRDefault="00495E08" w:rsidP="00764F05">
      <w:pPr>
        <w:numPr>
          <w:ilvl w:val="0"/>
          <w:numId w:val="1"/>
        </w:numPr>
        <w:spacing w:before="100" w:beforeAutospacing="1" w:after="100" w:afterAutospacing="1"/>
        <w:ind w:firstLine="708"/>
        <w:jc w:val="both"/>
        <w:rPr>
          <w:rFonts w:ascii="Times New Roman" w:eastAsia="Times New Roman" w:hAnsi="Times New Roman" w:cs="Times New Roman"/>
          <w:color w:val="333333"/>
          <w:kern w:val="0"/>
          <w:sz w:val="28"/>
          <w:szCs w:val="28"/>
          <w14:ligatures w14:val="none"/>
        </w:rPr>
      </w:pPr>
      <w:r w:rsidRPr="00495E08">
        <w:rPr>
          <w:rFonts w:ascii="Times New Roman" w:eastAsia="Times New Roman" w:hAnsi="Times New Roman" w:cs="Times New Roman"/>
          <w:color w:val="333333"/>
          <w:kern w:val="0"/>
          <w:sz w:val="28"/>
          <w:szCs w:val="28"/>
          <w14:ligatures w14:val="none"/>
        </w:rPr>
        <w:t>широкие технические характеристики;</w:t>
      </w:r>
    </w:p>
    <w:p w14:paraId="7CF478C4" w14:textId="6C80CAAC" w:rsidR="00495E08" w:rsidRPr="00495E08" w:rsidRDefault="00D014CB" w:rsidP="00764F05">
      <w:pPr>
        <w:numPr>
          <w:ilvl w:val="0"/>
          <w:numId w:val="1"/>
        </w:numPr>
        <w:spacing w:before="100" w:beforeAutospacing="1" w:after="100" w:afterAutospacing="1"/>
        <w:ind w:firstLine="708"/>
        <w:jc w:val="both"/>
        <w:rPr>
          <w:rFonts w:ascii="Times New Roman" w:eastAsia="Times New Roman" w:hAnsi="Times New Roman" w:cs="Times New Roman"/>
          <w:color w:val="333333"/>
          <w:kern w:val="0"/>
          <w:sz w:val="28"/>
          <w:szCs w:val="28"/>
          <w14:ligatures w14:val="none"/>
        </w:rPr>
      </w:pPr>
      <w:r>
        <w:rPr>
          <w:rFonts w:ascii="Times New Roman" w:eastAsia="Times New Roman" w:hAnsi="Times New Roman" w:cs="Times New Roman"/>
          <w:color w:val="333333"/>
          <w:kern w:val="0"/>
          <w:sz w:val="28"/>
          <w:szCs w:val="28"/>
          <w14:ligatures w14:val="none"/>
        </w:rPr>
        <w:t>многофункциональности</w:t>
      </w:r>
      <w:r w:rsidR="00495E08" w:rsidRPr="00495E08">
        <w:rPr>
          <w:rFonts w:ascii="Times New Roman" w:eastAsia="Times New Roman" w:hAnsi="Times New Roman" w:cs="Times New Roman"/>
          <w:color w:val="333333"/>
          <w:kern w:val="0"/>
          <w:sz w:val="28"/>
          <w:szCs w:val="28"/>
          <w14:ligatures w14:val="none"/>
        </w:rPr>
        <w:t>;</w:t>
      </w:r>
    </w:p>
    <w:p w14:paraId="49C9E7F8" w14:textId="77777777" w:rsidR="00495E08" w:rsidRPr="00495E08" w:rsidRDefault="00495E08" w:rsidP="00764F05">
      <w:pPr>
        <w:numPr>
          <w:ilvl w:val="0"/>
          <w:numId w:val="1"/>
        </w:numPr>
        <w:spacing w:before="100" w:beforeAutospacing="1" w:after="100" w:afterAutospacing="1"/>
        <w:ind w:firstLine="708"/>
        <w:jc w:val="both"/>
        <w:rPr>
          <w:rFonts w:ascii="Times New Roman" w:eastAsia="Times New Roman" w:hAnsi="Times New Roman" w:cs="Times New Roman"/>
          <w:color w:val="333333"/>
          <w:kern w:val="0"/>
          <w:sz w:val="28"/>
          <w:szCs w:val="28"/>
          <w14:ligatures w14:val="none"/>
        </w:rPr>
      </w:pPr>
      <w:r w:rsidRPr="00495E08">
        <w:rPr>
          <w:rFonts w:ascii="Times New Roman" w:eastAsia="Times New Roman" w:hAnsi="Times New Roman" w:cs="Times New Roman"/>
          <w:color w:val="333333"/>
          <w:kern w:val="0"/>
          <w:sz w:val="28"/>
          <w:szCs w:val="28"/>
          <w14:ligatures w14:val="none"/>
        </w:rPr>
        <w:t>эстетичный внешний вид;</w:t>
      </w:r>
    </w:p>
    <w:p w14:paraId="61D4FD2B" w14:textId="77777777" w:rsidR="00495E08" w:rsidRPr="00495E08" w:rsidRDefault="00495E08" w:rsidP="00764F05">
      <w:pPr>
        <w:numPr>
          <w:ilvl w:val="0"/>
          <w:numId w:val="1"/>
        </w:numPr>
        <w:spacing w:before="100" w:beforeAutospacing="1" w:after="100" w:afterAutospacing="1"/>
        <w:ind w:firstLine="708"/>
        <w:jc w:val="both"/>
        <w:rPr>
          <w:rFonts w:ascii="Times New Roman" w:eastAsia="Times New Roman" w:hAnsi="Times New Roman" w:cs="Times New Roman"/>
          <w:color w:val="333333"/>
          <w:kern w:val="0"/>
          <w:sz w:val="28"/>
          <w:szCs w:val="28"/>
          <w14:ligatures w14:val="none"/>
        </w:rPr>
      </w:pPr>
      <w:r w:rsidRPr="00495E08">
        <w:rPr>
          <w:rFonts w:ascii="Times New Roman" w:eastAsia="Times New Roman" w:hAnsi="Times New Roman" w:cs="Times New Roman"/>
          <w:color w:val="333333"/>
          <w:kern w:val="0"/>
          <w:sz w:val="28"/>
          <w:szCs w:val="28"/>
          <w14:ligatures w14:val="none"/>
        </w:rPr>
        <w:t>возможность при конструировании совмещать игровую и образовательную деятельность.</w:t>
      </w:r>
    </w:p>
    <w:p w14:paraId="29D2FCFE" w14:textId="46460C53" w:rsidR="007C00A9" w:rsidRDefault="007C00A9" w:rsidP="00764F05">
      <w:pPr>
        <w:spacing w:after="150"/>
        <w:ind w:firstLine="708"/>
        <w:jc w:val="both"/>
        <w:rPr>
          <w:rFonts w:ascii="Times New Roman" w:hAnsi="Times New Roman" w:cs="Times New Roman"/>
          <w:color w:val="333333"/>
          <w:kern w:val="0"/>
          <w:sz w:val="28"/>
          <w:szCs w:val="28"/>
          <w14:ligatures w14:val="none"/>
        </w:rPr>
      </w:pPr>
      <w:r w:rsidRPr="007C00A9">
        <w:rPr>
          <w:rFonts w:ascii="Times New Roman" w:hAnsi="Times New Roman" w:cs="Times New Roman"/>
          <w:color w:val="333333"/>
          <w:kern w:val="0"/>
          <w:sz w:val="28"/>
          <w:szCs w:val="28"/>
          <w14:ligatures w14:val="none"/>
        </w:rPr>
        <w:t>Все вышеперечисленные возможн</w:t>
      </w:r>
      <w:r>
        <w:rPr>
          <w:rFonts w:ascii="Times New Roman" w:hAnsi="Times New Roman" w:cs="Times New Roman"/>
          <w:color w:val="333333"/>
          <w:kern w:val="0"/>
          <w:sz w:val="28"/>
          <w:szCs w:val="28"/>
          <w14:ligatures w14:val="none"/>
        </w:rPr>
        <w:t xml:space="preserve">ости говорят об универсальности </w:t>
      </w:r>
      <w:r w:rsidRPr="007C00A9">
        <w:rPr>
          <w:rFonts w:ascii="Times New Roman" w:hAnsi="Times New Roman" w:cs="Times New Roman"/>
          <w:color w:val="333333"/>
          <w:kern w:val="0"/>
          <w:sz w:val="28"/>
          <w:szCs w:val="28"/>
          <w14:ligatures w14:val="none"/>
        </w:rPr>
        <w:t>LEGO-конструкторов. Кроме того, они поз</w:t>
      </w:r>
      <w:r>
        <w:rPr>
          <w:rFonts w:ascii="Times New Roman" w:hAnsi="Times New Roman" w:cs="Times New Roman"/>
          <w:color w:val="333333"/>
          <w:kern w:val="0"/>
          <w:sz w:val="28"/>
          <w:szCs w:val="28"/>
          <w14:ligatures w14:val="none"/>
        </w:rPr>
        <w:t xml:space="preserve">воляют каждому ребёнку проявить </w:t>
      </w:r>
      <w:r w:rsidRPr="007C00A9">
        <w:rPr>
          <w:rFonts w:ascii="Times New Roman" w:hAnsi="Times New Roman" w:cs="Times New Roman"/>
          <w:color w:val="333333"/>
          <w:kern w:val="0"/>
          <w:sz w:val="28"/>
          <w:szCs w:val="28"/>
          <w14:ligatures w14:val="none"/>
        </w:rPr>
        <w:t>свою индивидуальность. Исследователь Е. В. Фешина пишет: «Это даёт де</w:t>
      </w:r>
      <w:r>
        <w:rPr>
          <w:rFonts w:ascii="Times New Roman" w:hAnsi="Times New Roman" w:cs="Times New Roman"/>
          <w:color w:val="333333"/>
          <w:kern w:val="0"/>
          <w:sz w:val="28"/>
          <w:szCs w:val="28"/>
          <w14:ligatures w14:val="none"/>
        </w:rPr>
        <w:t xml:space="preserve">тям </w:t>
      </w:r>
      <w:r w:rsidRPr="007C00A9">
        <w:rPr>
          <w:rFonts w:ascii="Times New Roman" w:hAnsi="Times New Roman" w:cs="Times New Roman"/>
          <w:color w:val="333333"/>
          <w:kern w:val="0"/>
          <w:sz w:val="28"/>
          <w:szCs w:val="28"/>
          <w14:ligatures w14:val="none"/>
        </w:rPr>
        <w:t>дошкольного возраста полную свободу действ</w:t>
      </w:r>
      <w:r>
        <w:rPr>
          <w:rFonts w:ascii="Times New Roman" w:hAnsi="Times New Roman" w:cs="Times New Roman"/>
          <w:color w:val="333333"/>
          <w:kern w:val="0"/>
          <w:sz w:val="28"/>
          <w:szCs w:val="28"/>
          <w14:ligatures w14:val="none"/>
        </w:rPr>
        <w:t xml:space="preserve">ий. Работа является оживлённой, </w:t>
      </w:r>
      <w:r w:rsidRPr="007C00A9">
        <w:rPr>
          <w:rFonts w:ascii="Times New Roman" w:hAnsi="Times New Roman" w:cs="Times New Roman"/>
          <w:color w:val="333333"/>
          <w:kern w:val="0"/>
          <w:sz w:val="28"/>
          <w:szCs w:val="28"/>
          <w14:ligatures w14:val="none"/>
        </w:rPr>
        <w:t>интересной и открывает совершенно новы</w:t>
      </w:r>
      <w:r>
        <w:rPr>
          <w:rFonts w:ascii="Times New Roman" w:hAnsi="Times New Roman" w:cs="Times New Roman"/>
          <w:color w:val="333333"/>
          <w:kern w:val="0"/>
          <w:sz w:val="28"/>
          <w:szCs w:val="28"/>
          <w14:ligatures w14:val="none"/>
        </w:rPr>
        <w:t xml:space="preserve">е перспективы, где нет пределов </w:t>
      </w:r>
      <w:r w:rsidRPr="007C00A9">
        <w:rPr>
          <w:rFonts w:ascii="Times New Roman" w:hAnsi="Times New Roman" w:cs="Times New Roman"/>
          <w:color w:val="333333"/>
          <w:kern w:val="0"/>
          <w:sz w:val="28"/>
          <w:szCs w:val="28"/>
          <w14:ligatures w14:val="none"/>
        </w:rPr>
        <w:t>детской фантазии. Дети учатся придумыва</w:t>
      </w:r>
      <w:r>
        <w:rPr>
          <w:rFonts w:ascii="Times New Roman" w:hAnsi="Times New Roman" w:cs="Times New Roman"/>
          <w:color w:val="333333"/>
          <w:kern w:val="0"/>
          <w:sz w:val="28"/>
          <w:szCs w:val="28"/>
          <w14:ligatures w14:val="none"/>
        </w:rPr>
        <w:t xml:space="preserve">ть модели, ощущая себя при этом </w:t>
      </w:r>
      <w:r w:rsidRPr="007C00A9">
        <w:rPr>
          <w:rFonts w:ascii="Times New Roman" w:hAnsi="Times New Roman" w:cs="Times New Roman"/>
          <w:color w:val="333333"/>
          <w:kern w:val="0"/>
          <w:sz w:val="28"/>
          <w:szCs w:val="28"/>
          <w14:ligatures w14:val="none"/>
        </w:rPr>
        <w:t>маленькими дизайнерами»</w:t>
      </w:r>
    </w:p>
    <w:p w14:paraId="05D41E33" w14:textId="26EB4C5E" w:rsidR="00E85B0F" w:rsidRDefault="007C00A9" w:rsidP="00764F05">
      <w:pPr>
        <w:spacing w:after="150"/>
        <w:ind w:firstLine="708"/>
        <w:jc w:val="both"/>
        <w:rPr>
          <w:rFonts w:ascii="Times New Roman" w:hAnsi="Times New Roman" w:cs="Times New Roman"/>
          <w:color w:val="333333"/>
          <w:kern w:val="0"/>
          <w:sz w:val="28"/>
          <w:szCs w:val="28"/>
          <w14:ligatures w14:val="none"/>
        </w:rPr>
      </w:pPr>
      <w:r w:rsidRPr="007C00A9">
        <w:rPr>
          <w:rFonts w:ascii="Times New Roman" w:hAnsi="Times New Roman" w:cs="Times New Roman"/>
          <w:color w:val="333333"/>
          <w:kern w:val="0"/>
          <w:sz w:val="28"/>
          <w:szCs w:val="28"/>
          <w14:ligatures w14:val="none"/>
        </w:rPr>
        <w:t>Для развития мышления детей средне</w:t>
      </w:r>
      <w:r w:rsidR="00F96AE9">
        <w:rPr>
          <w:rFonts w:ascii="Times New Roman" w:hAnsi="Times New Roman" w:cs="Times New Roman"/>
          <w:color w:val="333333"/>
          <w:kern w:val="0"/>
          <w:sz w:val="28"/>
          <w:szCs w:val="28"/>
          <w14:ligatures w14:val="none"/>
        </w:rPr>
        <w:t xml:space="preserve">го дошкольного возраста большую </w:t>
      </w:r>
      <w:r w:rsidRPr="007C00A9">
        <w:rPr>
          <w:rFonts w:ascii="Times New Roman" w:hAnsi="Times New Roman" w:cs="Times New Roman"/>
          <w:color w:val="333333"/>
          <w:kern w:val="0"/>
          <w:sz w:val="28"/>
          <w:szCs w:val="28"/>
          <w14:ligatures w14:val="none"/>
        </w:rPr>
        <w:t>роль играет практическая значимость LEGO-кон</w:t>
      </w:r>
      <w:r>
        <w:rPr>
          <w:rFonts w:ascii="Times New Roman" w:hAnsi="Times New Roman" w:cs="Times New Roman"/>
          <w:color w:val="333333"/>
          <w:kern w:val="0"/>
          <w:sz w:val="28"/>
          <w:szCs w:val="28"/>
          <w14:ligatures w14:val="none"/>
        </w:rPr>
        <w:t>структоров, которая основана на</w:t>
      </w:r>
      <w:r w:rsidR="00F96AE9">
        <w:rPr>
          <w:rFonts w:ascii="Times New Roman" w:hAnsi="Times New Roman" w:cs="Times New Roman"/>
          <w:color w:val="333333"/>
          <w:kern w:val="0"/>
          <w:sz w:val="28"/>
          <w:szCs w:val="28"/>
          <w14:ligatures w14:val="none"/>
        </w:rPr>
        <w:t xml:space="preserve"> </w:t>
      </w:r>
      <w:r w:rsidRPr="007C00A9">
        <w:rPr>
          <w:rFonts w:ascii="Times New Roman" w:hAnsi="Times New Roman" w:cs="Times New Roman"/>
          <w:color w:val="333333"/>
          <w:kern w:val="0"/>
          <w:sz w:val="28"/>
          <w:szCs w:val="28"/>
          <w14:ligatures w14:val="none"/>
        </w:rPr>
        <w:t>том, что дети учатся строить по схемам. Кроме</w:t>
      </w:r>
      <w:r>
        <w:rPr>
          <w:rFonts w:ascii="Times New Roman" w:hAnsi="Times New Roman" w:cs="Times New Roman"/>
          <w:color w:val="333333"/>
          <w:kern w:val="0"/>
          <w:sz w:val="28"/>
          <w:szCs w:val="28"/>
          <w14:ligatures w14:val="none"/>
        </w:rPr>
        <w:t xml:space="preserve"> того, при обучении с опорой на </w:t>
      </w:r>
      <w:r w:rsidRPr="007C00A9">
        <w:rPr>
          <w:rFonts w:ascii="Times New Roman" w:hAnsi="Times New Roman" w:cs="Times New Roman"/>
          <w:color w:val="333333"/>
          <w:kern w:val="0"/>
          <w:sz w:val="28"/>
          <w:szCs w:val="28"/>
          <w14:ligatures w14:val="none"/>
        </w:rPr>
        <w:t>LEGO-конструирование можно решать и другие образова</w:t>
      </w:r>
      <w:r>
        <w:rPr>
          <w:rFonts w:ascii="Times New Roman" w:hAnsi="Times New Roman" w:cs="Times New Roman"/>
          <w:color w:val="333333"/>
          <w:kern w:val="0"/>
          <w:sz w:val="28"/>
          <w:szCs w:val="28"/>
          <w14:ligatures w14:val="none"/>
        </w:rPr>
        <w:t xml:space="preserve">тельные задачи, </w:t>
      </w:r>
      <w:r w:rsidRPr="007C00A9">
        <w:rPr>
          <w:rFonts w:ascii="Times New Roman" w:hAnsi="Times New Roman" w:cs="Times New Roman"/>
          <w:color w:val="333333"/>
          <w:kern w:val="0"/>
          <w:sz w:val="28"/>
          <w:szCs w:val="28"/>
          <w14:ligatures w14:val="none"/>
        </w:rPr>
        <w:t xml:space="preserve">предусмотренные </w:t>
      </w:r>
      <w:r>
        <w:rPr>
          <w:rFonts w:ascii="Times New Roman" w:hAnsi="Times New Roman" w:cs="Times New Roman"/>
          <w:color w:val="333333"/>
          <w:kern w:val="0"/>
          <w:sz w:val="28"/>
          <w:szCs w:val="28"/>
          <w14:ligatures w14:val="none"/>
        </w:rPr>
        <w:t>ФГОС дошкольного образования</w:t>
      </w:r>
      <w:r w:rsidRPr="007C00A9">
        <w:rPr>
          <w:rFonts w:ascii="Times New Roman" w:hAnsi="Times New Roman" w:cs="Times New Roman"/>
          <w:color w:val="333333"/>
          <w:kern w:val="0"/>
          <w:sz w:val="28"/>
          <w:szCs w:val="28"/>
          <w14:ligatures w14:val="none"/>
        </w:rPr>
        <w:t>. Используя кон</w:t>
      </w:r>
      <w:r>
        <w:rPr>
          <w:rFonts w:ascii="Times New Roman" w:hAnsi="Times New Roman" w:cs="Times New Roman"/>
          <w:color w:val="333333"/>
          <w:kern w:val="0"/>
          <w:sz w:val="28"/>
          <w:szCs w:val="28"/>
          <w14:ligatures w14:val="none"/>
        </w:rPr>
        <w:t>структоры серии «LEGO», педагог</w:t>
      </w:r>
      <w:r w:rsidR="00E85B0F">
        <w:rPr>
          <w:rFonts w:ascii="Times New Roman" w:hAnsi="Times New Roman" w:cs="Times New Roman"/>
          <w:color w:val="333333"/>
          <w:kern w:val="0"/>
          <w:sz w:val="28"/>
          <w:szCs w:val="28"/>
          <w14:ligatures w14:val="none"/>
        </w:rPr>
        <w:t xml:space="preserve"> </w:t>
      </w:r>
      <w:r w:rsidRPr="007C00A9">
        <w:rPr>
          <w:rFonts w:ascii="Times New Roman" w:hAnsi="Times New Roman" w:cs="Times New Roman"/>
          <w:color w:val="333333"/>
          <w:kern w:val="0"/>
          <w:sz w:val="28"/>
          <w:szCs w:val="28"/>
          <w14:ligatures w14:val="none"/>
        </w:rPr>
        <w:t>может ставить перед дошкольниками понятн</w:t>
      </w:r>
      <w:r w:rsidR="00E85B0F">
        <w:rPr>
          <w:rFonts w:ascii="Times New Roman" w:hAnsi="Times New Roman" w:cs="Times New Roman"/>
          <w:color w:val="333333"/>
          <w:kern w:val="0"/>
          <w:sz w:val="28"/>
          <w:szCs w:val="28"/>
          <w14:ligatures w14:val="none"/>
        </w:rPr>
        <w:t xml:space="preserve">ые для них цели и в то же время </w:t>
      </w:r>
      <w:r w:rsidRPr="007C00A9">
        <w:rPr>
          <w:rFonts w:ascii="Times New Roman" w:hAnsi="Times New Roman" w:cs="Times New Roman"/>
          <w:color w:val="333333"/>
          <w:kern w:val="0"/>
          <w:sz w:val="28"/>
          <w:szCs w:val="28"/>
          <w14:ligatures w14:val="none"/>
        </w:rPr>
        <w:t xml:space="preserve">интересные им. </w:t>
      </w:r>
    </w:p>
    <w:p w14:paraId="4948A645" w14:textId="77777777" w:rsidR="00E85B0F" w:rsidRDefault="007C00A9" w:rsidP="00764F05">
      <w:pPr>
        <w:spacing w:after="150"/>
        <w:ind w:firstLine="708"/>
        <w:jc w:val="both"/>
        <w:rPr>
          <w:rFonts w:ascii="Times New Roman" w:hAnsi="Times New Roman" w:cs="Times New Roman"/>
          <w:color w:val="333333"/>
          <w:kern w:val="0"/>
          <w:sz w:val="28"/>
          <w:szCs w:val="28"/>
          <w14:ligatures w14:val="none"/>
        </w:rPr>
      </w:pPr>
      <w:r w:rsidRPr="007C00A9">
        <w:rPr>
          <w:rFonts w:ascii="Times New Roman" w:hAnsi="Times New Roman" w:cs="Times New Roman"/>
          <w:color w:val="333333"/>
          <w:kern w:val="0"/>
          <w:sz w:val="28"/>
          <w:szCs w:val="28"/>
          <w14:ligatures w14:val="none"/>
        </w:rPr>
        <w:t xml:space="preserve">Таким образом, в игре, </w:t>
      </w:r>
      <w:r w:rsidR="00E85B0F">
        <w:rPr>
          <w:rFonts w:ascii="Times New Roman" w:hAnsi="Times New Roman" w:cs="Times New Roman"/>
          <w:color w:val="333333"/>
          <w:kern w:val="0"/>
          <w:sz w:val="28"/>
          <w:szCs w:val="28"/>
          <w14:ligatures w14:val="none"/>
        </w:rPr>
        <w:t xml:space="preserve">не замечая того, они обучаются, </w:t>
      </w:r>
      <w:r w:rsidRPr="007C00A9">
        <w:rPr>
          <w:rFonts w:ascii="Times New Roman" w:hAnsi="Times New Roman" w:cs="Times New Roman"/>
          <w:color w:val="333333"/>
          <w:kern w:val="0"/>
          <w:sz w:val="28"/>
          <w:szCs w:val="28"/>
          <w14:ligatures w14:val="none"/>
        </w:rPr>
        <w:t>приобретают необходимые знания, умения и</w:t>
      </w:r>
      <w:r w:rsidR="00E85B0F">
        <w:rPr>
          <w:rFonts w:ascii="Times New Roman" w:hAnsi="Times New Roman" w:cs="Times New Roman"/>
          <w:color w:val="333333"/>
          <w:kern w:val="0"/>
          <w:sz w:val="28"/>
          <w:szCs w:val="28"/>
          <w14:ligatures w14:val="none"/>
        </w:rPr>
        <w:t xml:space="preserve"> навыки. То, что дети обучаются </w:t>
      </w:r>
      <w:r w:rsidRPr="007C00A9">
        <w:rPr>
          <w:rFonts w:ascii="Times New Roman" w:hAnsi="Times New Roman" w:cs="Times New Roman"/>
          <w:color w:val="333333"/>
          <w:kern w:val="0"/>
          <w:sz w:val="28"/>
          <w:szCs w:val="28"/>
          <w14:ligatures w14:val="none"/>
        </w:rPr>
        <w:t>«играючи», заметили и доказали оте</w:t>
      </w:r>
      <w:r w:rsidR="00E85B0F">
        <w:rPr>
          <w:rFonts w:ascii="Times New Roman" w:hAnsi="Times New Roman" w:cs="Times New Roman"/>
          <w:color w:val="333333"/>
          <w:kern w:val="0"/>
          <w:sz w:val="28"/>
          <w:szCs w:val="28"/>
          <w14:ligatures w14:val="none"/>
        </w:rPr>
        <w:t>чественные психологи и педагоги (Л.С. Выготский</w:t>
      </w:r>
      <w:r w:rsidRPr="007C00A9">
        <w:rPr>
          <w:rFonts w:ascii="Times New Roman" w:hAnsi="Times New Roman" w:cs="Times New Roman"/>
          <w:color w:val="333333"/>
          <w:kern w:val="0"/>
          <w:sz w:val="28"/>
          <w:szCs w:val="28"/>
          <w14:ligatures w14:val="none"/>
        </w:rPr>
        <w:t>, В.</w:t>
      </w:r>
      <w:r w:rsidR="00E85B0F">
        <w:rPr>
          <w:rFonts w:ascii="Times New Roman" w:hAnsi="Times New Roman" w:cs="Times New Roman"/>
          <w:color w:val="333333"/>
          <w:kern w:val="0"/>
          <w:sz w:val="28"/>
          <w:szCs w:val="28"/>
          <w14:ligatures w14:val="none"/>
        </w:rPr>
        <w:t xml:space="preserve">В. Давыдов, А.В. Запорожец </w:t>
      </w:r>
      <w:r w:rsidRPr="007C00A9">
        <w:rPr>
          <w:rFonts w:ascii="Times New Roman" w:hAnsi="Times New Roman" w:cs="Times New Roman"/>
          <w:color w:val="333333"/>
          <w:kern w:val="0"/>
          <w:sz w:val="28"/>
          <w:szCs w:val="28"/>
          <w14:ligatures w14:val="none"/>
        </w:rPr>
        <w:t>и др.), доказал</w:t>
      </w:r>
      <w:r w:rsidR="00E85B0F">
        <w:rPr>
          <w:rFonts w:ascii="Times New Roman" w:hAnsi="Times New Roman" w:cs="Times New Roman"/>
          <w:color w:val="333333"/>
          <w:kern w:val="0"/>
          <w:sz w:val="28"/>
          <w:szCs w:val="28"/>
          <w14:ligatures w14:val="none"/>
        </w:rPr>
        <w:t>и, что т</w:t>
      </w:r>
      <w:r w:rsidRPr="007C00A9">
        <w:rPr>
          <w:rFonts w:ascii="Times New Roman" w:hAnsi="Times New Roman" w:cs="Times New Roman"/>
          <w:color w:val="333333"/>
          <w:kern w:val="0"/>
          <w:sz w:val="28"/>
          <w:szCs w:val="28"/>
          <w14:ligatures w14:val="none"/>
        </w:rPr>
        <w:t>ворческие возможности детей проявляю</w:t>
      </w:r>
      <w:r w:rsidR="00E85B0F">
        <w:rPr>
          <w:rFonts w:ascii="Times New Roman" w:hAnsi="Times New Roman" w:cs="Times New Roman"/>
          <w:color w:val="333333"/>
          <w:kern w:val="0"/>
          <w:sz w:val="28"/>
          <w:szCs w:val="28"/>
          <w14:ligatures w14:val="none"/>
        </w:rPr>
        <w:t xml:space="preserve">тся уже в дошкольном возрасте и </w:t>
      </w:r>
      <w:r w:rsidRPr="007C00A9">
        <w:rPr>
          <w:rFonts w:ascii="Times New Roman" w:hAnsi="Times New Roman" w:cs="Times New Roman"/>
          <w:color w:val="333333"/>
          <w:kern w:val="0"/>
          <w:sz w:val="28"/>
          <w:szCs w:val="28"/>
          <w14:ligatures w14:val="none"/>
        </w:rPr>
        <w:t>развитие их происходит при овладении общес</w:t>
      </w:r>
      <w:r w:rsidR="00E85B0F">
        <w:rPr>
          <w:rFonts w:ascii="Times New Roman" w:hAnsi="Times New Roman" w:cs="Times New Roman"/>
          <w:color w:val="333333"/>
          <w:kern w:val="0"/>
          <w:sz w:val="28"/>
          <w:szCs w:val="28"/>
          <w14:ligatures w14:val="none"/>
        </w:rPr>
        <w:t xml:space="preserve">твенно выработанными средствами </w:t>
      </w:r>
      <w:r w:rsidRPr="007C00A9">
        <w:rPr>
          <w:rFonts w:ascii="Times New Roman" w:hAnsi="Times New Roman" w:cs="Times New Roman"/>
          <w:color w:val="333333"/>
          <w:kern w:val="0"/>
          <w:sz w:val="28"/>
          <w:szCs w:val="28"/>
          <w14:ligatures w14:val="none"/>
        </w:rPr>
        <w:t>деятельности в процессе специально организова</w:t>
      </w:r>
      <w:r w:rsidR="00E85B0F">
        <w:rPr>
          <w:rFonts w:ascii="Times New Roman" w:hAnsi="Times New Roman" w:cs="Times New Roman"/>
          <w:color w:val="333333"/>
          <w:kern w:val="0"/>
          <w:sz w:val="28"/>
          <w:szCs w:val="28"/>
          <w14:ligatures w14:val="none"/>
        </w:rPr>
        <w:t xml:space="preserve">нного обучения. </w:t>
      </w:r>
    </w:p>
    <w:p w14:paraId="604B09E0" w14:textId="05C3BDEF" w:rsidR="00495E08" w:rsidRPr="00495E08" w:rsidRDefault="00495E08" w:rsidP="00764F05">
      <w:pPr>
        <w:spacing w:after="150"/>
        <w:ind w:firstLine="708"/>
        <w:jc w:val="both"/>
        <w:rPr>
          <w:rFonts w:ascii="Times New Roman" w:hAnsi="Times New Roman" w:cs="Times New Roman"/>
          <w:color w:val="333333"/>
          <w:kern w:val="0"/>
          <w:sz w:val="28"/>
          <w:szCs w:val="28"/>
          <w14:ligatures w14:val="none"/>
        </w:rPr>
      </w:pPr>
      <w:r w:rsidRPr="00495E08">
        <w:rPr>
          <w:rFonts w:ascii="Times New Roman" w:hAnsi="Times New Roman" w:cs="Times New Roman"/>
          <w:color w:val="333333"/>
          <w:kern w:val="0"/>
          <w:sz w:val="28"/>
          <w:szCs w:val="28"/>
          <w14:ligatures w14:val="none"/>
        </w:rPr>
        <w:t>Для успешной организации игровой деятельности с конструкторами считаю целесообразным обогатить предметно-пространственную среду группы занимательными, яркими детскими  журналами</w:t>
      </w:r>
      <w:r w:rsidR="00DF607B" w:rsidRPr="00A27C5D">
        <w:rPr>
          <w:rFonts w:ascii="Times New Roman" w:hAnsi="Times New Roman" w:cs="Times New Roman"/>
          <w:color w:val="333333"/>
          <w:kern w:val="0"/>
          <w:sz w:val="28"/>
          <w:szCs w:val="28"/>
          <w14:ligatures w14:val="none"/>
        </w:rPr>
        <w:t xml:space="preserve"> </w:t>
      </w:r>
      <w:r w:rsidR="00DF607B" w:rsidRPr="00A27C5D">
        <w:rPr>
          <w:rFonts w:ascii="Times New Roman" w:hAnsi="Times New Roman" w:cs="Times New Roman"/>
          <w:color w:val="333333"/>
          <w:kern w:val="0"/>
          <w:sz w:val="28"/>
          <w:szCs w:val="28"/>
          <w:lang w:val="en-GB"/>
          <w14:ligatures w14:val="none"/>
        </w:rPr>
        <w:t>LEGO</w:t>
      </w:r>
      <w:r w:rsidRPr="00495E08">
        <w:rPr>
          <w:rFonts w:ascii="Times New Roman" w:hAnsi="Times New Roman" w:cs="Times New Roman"/>
          <w:color w:val="333333"/>
          <w:kern w:val="0"/>
          <w:sz w:val="28"/>
          <w:szCs w:val="28"/>
          <w14:ligatures w14:val="none"/>
        </w:rPr>
        <w:t>, журналами о военной технике, детскими энциклопедиями по технической направленности</w:t>
      </w:r>
      <w:r w:rsidR="0013074D" w:rsidRPr="007C00A9">
        <w:rPr>
          <w:rFonts w:ascii="Times New Roman" w:hAnsi="Times New Roman" w:cs="Times New Roman"/>
          <w:color w:val="333333"/>
          <w:kern w:val="0"/>
          <w:sz w:val="28"/>
          <w:szCs w:val="28"/>
          <w14:ligatures w14:val="none"/>
        </w:rPr>
        <w:t xml:space="preserve">, </w:t>
      </w:r>
      <w:r w:rsidR="0013074D" w:rsidRPr="00A27C5D">
        <w:rPr>
          <w:rFonts w:ascii="Times New Roman" w:hAnsi="Times New Roman" w:cs="Times New Roman"/>
          <w:color w:val="333333"/>
          <w:kern w:val="0"/>
          <w:sz w:val="28"/>
          <w:szCs w:val="28"/>
          <w14:ligatures w14:val="none"/>
        </w:rPr>
        <w:t xml:space="preserve">журнал о сборке </w:t>
      </w:r>
      <w:r w:rsidR="002A2C56" w:rsidRPr="00A27C5D">
        <w:rPr>
          <w:rFonts w:ascii="Times New Roman" w:hAnsi="Times New Roman" w:cs="Times New Roman"/>
          <w:color w:val="333333"/>
          <w:kern w:val="0"/>
          <w:sz w:val="28"/>
          <w:szCs w:val="28"/>
          <w14:ligatures w14:val="none"/>
        </w:rPr>
        <w:t>различных предметов.</w:t>
      </w:r>
    </w:p>
    <w:p w14:paraId="39C6CBF0" w14:textId="77777777" w:rsidR="00495E08" w:rsidRPr="00495E08" w:rsidRDefault="00495E08" w:rsidP="00764F05">
      <w:pPr>
        <w:spacing w:after="150"/>
        <w:ind w:firstLine="708"/>
        <w:jc w:val="both"/>
        <w:rPr>
          <w:rFonts w:ascii="Times New Roman" w:hAnsi="Times New Roman" w:cs="Times New Roman"/>
          <w:color w:val="333333"/>
          <w:kern w:val="0"/>
          <w:sz w:val="28"/>
          <w:szCs w:val="28"/>
          <w14:ligatures w14:val="none"/>
        </w:rPr>
      </w:pPr>
      <w:r w:rsidRPr="00495E08">
        <w:rPr>
          <w:rFonts w:ascii="Times New Roman" w:hAnsi="Times New Roman" w:cs="Times New Roman"/>
          <w:color w:val="333333"/>
          <w:kern w:val="0"/>
          <w:sz w:val="28"/>
          <w:szCs w:val="28"/>
          <w14:ligatures w14:val="none"/>
        </w:rPr>
        <w:t>Кроме того, необходимо создавать больше проблемных ситуаций, где у детей возникло бы желание починить, отремонтировать механизм, машину. Например, в процессе подготовки ко Дню защитника Отечества, дошкольники могут собирать военные машины, самолёты, вертолёты и при этом все собранные модели будут все разные. У кого-то машина будет передвигаться на колёсах, у кого-то вертолёт будет приземляться на аэродром, а у другого самолет взлетает с площадки военного корабля.</w:t>
      </w:r>
    </w:p>
    <w:p w14:paraId="5A4ACCEC" w14:textId="3734671F" w:rsidR="00053D02" w:rsidRDefault="00495E08" w:rsidP="00053D02">
      <w:pPr>
        <w:spacing w:after="150"/>
        <w:ind w:firstLine="708"/>
        <w:jc w:val="both"/>
        <w:rPr>
          <w:rFonts w:ascii="Times New Roman" w:hAnsi="Times New Roman" w:cs="Times New Roman"/>
          <w:color w:val="333333"/>
          <w:kern w:val="0"/>
          <w:sz w:val="28"/>
          <w:szCs w:val="28"/>
          <w14:ligatures w14:val="none"/>
        </w:rPr>
      </w:pPr>
      <w:r w:rsidRPr="00495E08">
        <w:rPr>
          <w:rFonts w:ascii="Times New Roman" w:hAnsi="Times New Roman" w:cs="Times New Roman"/>
          <w:color w:val="333333"/>
          <w:kern w:val="0"/>
          <w:sz w:val="28"/>
          <w:szCs w:val="28"/>
          <w14:ligatures w14:val="none"/>
        </w:rPr>
        <w:t>Еще одно важное направление применения Лего</w:t>
      </w:r>
      <w:r w:rsidR="00F96AE9">
        <w:rPr>
          <w:rFonts w:ascii="Times New Roman" w:hAnsi="Times New Roman" w:cs="Times New Roman"/>
          <w:color w:val="333333"/>
          <w:kern w:val="0"/>
          <w:sz w:val="28"/>
          <w:szCs w:val="28"/>
          <w14:ligatures w14:val="none"/>
        </w:rPr>
        <w:t xml:space="preserve"> </w:t>
      </w:r>
      <w:r w:rsidRPr="00495E08">
        <w:rPr>
          <w:rFonts w:ascii="Times New Roman" w:hAnsi="Times New Roman" w:cs="Times New Roman"/>
          <w:color w:val="333333"/>
          <w:kern w:val="0"/>
          <w:sz w:val="28"/>
          <w:szCs w:val="28"/>
          <w14:ligatures w14:val="none"/>
        </w:rPr>
        <w:t xml:space="preserve">- конструктора – это использование его в </w:t>
      </w:r>
      <w:r w:rsidR="00D77EB1" w:rsidRPr="00A27C5D">
        <w:rPr>
          <w:rFonts w:ascii="Times New Roman" w:hAnsi="Times New Roman" w:cs="Times New Roman"/>
          <w:color w:val="333333"/>
          <w:kern w:val="0"/>
          <w:sz w:val="28"/>
          <w:szCs w:val="28"/>
          <w14:ligatures w14:val="none"/>
        </w:rPr>
        <w:t>анализе.</w:t>
      </w:r>
      <w:r w:rsidRPr="00495E08">
        <w:rPr>
          <w:rFonts w:ascii="Times New Roman" w:hAnsi="Times New Roman" w:cs="Times New Roman"/>
          <w:color w:val="333333"/>
          <w:kern w:val="0"/>
          <w:sz w:val="28"/>
          <w:szCs w:val="28"/>
          <w14:ligatures w14:val="none"/>
        </w:rPr>
        <w:t xml:space="preserve"> Такой метод, как наблюдение за самостоятельной и коллективной игрой дает много важной информации педагогу о проблемах, которые возникают во время игры.</w:t>
      </w:r>
      <w:r w:rsidR="00F5546F">
        <w:rPr>
          <w:rFonts w:ascii="Times New Roman" w:hAnsi="Times New Roman" w:cs="Times New Roman"/>
          <w:color w:val="333333"/>
          <w:kern w:val="0"/>
          <w:sz w:val="28"/>
          <w:szCs w:val="28"/>
          <w14:ligatures w14:val="none"/>
        </w:rPr>
        <w:t xml:space="preserve">  </w:t>
      </w:r>
    </w:p>
    <w:p w14:paraId="353858C4" w14:textId="77777777" w:rsidR="00764F05" w:rsidRDefault="00764F05" w:rsidP="00C262F3">
      <w:pPr>
        <w:spacing w:line="276" w:lineRule="auto"/>
        <w:ind w:firstLine="708"/>
        <w:jc w:val="both"/>
        <w:rPr>
          <w:rFonts w:ascii="Times New Roman" w:eastAsiaTheme="minorHAnsi" w:hAnsi="Times New Roman" w:cs="Times New Roman"/>
          <w:kern w:val="0"/>
          <w:sz w:val="28"/>
          <w:szCs w:val="28"/>
          <w:lang w:eastAsia="en-US"/>
          <w14:ligatures w14:val="none"/>
        </w:rPr>
      </w:pPr>
      <w:r w:rsidRPr="00764F05">
        <w:rPr>
          <w:rFonts w:ascii="Times New Roman" w:eastAsiaTheme="minorHAnsi" w:hAnsi="Times New Roman" w:cs="Times New Roman"/>
          <w:kern w:val="0"/>
          <w:sz w:val="28"/>
          <w:szCs w:val="28"/>
          <w:lang w:eastAsia="en-US"/>
          <w14:ligatures w14:val="none"/>
        </w:rPr>
        <w:t xml:space="preserve">Использование </w:t>
      </w:r>
      <w:bookmarkStart w:id="0" w:name="_Hlk158572348"/>
      <w:r w:rsidRPr="00764F05">
        <w:rPr>
          <w:rFonts w:ascii="Times New Roman" w:eastAsiaTheme="minorHAnsi" w:hAnsi="Times New Roman" w:cs="Times New Roman"/>
          <w:kern w:val="0"/>
          <w:sz w:val="28"/>
          <w:szCs w:val="28"/>
          <w:lang w:eastAsia="en-US"/>
          <w14:ligatures w14:val="none"/>
        </w:rPr>
        <w:t>LEGO</w:t>
      </w:r>
      <w:bookmarkEnd w:id="0"/>
      <w:r w:rsidRPr="00764F05">
        <w:rPr>
          <w:rFonts w:ascii="Times New Roman" w:eastAsiaTheme="minorHAnsi" w:hAnsi="Times New Roman" w:cs="Times New Roman"/>
          <w:kern w:val="0"/>
          <w:sz w:val="28"/>
          <w:szCs w:val="28"/>
          <w:lang w:eastAsia="en-US"/>
          <w14:ligatures w14:val="none"/>
        </w:rPr>
        <w:t>-конструктора является великолепным средством для интеллектуального развития дошкольников, обеспечивающее интеграцию различных видов деятельности. LEGO-конструирование — эффективное воспитательное средство, которое не только помогает обучить дошкольников творческому конструированию, но и способствует реализации основных задач образовательной программы ДОУ по всем направлениям развития детей.</w:t>
      </w:r>
    </w:p>
    <w:p w14:paraId="16F83AC0" w14:textId="77777777" w:rsidR="000149F0" w:rsidRPr="00764F05" w:rsidRDefault="000149F0" w:rsidP="00C262F3">
      <w:pPr>
        <w:spacing w:line="276" w:lineRule="auto"/>
        <w:jc w:val="both"/>
        <w:rPr>
          <w:rFonts w:ascii="Times New Roman" w:eastAsiaTheme="minorHAnsi" w:hAnsi="Times New Roman" w:cs="Times New Roman"/>
          <w:kern w:val="0"/>
          <w:sz w:val="28"/>
          <w:szCs w:val="28"/>
          <w:lang w:eastAsia="en-US"/>
          <w14:ligatures w14:val="none"/>
        </w:rPr>
      </w:pPr>
    </w:p>
    <w:p w14:paraId="4FF4670D" w14:textId="2F963207" w:rsidR="00764F05" w:rsidRPr="00CE0973" w:rsidRDefault="00CF2269" w:rsidP="00CF2269">
      <w:pPr>
        <w:spacing w:after="150"/>
        <w:jc w:val="center"/>
        <w:rPr>
          <w:rFonts w:ascii="Times New Roman" w:hAnsi="Times New Roman" w:cs="Times New Roman"/>
          <w:b/>
          <w:bCs/>
          <w:color w:val="333333"/>
          <w:kern w:val="0"/>
          <w:sz w:val="28"/>
          <w:szCs w:val="28"/>
          <w14:ligatures w14:val="none"/>
        </w:rPr>
      </w:pPr>
      <w:r>
        <w:rPr>
          <w:rFonts w:ascii="Times New Roman" w:hAnsi="Times New Roman" w:cs="Times New Roman"/>
          <w:b/>
          <w:bCs/>
          <w:color w:val="333333"/>
          <w:kern w:val="0"/>
          <w:sz w:val="28"/>
          <w:szCs w:val="28"/>
          <w14:ligatures w14:val="none"/>
        </w:rPr>
        <w:t>Библиографический список</w:t>
      </w:r>
    </w:p>
    <w:p w14:paraId="1FBC6413" w14:textId="4B0AEE46" w:rsidR="00D6393C" w:rsidRPr="00D6393C" w:rsidRDefault="000149F0" w:rsidP="00D6393C">
      <w:pPr>
        <w:pStyle w:val="a8"/>
        <w:numPr>
          <w:ilvl w:val="0"/>
          <w:numId w:val="4"/>
        </w:numPr>
        <w:spacing w:after="150"/>
        <w:jc w:val="both"/>
        <w:rPr>
          <w:rStyle w:val="bumpedfont15"/>
          <w:rFonts w:ascii="Times New Roman" w:hAnsi="Times New Roman" w:cs="Times New Roman"/>
          <w:color w:val="333333"/>
          <w:kern w:val="0"/>
          <w:sz w:val="28"/>
          <w:szCs w:val="28"/>
          <w14:ligatures w14:val="none"/>
        </w:rPr>
      </w:pPr>
      <w:r w:rsidRPr="00CE0973">
        <w:rPr>
          <w:rStyle w:val="bumpedfont15"/>
          <w:rFonts w:ascii="Times New Roman" w:eastAsia="Times New Roman" w:hAnsi="Times New Roman" w:cs="Times New Roman"/>
          <w:color w:val="000000"/>
          <w:sz w:val="28"/>
          <w:szCs w:val="28"/>
        </w:rPr>
        <w:t>Федеральный государственный образовательный стандарт дошкольного образования (Утверждён приказом Министерства образования и науки Российской Федерации от 17 октября 2013 г. №1155).</w:t>
      </w:r>
      <w:r w:rsidR="00D6393C">
        <w:rPr>
          <w:rStyle w:val="bumpedfont15"/>
          <w:rFonts w:ascii="Times New Roman" w:eastAsia="Times New Roman" w:hAnsi="Times New Roman" w:cs="Times New Roman"/>
          <w:color w:val="000000"/>
          <w:sz w:val="28"/>
          <w:szCs w:val="28"/>
        </w:rPr>
        <w:t xml:space="preserve">, с изменением </w:t>
      </w:r>
      <w:hyperlink r:id="rId6" w:history="1">
        <w:r w:rsidR="00D6393C" w:rsidRPr="00D6393C">
          <w:rPr>
            <w:rStyle w:val="a5"/>
            <w:rFonts w:ascii="Times New Roman" w:eastAsia="Times New Roman" w:hAnsi="Times New Roman" w:cs="Times New Roman"/>
            <w:sz w:val="28"/>
            <w:szCs w:val="28"/>
          </w:rPr>
          <w:t>https://kimc.ms/obrazovanie/fgos/do/obnovlenie-opdo/%D0%BF%D1%80%D0%B8%D0%BA%D0%B0%D0%B7%20%D0%9C%D0%B8%D0%BD%D0%B8%D1%81%D1%82%D0%B5%D1%80%D1%81%D1%82%D0%B2%D0%B0%20%D0%BF%D1%80%D0%BE%D1%81%D0%B2%D0%B5%D1%89%D0%B5%D0%BD%D0%B8%D1%8F%20%D0%A0%D0%A4%20%D0%BE%D1%82%2031.07.2020%20%E2%84%96%20373%20%D0%B2%20%D1%80%D0%B5%D0%B4%D0%B0%D0%BA%D1%86%D0%B8%D0%B8%20%D0%BE%D1%82%201.12.2022%D0%B3..docx</w:t>
        </w:r>
      </w:hyperlink>
    </w:p>
    <w:p w14:paraId="3015B382" w14:textId="2AB292F4" w:rsidR="00C32C94" w:rsidRPr="007A0328" w:rsidRDefault="007A0328" w:rsidP="00D6393C">
      <w:pPr>
        <w:pStyle w:val="a8"/>
        <w:numPr>
          <w:ilvl w:val="0"/>
          <w:numId w:val="4"/>
        </w:numPr>
        <w:spacing w:after="150"/>
        <w:jc w:val="both"/>
        <w:rPr>
          <w:rFonts w:ascii="Times New Roman" w:hAnsi="Times New Roman" w:cs="Times New Roman"/>
          <w:color w:val="333333"/>
          <w:kern w:val="0"/>
          <w:sz w:val="28"/>
          <w:szCs w:val="28"/>
          <w14:ligatures w14:val="none"/>
        </w:rPr>
      </w:pPr>
      <w:r w:rsidRPr="007A0328">
        <w:rPr>
          <w:rFonts w:ascii="Times New Roman" w:eastAsia="Times New Roman" w:hAnsi="Times New Roman" w:cs="Times New Roman"/>
          <w:color w:val="000000"/>
          <w:sz w:val="28"/>
          <w:szCs w:val="28"/>
        </w:rPr>
        <w:t>Фешина Е.В.</w:t>
      </w:r>
      <w:r w:rsidR="00D75AED">
        <w:rPr>
          <w:rFonts w:ascii="Times New Roman" w:eastAsia="Times New Roman" w:hAnsi="Times New Roman" w:cs="Times New Roman"/>
          <w:color w:val="000000"/>
          <w:sz w:val="28"/>
          <w:szCs w:val="28"/>
        </w:rPr>
        <w:t xml:space="preserve">, </w:t>
      </w:r>
      <w:r w:rsidRPr="007A0328">
        <w:rPr>
          <w:rFonts w:ascii="Times New Roman" w:eastAsia="Times New Roman" w:hAnsi="Times New Roman" w:cs="Times New Roman"/>
          <w:color w:val="000000"/>
          <w:sz w:val="28"/>
          <w:szCs w:val="28"/>
        </w:rPr>
        <w:t>Лего-конструирование в детском саду: пособие для педагогов. М.: Сфера, 2012. 144 с.</w:t>
      </w:r>
    </w:p>
    <w:p w14:paraId="30FB6738" w14:textId="20214740" w:rsidR="007A0328" w:rsidRPr="00CA36DA" w:rsidRDefault="00CA36DA" w:rsidP="00CE0973">
      <w:pPr>
        <w:pStyle w:val="a8"/>
        <w:numPr>
          <w:ilvl w:val="0"/>
          <w:numId w:val="4"/>
        </w:numPr>
        <w:rPr>
          <w:rFonts w:ascii="Times New Roman" w:hAnsi="Times New Roman" w:cs="Times New Roman"/>
          <w:color w:val="333333"/>
          <w:kern w:val="0"/>
          <w:sz w:val="28"/>
          <w:szCs w:val="28"/>
          <w14:ligatures w14:val="none"/>
        </w:rPr>
      </w:pPr>
      <w:r w:rsidRPr="00CA36DA">
        <w:rPr>
          <w:rStyle w:val="bumpedfont15"/>
          <w:rFonts w:ascii="Times New Roman" w:eastAsia="Times New Roman" w:hAnsi="Times New Roman" w:cs="Times New Roman"/>
          <w:color w:val="000000"/>
          <w:sz w:val="28"/>
          <w:szCs w:val="28"/>
        </w:rPr>
        <w:t>Климова C.А.,</w:t>
      </w:r>
      <w:r w:rsidRPr="00CA36DA">
        <w:rPr>
          <w:rStyle w:val="apple-converted-space"/>
          <w:rFonts w:ascii="Times New Roman" w:eastAsia="Times New Roman" w:hAnsi="Times New Roman" w:cs="Times New Roman"/>
          <w:color w:val="000000"/>
          <w:sz w:val="28"/>
          <w:szCs w:val="28"/>
        </w:rPr>
        <w:t> </w:t>
      </w:r>
      <w:r w:rsidRPr="00CA36DA">
        <w:rPr>
          <w:rStyle w:val="bumpedfont15"/>
          <w:rFonts w:ascii="Times New Roman" w:eastAsia="Times New Roman" w:hAnsi="Times New Roman" w:cs="Times New Roman"/>
          <w:color w:val="000000"/>
          <w:sz w:val="28"/>
          <w:szCs w:val="28"/>
        </w:rPr>
        <w:t>Чичиланова</w:t>
      </w:r>
      <w:r w:rsidRPr="00CA36DA">
        <w:rPr>
          <w:rStyle w:val="apple-converted-space"/>
          <w:rFonts w:ascii="Times New Roman" w:eastAsia="Times New Roman" w:hAnsi="Times New Roman" w:cs="Times New Roman"/>
          <w:color w:val="000000"/>
          <w:sz w:val="28"/>
          <w:szCs w:val="28"/>
        </w:rPr>
        <w:t> </w:t>
      </w:r>
      <w:r w:rsidRPr="00CA36DA">
        <w:rPr>
          <w:rStyle w:val="bumpedfont15"/>
          <w:rFonts w:ascii="Times New Roman" w:eastAsia="Times New Roman" w:hAnsi="Times New Roman" w:cs="Times New Roman"/>
          <w:color w:val="000000"/>
          <w:sz w:val="28"/>
          <w:szCs w:val="28"/>
        </w:rPr>
        <w:t>Ю.А.</w:t>
      </w:r>
      <w:r w:rsidR="00D6393C">
        <w:rPr>
          <w:rStyle w:val="bumpedfont15"/>
          <w:rFonts w:ascii="Times New Roman" w:eastAsia="Times New Roman" w:hAnsi="Times New Roman" w:cs="Times New Roman"/>
          <w:color w:val="000000"/>
          <w:sz w:val="28"/>
          <w:szCs w:val="28"/>
        </w:rPr>
        <w:t xml:space="preserve">, </w:t>
      </w:r>
      <w:r w:rsidR="00A82AAB">
        <w:rPr>
          <w:rStyle w:val="bumpedfont15"/>
          <w:rFonts w:ascii="Times New Roman" w:eastAsia="Times New Roman" w:hAnsi="Times New Roman" w:cs="Times New Roman"/>
          <w:color w:val="000000"/>
          <w:sz w:val="28"/>
          <w:szCs w:val="28"/>
        </w:rPr>
        <w:t xml:space="preserve">пособие для педагогов. </w:t>
      </w:r>
      <w:r w:rsidRPr="00CA36DA">
        <w:rPr>
          <w:rStyle w:val="bumpedfont15"/>
          <w:rFonts w:ascii="Times New Roman" w:eastAsia="Times New Roman" w:hAnsi="Times New Roman" w:cs="Times New Roman"/>
          <w:color w:val="000000"/>
          <w:sz w:val="28"/>
          <w:szCs w:val="28"/>
        </w:rPr>
        <w:t>Конструктор LEGO как средство интеграции образовательных областей в процессе обучения старших дошкольников.</w:t>
      </w:r>
      <w:r w:rsidRPr="00CA36DA">
        <w:rPr>
          <w:rStyle w:val="apple-converted-space"/>
          <w:rFonts w:ascii="Times New Roman" w:eastAsia="Times New Roman" w:hAnsi="Times New Roman" w:cs="Times New Roman"/>
          <w:color w:val="000000"/>
          <w:sz w:val="28"/>
          <w:szCs w:val="28"/>
        </w:rPr>
        <w:t> </w:t>
      </w:r>
      <w:hyperlink r:id="rId7" w:history="1">
        <w:r w:rsidR="00D6393C" w:rsidRPr="00D76911">
          <w:rPr>
            <w:rStyle w:val="a5"/>
            <w:rFonts w:ascii="Times New Roman" w:eastAsia="Times New Roman" w:hAnsi="Times New Roman" w:cs="Times New Roman"/>
            <w:sz w:val="28"/>
            <w:szCs w:val="28"/>
          </w:rPr>
          <w:t>URL: http:// dovosp.ru/j_dv/wak/konstruktor-lego-kak-sredstvo-integracii-obrazovatelnyx-oblastej-v-processe-obucheniya-starshix-doshkolnikov</w:t>
        </w:r>
      </w:hyperlink>
    </w:p>
    <w:sectPr w:rsidR="007A0328" w:rsidRPr="00CA36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E1E6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1D549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A45E1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752554"/>
    <w:multiLevelType w:val="hybridMultilevel"/>
    <w:tmpl w:val="7D36F602"/>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34361457">
    <w:abstractNumId w:val="2"/>
  </w:num>
  <w:num w:numId="2" w16cid:durableId="1604923710">
    <w:abstractNumId w:val="0"/>
  </w:num>
  <w:num w:numId="3" w16cid:durableId="1549878188">
    <w:abstractNumId w:val="1"/>
  </w:num>
  <w:num w:numId="4" w16cid:durableId="9188272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5E08"/>
    <w:rsid w:val="000149F0"/>
    <w:rsid w:val="00032692"/>
    <w:rsid w:val="00053D02"/>
    <w:rsid w:val="00077ADF"/>
    <w:rsid w:val="0008172F"/>
    <w:rsid w:val="000847E3"/>
    <w:rsid w:val="000851F4"/>
    <w:rsid w:val="000A663F"/>
    <w:rsid w:val="000E365E"/>
    <w:rsid w:val="0013074D"/>
    <w:rsid w:val="00154C6C"/>
    <w:rsid w:val="001C7A78"/>
    <w:rsid w:val="001F1BD1"/>
    <w:rsid w:val="0027312B"/>
    <w:rsid w:val="00287D0B"/>
    <w:rsid w:val="002A2C56"/>
    <w:rsid w:val="003132D2"/>
    <w:rsid w:val="003178CF"/>
    <w:rsid w:val="0032268A"/>
    <w:rsid w:val="00377776"/>
    <w:rsid w:val="003B52C5"/>
    <w:rsid w:val="0044388A"/>
    <w:rsid w:val="00451B8E"/>
    <w:rsid w:val="004548D4"/>
    <w:rsid w:val="00492A22"/>
    <w:rsid w:val="00495E08"/>
    <w:rsid w:val="004A7D5E"/>
    <w:rsid w:val="004F0E25"/>
    <w:rsid w:val="00514357"/>
    <w:rsid w:val="00533D20"/>
    <w:rsid w:val="005675DF"/>
    <w:rsid w:val="005C13DF"/>
    <w:rsid w:val="005E240F"/>
    <w:rsid w:val="00663600"/>
    <w:rsid w:val="00693430"/>
    <w:rsid w:val="006D6060"/>
    <w:rsid w:val="006F133A"/>
    <w:rsid w:val="00704AA3"/>
    <w:rsid w:val="00754D55"/>
    <w:rsid w:val="00762879"/>
    <w:rsid w:val="00764F05"/>
    <w:rsid w:val="00766D70"/>
    <w:rsid w:val="0078257C"/>
    <w:rsid w:val="007A0328"/>
    <w:rsid w:val="007C00A9"/>
    <w:rsid w:val="007F4D4E"/>
    <w:rsid w:val="00843C56"/>
    <w:rsid w:val="00851687"/>
    <w:rsid w:val="008C6D91"/>
    <w:rsid w:val="008F3AB8"/>
    <w:rsid w:val="0090012A"/>
    <w:rsid w:val="0091414C"/>
    <w:rsid w:val="00954533"/>
    <w:rsid w:val="00956BC1"/>
    <w:rsid w:val="00960A76"/>
    <w:rsid w:val="00962395"/>
    <w:rsid w:val="00970965"/>
    <w:rsid w:val="009A0169"/>
    <w:rsid w:val="00A27C5D"/>
    <w:rsid w:val="00A66BB0"/>
    <w:rsid w:val="00A74A19"/>
    <w:rsid w:val="00A82AAB"/>
    <w:rsid w:val="00AC02C2"/>
    <w:rsid w:val="00B1726A"/>
    <w:rsid w:val="00B20F3B"/>
    <w:rsid w:val="00B2131A"/>
    <w:rsid w:val="00B459D2"/>
    <w:rsid w:val="00B61D45"/>
    <w:rsid w:val="00B732D3"/>
    <w:rsid w:val="00B80E66"/>
    <w:rsid w:val="00B832D8"/>
    <w:rsid w:val="00BA248A"/>
    <w:rsid w:val="00BC2191"/>
    <w:rsid w:val="00BE0DBA"/>
    <w:rsid w:val="00BF413B"/>
    <w:rsid w:val="00C04D45"/>
    <w:rsid w:val="00C262F3"/>
    <w:rsid w:val="00C32C94"/>
    <w:rsid w:val="00C63F5D"/>
    <w:rsid w:val="00CA36DA"/>
    <w:rsid w:val="00CB5103"/>
    <w:rsid w:val="00CC7761"/>
    <w:rsid w:val="00CE0973"/>
    <w:rsid w:val="00CF03EE"/>
    <w:rsid w:val="00CF2269"/>
    <w:rsid w:val="00D014CB"/>
    <w:rsid w:val="00D05C68"/>
    <w:rsid w:val="00D16B7B"/>
    <w:rsid w:val="00D233F9"/>
    <w:rsid w:val="00D261C2"/>
    <w:rsid w:val="00D41CFC"/>
    <w:rsid w:val="00D6393C"/>
    <w:rsid w:val="00D75AED"/>
    <w:rsid w:val="00D77EB1"/>
    <w:rsid w:val="00DF607B"/>
    <w:rsid w:val="00E07BA8"/>
    <w:rsid w:val="00E12275"/>
    <w:rsid w:val="00E162D4"/>
    <w:rsid w:val="00E85B0F"/>
    <w:rsid w:val="00F22997"/>
    <w:rsid w:val="00F53734"/>
    <w:rsid w:val="00F5546F"/>
    <w:rsid w:val="00F96AE9"/>
    <w:rsid w:val="00FB07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F8DA3"/>
  <w15:docId w15:val="{9B00178A-3B4D-8848-BE82-FC178C1A4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5E08"/>
    <w:pPr>
      <w:spacing w:before="100" w:beforeAutospacing="1" w:after="100" w:afterAutospacing="1"/>
    </w:pPr>
    <w:rPr>
      <w:rFonts w:ascii="Times New Roman" w:hAnsi="Times New Roman" w:cs="Times New Roman"/>
      <w:kern w:val="0"/>
      <w:sz w:val="24"/>
      <w:szCs w:val="24"/>
      <w14:ligatures w14:val="none"/>
    </w:rPr>
  </w:style>
  <w:style w:type="character" w:styleId="a4">
    <w:name w:val="Strong"/>
    <w:basedOn w:val="a0"/>
    <w:uiPriority w:val="22"/>
    <w:qFormat/>
    <w:rsid w:val="00495E08"/>
    <w:rPr>
      <w:b/>
      <w:bCs/>
    </w:rPr>
  </w:style>
  <w:style w:type="character" w:styleId="a5">
    <w:name w:val="Hyperlink"/>
    <w:basedOn w:val="a0"/>
    <w:uiPriority w:val="99"/>
    <w:unhideWhenUsed/>
    <w:rsid w:val="00962395"/>
    <w:rPr>
      <w:color w:val="0563C1" w:themeColor="hyperlink"/>
      <w:u w:val="single"/>
    </w:rPr>
  </w:style>
  <w:style w:type="character" w:styleId="a6">
    <w:name w:val="Unresolved Mention"/>
    <w:basedOn w:val="a0"/>
    <w:uiPriority w:val="99"/>
    <w:semiHidden/>
    <w:unhideWhenUsed/>
    <w:rsid w:val="00962395"/>
    <w:rPr>
      <w:color w:val="605E5C"/>
      <w:shd w:val="clear" w:color="auto" w:fill="E1DFDD"/>
    </w:rPr>
  </w:style>
  <w:style w:type="character" w:styleId="a7">
    <w:name w:val="FollowedHyperlink"/>
    <w:basedOn w:val="a0"/>
    <w:uiPriority w:val="99"/>
    <w:semiHidden/>
    <w:unhideWhenUsed/>
    <w:rsid w:val="00962395"/>
    <w:rPr>
      <w:color w:val="954F72" w:themeColor="followedHyperlink"/>
      <w:u w:val="single"/>
    </w:rPr>
  </w:style>
  <w:style w:type="paragraph" w:styleId="a8">
    <w:name w:val="List Paragraph"/>
    <w:basedOn w:val="a"/>
    <w:uiPriority w:val="34"/>
    <w:qFormat/>
    <w:rsid w:val="000149F0"/>
    <w:pPr>
      <w:ind w:left="720"/>
      <w:contextualSpacing/>
    </w:pPr>
  </w:style>
  <w:style w:type="character" w:customStyle="1" w:styleId="bumpedfont15">
    <w:name w:val="bumpedfont15"/>
    <w:basedOn w:val="a0"/>
    <w:rsid w:val="000149F0"/>
  </w:style>
  <w:style w:type="character" w:customStyle="1" w:styleId="apple-converted-space">
    <w:name w:val="apple-converted-space"/>
    <w:basedOn w:val="a0"/>
    <w:rsid w:val="000149F0"/>
  </w:style>
  <w:style w:type="character" w:customStyle="1" w:styleId="hl">
    <w:name w:val="hl"/>
    <w:basedOn w:val="a0"/>
    <w:rsid w:val="00D233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930565">
      <w:marLeft w:val="0"/>
      <w:marRight w:val="0"/>
      <w:marTop w:val="0"/>
      <w:marBottom w:val="0"/>
      <w:divBdr>
        <w:top w:val="none" w:sz="0" w:space="0" w:color="auto"/>
        <w:left w:val="none" w:sz="0" w:space="0" w:color="auto"/>
        <w:bottom w:val="none" w:sz="0" w:space="0" w:color="auto"/>
        <w:right w:val="none" w:sz="0" w:space="0" w:color="auto"/>
      </w:divBdr>
    </w:div>
    <w:div w:id="134717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URL:&#160;http://&#160;dovosp.ru/j_dv/wak/konstruktor-lego-kak-sredstvo-integracii-obrazovatelnyx-oblastej-v-processe-obucheniya-starshix-doshkolnik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imc.ms/obrazovanie/fgos/do/obnovlenie-opdo/%D0%BF%D1%80%D0%B8%D0%BA%D0%B0%D0%B7%20%D0%9C%D0%B8%D0%BD%D0%B8%D1%81%D1%82%D0%B5%D1%80%D1%81%D1%82%D0%B2%D0%B0%20%D0%BF%D1%80%D0%BE%D1%81%D0%B2%D0%B5%D1%89%D0%B5%D0%BD%D0%B8%D1%8F%20%D0%A0%D0%A4%20%D0%BE%D1%82%2031.07.2020%20%E2%84%96%20373%20%D0%B2%20%D1%80%D0%B5%D0%B4%D0%B0%D0%BA%D1%86%D0%B8%D0%B8%20%D0%BE%D1%82%201.12.2022%D0%B3..docx" TargetMode="External"/><Relationship Id="rId5" Type="http://schemas.openxmlformats.org/officeDocument/2006/relationships/hyperlink" Target="https://ds28-rzd.klgd.prosadiki.ru/media/2023/11/16/1337864640/fop_doshkolnogo_obrazovanija.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1352</Words>
  <Characters>7707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karinatadyseva53@gmail.com</dc:creator>
  <cp:keywords/>
  <dc:description/>
  <cp:lastModifiedBy>karinatadyseva53@gmail.com</cp:lastModifiedBy>
  <cp:revision>2</cp:revision>
  <dcterms:created xsi:type="dcterms:W3CDTF">2024-02-18T15:18:00Z</dcterms:created>
  <dcterms:modified xsi:type="dcterms:W3CDTF">2024-02-18T15:18:00Z</dcterms:modified>
</cp:coreProperties>
</file>