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DF" w:rsidRDefault="00A116DF" w:rsidP="00A116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Статья</w:t>
      </w:r>
    </w:p>
    <w:p w:rsidR="004D5CAF" w:rsidRPr="00A116DF" w:rsidRDefault="00A116DF" w:rsidP="00A116D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16DF">
        <w:rPr>
          <w:rFonts w:ascii="Times New Roman" w:hAnsi="Times New Roman" w:cs="Times New Roman"/>
          <w:b/>
          <w:i/>
          <w:sz w:val="28"/>
          <w:szCs w:val="28"/>
          <w:u w:val="single"/>
        </w:rPr>
        <w:t>«Место ИЗО в системе начального образования»</w:t>
      </w:r>
    </w:p>
    <w:p w:rsidR="00A116DF" w:rsidRDefault="00A116DF" w:rsidP="00A116D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16DF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ИЗО: Литвинова И.Н.</w:t>
      </w:r>
    </w:p>
    <w:p w:rsidR="00A116DF" w:rsidRDefault="00A116DF" w:rsidP="00A116DF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Рисовать – это как мечтать, </w:t>
      </w:r>
    </w:p>
    <w:p w:rsidR="00A116DF" w:rsidRDefault="00A116DF" w:rsidP="00A116DF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только на бумаге.</w:t>
      </w:r>
    </w:p>
    <w:p w:rsidR="00A116DF" w:rsidRDefault="00A116DF" w:rsidP="00A116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16DF">
        <w:rPr>
          <w:rFonts w:ascii="Times New Roman" w:hAnsi="Times New Roman" w:cs="Times New Roman"/>
          <w:sz w:val="28"/>
          <w:szCs w:val="28"/>
        </w:rPr>
        <w:t>Младший школьный возраст является самым благоприятным в нравственно-эстетическом воспитании. Очень важно развить в ребенке способность углубления в себя, осознания сложности и богатства своих внутренних переживаний, способности сопереживания и родственного отношения к окружающим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DF" w:rsidRPr="00A116DF" w:rsidRDefault="00A116DF" w:rsidP="00A116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Этому способствует предмет «Изобразительное искусство».</w:t>
      </w:r>
    </w:p>
    <w:p w:rsidR="00A116DF" w:rsidRPr="00A116DF" w:rsidRDefault="00A116DF" w:rsidP="00A116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Основной целью современного начального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«Искусство», составляющая часть которой изобразительное искусство.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16DF">
        <w:rPr>
          <w:rFonts w:ascii="Times New Roman" w:hAnsi="Times New Roman" w:cs="Times New Roman"/>
          <w:sz w:val="28"/>
          <w:szCs w:val="28"/>
        </w:rPr>
        <w:t xml:space="preserve"> начальной школе решаются следующие задач: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- формирование у учащихся эмоционально-ценностного отношения к явлениям действительности и искусства;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- формирование художественно-образного мышления как основы развития творческой личности;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- развитие у школьников способности воспринимать произведения искусства как проявление духовной деятельности человека;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- овладение интонационно-образным языком искусства на основе складывающегося объекта творческой деятельности и взаимосвязи между различными видами искусства;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 национальной художественной и музыкальной культуре и их месте в мировой художественной культуре.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 xml:space="preserve">У младших школьников в отличие от других возрастных периодов, личностная ориентация определяется направленностью на внешний предметный мир, у них преобладает наглядно-образное мышление и эмоционально-чувствительное восприятие действительности, для них остается актуальной игровая деятельность. Специфика искусства, его художественно-образная природа как нельзя лучше отвечают личностным потребностям ребенка младшего школьного возраста. Это определяет педагогический потенциал и значимость предметов образовательной области «Искусство» на этапе начальной школы. Выполняя в полной мере задачи, </w:t>
      </w:r>
      <w:r w:rsidRPr="00A116DF">
        <w:rPr>
          <w:rFonts w:ascii="Times New Roman" w:hAnsi="Times New Roman" w:cs="Times New Roman"/>
          <w:sz w:val="28"/>
          <w:szCs w:val="28"/>
        </w:rPr>
        <w:lastRenderedPageBreak/>
        <w:t>стоящие между данной образовательной областью, педагоги могут успешно добиваться реализации основной цели начального образования – развитие личности ребенка.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Любой вид искусства «мыслит» образами, а образ по своей художественной природе – целостен. И в любом художественном образе, как в капле воды, отражается весь мир. Таким образом, образовательная область «Искусство» способствует решению еще одной важной задачи, стоящей перед начальным образованием, - задачи формирования целостного восприятия ребенком окружающего мира. Для ее решения элементы искусства вводятся в преподавание других школьных предметов. Наблюдается тенденция построения образования в единстве принципов и методов преподавания основ науки и искусства.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В начальной школе у младших школьников формируе</w:t>
      </w:r>
      <w:r>
        <w:rPr>
          <w:rFonts w:ascii="Times New Roman" w:hAnsi="Times New Roman" w:cs="Times New Roman"/>
          <w:sz w:val="28"/>
          <w:szCs w:val="28"/>
        </w:rPr>
        <w:t>тся художественная</w:t>
      </w:r>
      <w:r w:rsidRPr="00A116DF">
        <w:rPr>
          <w:rFonts w:ascii="Times New Roman" w:hAnsi="Times New Roman" w:cs="Times New Roman"/>
          <w:sz w:val="28"/>
          <w:szCs w:val="28"/>
        </w:rPr>
        <w:t xml:space="preserve"> культура как неотъемлемая часть культуры духовн</w:t>
      </w:r>
      <w:r>
        <w:rPr>
          <w:rFonts w:ascii="Times New Roman" w:hAnsi="Times New Roman" w:cs="Times New Roman"/>
          <w:sz w:val="28"/>
          <w:szCs w:val="28"/>
        </w:rPr>
        <w:t>ой. Художественные</w:t>
      </w:r>
      <w:r w:rsidRPr="00A116DF">
        <w:rPr>
          <w:rFonts w:ascii="Times New Roman" w:hAnsi="Times New Roman" w:cs="Times New Roman"/>
          <w:sz w:val="28"/>
          <w:szCs w:val="28"/>
        </w:rPr>
        <w:t xml:space="preserve"> знания, умения и навыки уже являются не целью, а основными средствами формирования культуры, композиция, форма, ритм, пропорции, пространство, цвет, звук, слово, темп.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Содержание образования — это социальный опыт, то есть деятельности человечества за всю историю его развития. И. Я. Лернер называет четыре основных элемента содержания образования: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6DF">
        <w:rPr>
          <w:rFonts w:ascii="Times New Roman" w:hAnsi="Times New Roman" w:cs="Times New Roman"/>
          <w:i/>
          <w:sz w:val="28"/>
          <w:szCs w:val="28"/>
          <w:u w:val="single"/>
        </w:rPr>
        <w:t>Знания (о природе, обществе, технике, истории, культуре, о способах деятельности и т. д.).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6DF">
        <w:rPr>
          <w:rFonts w:ascii="Times New Roman" w:hAnsi="Times New Roman" w:cs="Times New Roman"/>
          <w:i/>
          <w:sz w:val="28"/>
          <w:szCs w:val="28"/>
          <w:u w:val="single"/>
        </w:rPr>
        <w:t>Способы деятельности (умения, навыки).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6DF">
        <w:rPr>
          <w:rFonts w:ascii="Times New Roman" w:hAnsi="Times New Roman" w:cs="Times New Roman"/>
          <w:i/>
          <w:sz w:val="28"/>
          <w:szCs w:val="28"/>
          <w:u w:val="single"/>
        </w:rPr>
        <w:t>Опыт творческой деятельности (решение творческих задач).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6DF">
        <w:rPr>
          <w:rFonts w:ascii="Times New Roman" w:hAnsi="Times New Roman" w:cs="Times New Roman"/>
          <w:i/>
          <w:sz w:val="28"/>
          <w:szCs w:val="28"/>
          <w:u w:val="single"/>
        </w:rPr>
        <w:t>Опыт эмоционально-ценностных отношений (опыт чувств, переживаний, интересов, потребностей; социально-нравственных, духовных отношений и др.).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В современной концепции художественного образования эти четыре компонента выступают в неразрывном единстве, но в обратной последовательности их значимости в художественном развитии личности 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DF">
        <w:rPr>
          <w:rFonts w:ascii="Times New Roman" w:hAnsi="Times New Roman" w:cs="Times New Roman"/>
          <w:sz w:val="28"/>
          <w:szCs w:val="28"/>
        </w:rPr>
        <w:t>Эстетическое отношение к жизни — это особое качество личности, которое необходимо для ответственного существования человека в мире. Оно выражается в следующих способностях: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непосредственно ощущать себя неотъемлемой частицей бесконечного окружающего мира;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видеть в окружающем мире своё продолжение;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lastRenderedPageBreak/>
        <w:t>чувствовать сопричастность к другому человеку и к человеческой истории и культуре в целом;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осознавать свою ответственность за всё в жизни, начиная со своего ближайшего окружения.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Развитие именно этого качества создает прочную основу для нравственного, экологического, патриотического и других традиционно выделяемых видов воспитания.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Эстетическое отношение к миру лежит в основе искусства, художественного освоения мира человеком и может быть развито у детей в процессе преподавания художественных дисциплин.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Преподавание искусства (предметов эстетического цикла: музыка, изобразительное искусство, литература, танец, театр и др.) должно начинаться с детского сада, непрерывно продолжаясь в средней об</w:t>
      </w:r>
      <w:r>
        <w:rPr>
          <w:rFonts w:ascii="Times New Roman" w:hAnsi="Times New Roman" w:cs="Times New Roman"/>
          <w:sz w:val="28"/>
          <w:szCs w:val="28"/>
        </w:rPr>
        <w:t>щеобразовательной школе и в высших уч. заведениях</w:t>
      </w:r>
      <w:r w:rsidRPr="00A116DF">
        <w:rPr>
          <w:rFonts w:ascii="Times New Roman" w:hAnsi="Times New Roman" w:cs="Times New Roman"/>
          <w:sz w:val="28"/>
          <w:szCs w:val="28"/>
        </w:rPr>
        <w:t>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Урок как форма преподавания отдельных видов искусства возможна во втором классе общеобразовательной школы. Завершаться преподавание искусства должно интегративным курсом, вводящим старшеклассников в мировую художественную культуру как целое.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DF">
        <w:rPr>
          <w:rFonts w:ascii="Times New Roman" w:hAnsi="Times New Roman" w:cs="Times New Roman"/>
          <w:sz w:val="28"/>
          <w:szCs w:val="28"/>
        </w:rPr>
        <w:t>На всех этапах художественного образования педагогический процесс должен основываться на психологических особенностях возраста школьников и дифференцированный подход к содержанию художественного образования. Важно различать то, что необходимо всем как фактор становления личности и мировоззрения, а что необходимо будущим профессионалам.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>Таким образом, начальное образования по предмету «Изобразительное искусство» является частью образовательной системы «Искусство» и обеспечивает общее художественное образование, которое направлено на духовно-нравственное и эстетическое развитие школьников.</w:t>
      </w:r>
    </w:p>
    <w:p w:rsidR="00A116DF" w:rsidRPr="00A116DF" w:rsidRDefault="00A116DF" w:rsidP="00A11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DF">
        <w:rPr>
          <w:rFonts w:ascii="Times New Roman" w:hAnsi="Times New Roman" w:cs="Times New Roman"/>
          <w:sz w:val="28"/>
          <w:szCs w:val="28"/>
        </w:rPr>
        <w:t xml:space="preserve">Таким образом, важной гранью воспитания и развития личности является нравственно-эстетическое воспитание ребенка. Именно младший школьный возраст, в котором преобладает эмоционально-чувственное восприятие действительности, является самым благоприятным в нравственно-эстетическом воспитании. Чувства и переживания, которые вызывают произведения искусства, отношение к ним ребенка являются основой приобретения личностного опыта и основой </w:t>
      </w:r>
      <w:r w:rsidRPr="00A116DF">
        <w:rPr>
          <w:rFonts w:ascii="Times New Roman" w:hAnsi="Times New Roman" w:cs="Times New Roman"/>
          <w:sz w:val="28"/>
          <w:szCs w:val="28"/>
        </w:rPr>
        <w:t>само созидания</w:t>
      </w:r>
      <w:r w:rsidRPr="00A116DF">
        <w:rPr>
          <w:rFonts w:ascii="Times New Roman" w:hAnsi="Times New Roman" w:cs="Times New Roman"/>
          <w:sz w:val="28"/>
          <w:szCs w:val="28"/>
        </w:rPr>
        <w:t xml:space="preserve">. </w:t>
      </w:r>
      <w:r w:rsidRPr="00A116DF">
        <w:rPr>
          <w:rFonts w:ascii="Times New Roman" w:hAnsi="Times New Roman" w:cs="Times New Roman"/>
          <w:sz w:val="28"/>
          <w:szCs w:val="28"/>
        </w:rPr>
        <w:t>Знания, умения и навыки находят широкое применение как на других уроках, так и в дальнейшей трудовой деятельности. Умение рисовать, зрительно представлять различные объекты необходимо во многих профессиях.</w:t>
      </w:r>
    </w:p>
    <w:p w:rsidR="00A116DF" w:rsidRPr="00A116DF" w:rsidRDefault="00A116DF" w:rsidP="00A116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6DF" w:rsidRPr="00A1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EF"/>
    <w:rsid w:val="004D5CAF"/>
    <w:rsid w:val="00A116DF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87F86-64A2-45ED-9A11-0D6105D4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2024-03-18T18:49:00Z</dcterms:created>
  <dcterms:modified xsi:type="dcterms:W3CDTF">2024-03-18T19:01:00Z</dcterms:modified>
</cp:coreProperties>
</file>