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rPr>
          <w:b w:val="1"/>
          <w:i w:val="1"/>
          <w:sz w:val="28"/>
        </w:rPr>
      </w:pPr>
      <w:r>
        <w:rPr>
          <w:b w:val="1"/>
          <w:sz w:val="28"/>
        </w:rPr>
        <w:t>Мастер-класс «Обучающие игры как средство обучения грамоте детей дошкольного возраста".</w:t>
      </w:r>
      <w:r>
        <w:rPr>
          <w:b w:val="1"/>
          <w:i w:val="1"/>
          <w:sz w:val="28"/>
        </w:rPr>
        <w:t xml:space="preserve"> (слайд 1)</w:t>
      </w:r>
    </w:p>
    <w:p w14:paraId="02000000">
      <w:pPr>
        <w:pStyle w:val="Style_1"/>
        <w:rPr>
          <w:b w:val="1"/>
          <w:sz w:val="28"/>
        </w:rPr>
      </w:pPr>
    </w:p>
    <w:p w14:paraId="03000000">
      <w:pPr>
        <w:pStyle w:val="Style_1"/>
        <w:rPr>
          <w:b w:val="1"/>
          <w:sz w:val="28"/>
        </w:rPr>
      </w:pPr>
      <w:r>
        <w:rPr>
          <w:rFonts w:ascii="Times New Roman" w:hAnsi="Times New Roman"/>
          <w:b w:val="1"/>
          <w:i w:val="0"/>
          <w:caps w:val="0"/>
          <w:color w:val="333333"/>
          <w:spacing w:val="0"/>
          <w:sz w:val="28"/>
        </w:rPr>
        <w:t>Цель:</w:t>
      </w:r>
      <w:r>
        <w:rPr>
          <w:rFonts w:ascii="Times New Roman" w:hAnsi="Times New Roman"/>
          <w:b w:val="0"/>
          <w:i w:val="0"/>
          <w:caps w:val="0"/>
          <w:color w:val="333333"/>
          <w:spacing w:val="0"/>
          <w:sz w:val="28"/>
        </w:rPr>
        <w:t> </w:t>
      </w:r>
      <w:r>
        <w:rPr>
          <w:rFonts w:ascii="Times New Roman" w:hAnsi="Times New Roman"/>
          <w:b w:val="0"/>
          <w:i w:val="0"/>
          <w:caps w:val="0"/>
          <w:color w:val="333333"/>
          <w:spacing w:val="0"/>
          <w:sz w:val="28"/>
        </w:rPr>
        <w:t>оказание информационной и методической поддержки воспитателям в процессе подготовки к обучению грамоте детей старшего дошкольного возраста с ТНР через игровую деятельность.</w:t>
      </w:r>
    </w:p>
    <w:p w14:paraId="04000000">
      <w:pPr>
        <w:pStyle w:val="Style_1"/>
        <w:rPr>
          <w:b w:val="1"/>
        </w:rPr>
      </w:pPr>
      <w:r>
        <w:rPr>
          <w:b w:val="1"/>
        </w:rPr>
        <w:t>Мастер:</w:t>
      </w:r>
    </w:p>
    <w:p w14:paraId="05000000">
      <w:pPr>
        <w:pStyle w:val="Style_1"/>
        <w:rPr>
          <w:sz w:val="28"/>
        </w:rPr>
      </w:pPr>
      <w:r>
        <w:t xml:space="preserve"> </w:t>
      </w:r>
      <w:r>
        <w:rPr>
          <w:sz w:val="28"/>
        </w:rPr>
        <w:t>Я хочу представить вашему вниманию основные методы и приемы, которые использую при проведении занятий по обучению грамоте с детьми дошкольного возраста.</w:t>
      </w:r>
    </w:p>
    <w:p w14:paraId="06000000">
      <w:pPr>
        <w:pStyle w:val="Style_1"/>
        <w:rPr>
          <w:b w:val="1"/>
          <w:i w:val="1"/>
          <w:sz w:val="28"/>
        </w:rPr>
      </w:pPr>
      <w:r>
        <w:rPr>
          <w:b w:val="1"/>
          <w:i w:val="1"/>
          <w:sz w:val="28"/>
        </w:rPr>
        <w:t xml:space="preserve">2 </w:t>
      </w:r>
      <w:r>
        <w:rPr>
          <w:sz w:val="28"/>
        </w:rPr>
        <w:t xml:space="preserve">- Как вы понимаете слово «Грамота»? </w:t>
      </w:r>
      <w:r>
        <w:rPr>
          <w:b w:val="1"/>
          <w:i w:val="1"/>
          <w:sz w:val="28"/>
        </w:rPr>
        <w:t>(СЛАЙД 2 )</w:t>
      </w:r>
    </w:p>
    <w:p w14:paraId="07000000">
      <w:pPr>
        <w:pStyle w:val="Style_1"/>
        <w:rPr>
          <w:b w:val="1"/>
        </w:rPr>
      </w:pPr>
      <w:r>
        <w:rPr>
          <w:rFonts w:ascii="Times New Roman" w:hAnsi="Times New Roman"/>
          <w:b w:val="1"/>
          <w:i w:val="0"/>
          <w:caps w:val="0"/>
          <w:color w:val="333333"/>
          <w:spacing w:val="0"/>
          <w:sz w:val="28"/>
        </w:rPr>
        <w:t>Грамота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 то есть овладение письменной речью.</w:t>
      </w:r>
    </w:p>
    <w:p w14:paraId="08000000">
      <w:pPr>
        <w:pStyle w:val="Style_1"/>
        <w:rPr>
          <w:b w:val="1"/>
        </w:rPr>
      </w:pPr>
      <w:r>
        <w:rPr>
          <w:rFonts w:ascii="Times New Roman" w:hAnsi="Times New Roman"/>
          <w:b w:val="1"/>
          <w:i w:val="0"/>
          <w:caps w:val="0"/>
          <w:color w:val="333333"/>
          <w:spacing w:val="0"/>
          <w:sz w:val="28"/>
        </w:rPr>
        <w:t xml:space="preserve"> </w:t>
      </w:r>
      <w:r>
        <w:rPr>
          <w:rFonts w:ascii="Times New Roman" w:hAnsi="Times New Roman"/>
          <w:b w:val="0"/>
          <w:i w:val="0"/>
          <w:caps w:val="0"/>
          <w:color w:val="333333"/>
          <w:spacing w:val="0"/>
          <w:sz w:val="28"/>
        </w:rPr>
        <w:t>От того, как ребёнок будет введён в грамоту, во многом зависят его успехи не только в чтении и письме, но и в усвоении русского языка в целом.</w:t>
      </w:r>
    </w:p>
    <w:p w14:paraId="09000000">
      <w:pPr>
        <w:spacing w:after="120" w:before="120"/>
        <w:ind w:hanging="120" w:left="120" w:right="120"/>
        <w:jc w:val="left"/>
        <w:rPr>
          <w:rFonts w:ascii="Times New Roman" w:hAnsi="Times New Roman"/>
          <w:b w:val="0"/>
          <w:i w:val="0"/>
          <w:caps w:val="0"/>
          <w:color w:val="1A1A1A"/>
          <w:spacing w:val="0"/>
          <w:sz w:val="28"/>
          <w:highlight w:val="white"/>
        </w:rPr>
      </w:pPr>
      <w:r>
        <w:rPr>
          <w:rFonts w:ascii="YS Text" w:hAnsi="YS Text"/>
          <w:b w:val="0"/>
          <w:i w:val="0"/>
          <w:caps w:val="0"/>
          <w:color w:val="1A1A1A"/>
          <w:spacing w:val="0"/>
          <w:sz w:val="28"/>
          <w:highlight w:val="white"/>
        </w:rPr>
        <w:t xml:space="preserve">    </w:t>
      </w:r>
      <w:r>
        <w:rPr>
          <w:rFonts w:ascii="YS Text" w:hAnsi="YS Text"/>
          <w:b w:val="1"/>
          <w:i w:val="1"/>
          <w:caps w:val="0"/>
          <w:color w:val="1A1A1A"/>
          <w:spacing w:val="0"/>
          <w:sz w:val="28"/>
          <w:highlight w:val="white"/>
        </w:rPr>
        <w:t>3.</w:t>
      </w:r>
      <w:r>
        <w:rPr>
          <w:rFonts w:ascii="YS Text" w:hAnsi="YS Text"/>
          <w:b w:val="0"/>
          <w:i w:val="0"/>
          <w:caps w:val="0"/>
          <w:color w:val="1A1A1A"/>
          <w:spacing w:val="0"/>
          <w:sz w:val="28"/>
          <w:highlight w:val="white"/>
        </w:rPr>
        <w:t xml:space="preserve">   </w:t>
      </w:r>
      <w:r>
        <w:rPr>
          <w:rFonts w:ascii="Times New Roman" w:hAnsi="Times New Roman"/>
          <w:b w:val="0"/>
          <w:i w:val="0"/>
          <w:caps w:val="0"/>
          <w:color w:val="1A1A1A"/>
          <w:spacing w:val="0"/>
          <w:sz w:val="28"/>
          <w:highlight w:val="white"/>
        </w:rPr>
        <w:t xml:space="preserve">В  своей работе я использую материалы Д.Б.Эльконина и Бунеевой Е.В.,  Е.А. Бугрименко, Г.А. Цукерман. </w:t>
      </w:r>
      <w:r>
        <w:rPr>
          <w:rFonts w:ascii="Times New Roman" w:hAnsi="Times New Roman"/>
          <w:b w:val="1"/>
          <w:i w:val="0"/>
          <w:caps w:val="0"/>
          <w:color w:val="1A1A1A"/>
          <w:spacing w:val="0"/>
          <w:sz w:val="28"/>
          <w:highlight w:val="white"/>
        </w:rPr>
        <w:t>(</w:t>
      </w:r>
      <w:r>
        <w:rPr>
          <w:rFonts w:ascii="Times New Roman" w:hAnsi="Times New Roman"/>
          <w:b w:val="1"/>
          <w:i w:val="1"/>
          <w:caps w:val="0"/>
          <w:color w:val="1A1A1A"/>
          <w:spacing w:val="0"/>
          <w:sz w:val="28"/>
          <w:highlight w:val="white"/>
        </w:rPr>
        <w:t xml:space="preserve">слайд 3 Город букв и звуков) </w:t>
      </w:r>
    </w:p>
    <w:p w14:paraId="0A000000">
      <w:pPr>
        <w:spacing w:after="120" w:before="120"/>
        <w:ind w:hanging="120" w:left="120" w:right="120"/>
        <w:jc w:val="left"/>
        <w:rPr>
          <w:rFonts w:ascii="Times New Roman" w:hAnsi="Times New Roman"/>
          <w:b w:val="0"/>
          <w:i w:val="0"/>
          <w:caps w:val="0"/>
          <w:color w:val="1A1A1A"/>
          <w:spacing w:val="0"/>
          <w:sz w:val="28"/>
          <w:highlight w:val="white"/>
        </w:rPr>
      </w:pPr>
      <w:r>
        <w:rPr>
          <w:rFonts w:ascii="YS Text" w:hAnsi="YS Text"/>
          <w:b w:val="0"/>
          <w:i w:val="0"/>
          <w:caps w:val="0"/>
          <w:color w:val="1A1A1A"/>
          <w:spacing w:val="0"/>
          <w:sz w:val="28"/>
          <w:highlight w:val="white"/>
        </w:rPr>
        <w:t xml:space="preserve">        </w:t>
      </w:r>
      <w:r>
        <w:rPr>
          <w:sz w:val="28"/>
        </w:rPr>
        <w:t xml:space="preserve">Основное внимание уделяла механизму обучения грамоте, при этом использовала разработанный авторами  </w:t>
      </w:r>
      <w:r>
        <w:rPr>
          <w:b w:val="1"/>
          <w:sz w:val="28"/>
        </w:rPr>
        <w:t>позиционный принцип,</w:t>
      </w:r>
      <w:r>
        <w:rPr>
          <w:sz w:val="28"/>
        </w:rPr>
        <w:t xml:space="preserve"> сущность которого состоит в требовании выработать у ребенка ориентацию на последующую букву.  </w:t>
      </w:r>
      <w:r>
        <w:rPr>
          <w:rFonts w:ascii="YS Text" w:hAnsi="YS Text"/>
          <w:b w:val="0"/>
          <w:i w:val="0"/>
          <w:caps w:val="0"/>
          <w:color w:val="1A1A1A"/>
          <w:spacing w:val="0"/>
          <w:sz w:val="28"/>
          <w:highlight w:val="white"/>
        </w:rPr>
        <w:t xml:space="preserve">   </w:t>
      </w:r>
    </w:p>
    <w:p w14:paraId="0B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           Необходимо, чтобы на  первом этапе обучения   дети научились</w:t>
      </w:r>
    </w:p>
    <w:p w14:paraId="0C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различать звуки (фонемы) гласные и согласные, гласные удар-</w:t>
      </w:r>
    </w:p>
    <w:p w14:paraId="0D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ные и безударные, согласные мягкие и твёрдые. Такова после-</w:t>
      </w:r>
    </w:p>
    <w:p w14:paraId="0E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довательность тем изучения в добуквенный период обучения</w:t>
      </w:r>
    </w:p>
    <w:p w14:paraId="0F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у Д. Б. Эльконина. Различение звонкости и глухости согласных</w:t>
      </w:r>
    </w:p>
    <w:p w14:paraId="10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 происходит при построении схемы «Город букв»,</w:t>
      </w:r>
    </w:p>
    <w:p w14:paraId="11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при изучении букв согласных.</w:t>
      </w:r>
    </w:p>
    <w:p w14:paraId="12000000">
      <w:pPr>
        <w:spacing w:after="120" w:before="120"/>
        <w:ind w:hanging="120" w:left="120" w:right="120"/>
        <w:jc w:val="left"/>
        <w:rPr>
          <w:rFonts w:ascii="Times New Roman" w:hAnsi="Times New Roman"/>
          <w:b w:val="1"/>
          <w:i w:val="0"/>
          <w:caps w:val="0"/>
          <w:color w:val="1A1A1A"/>
          <w:spacing w:val="0"/>
          <w:sz w:val="28"/>
          <w:highlight w:val="white"/>
        </w:rPr>
      </w:pPr>
      <w:r>
        <w:rPr>
          <w:rFonts w:ascii="Times New Roman" w:hAnsi="Times New Roman"/>
          <w:b w:val="1"/>
          <w:i w:val="1"/>
          <w:caps w:val="0"/>
          <w:color w:val="1A1A1A"/>
          <w:spacing w:val="0"/>
          <w:sz w:val="28"/>
          <w:highlight w:val="white"/>
        </w:rPr>
        <w:t>4</w:t>
      </w:r>
      <w:r>
        <w:rPr>
          <w:rFonts w:ascii="Times New Roman" w:hAnsi="Times New Roman"/>
          <w:b w:val="1"/>
          <w:i w:val="0"/>
          <w:caps w:val="0"/>
          <w:color w:val="1A1A1A"/>
          <w:spacing w:val="0"/>
          <w:sz w:val="28"/>
          <w:highlight w:val="white"/>
        </w:rPr>
        <w:t xml:space="preserve">    1. Структуру  программы </w:t>
      </w:r>
      <w:r>
        <w:rPr>
          <w:rFonts w:ascii="Times New Roman" w:hAnsi="Times New Roman"/>
          <w:b w:val="0"/>
          <w:i w:val="0"/>
          <w:caps w:val="0"/>
          <w:color w:val="1A1A1A"/>
          <w:spacing w:val="0"/>
          <w:sz w:val="28"/>
          <w:highlight w:val="white"/>
        </w:rPr>
        <w:t>я для себя выстроила следующим образом</w:t>
      </w:r>
      <w:r>
        <w:rPr>
          <w:rFonts w:ascii="Times New Roman" w:hAnsi="Times New Roman"/>
          <w:b w:val="1"/>
          <w:i w:val="0"/>
          <w:caps w:val="0"/>
          <w:color w:val="1A1A1A"/>
          <w:spacing w:val="0"/>
          <w:sz w:val="28"/>
          <w:highlight w:val="white"/>
        </w:rPr>
        <w:t>:</w:t>
      </w:r>
      <w:r>
        <w:rPr>
          <w:rFonts w:ascii="Times New Roman" w:hAnsi="Times New Roman"/>
          <w:b w:val="1"/>
          <w:i w:val="0"/>
          <w:caps w:val="0"/>
          <w:color w:val="1A1A1A"/>
          <w:spacing w:val="0"/>
          <w:sz w:val="28"/>
          <w:highlight w:val="white"/>
        </w:rPr>
        <w:t>(слайд 4 слогоударная и звуковая схемы)</w:t>
      </w:r>
    </w:p>
    <w:p w14:paraId="13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4"/>
          <w:highlight w:val="white"/>
        </w:rPr>
        <w:t xml:space="preserve">     </w:t>
      </w:r>
      <w:r>
        <w:rPr>
          <w:rFonts w:ascii="Times New Roman" w:hAnsi="Times New Roman"/>
          <w:b w:val="0"/>
          <w:i w:val="0"/>
          <w:caps w:val="0"/>
          <w:color w:val="1A1A1A"/>
          <w:spacing w:val="0"/>
          <w:sz w:val="28"/>
          <w:highlight w:val="white"/>
        </w:rPr>
        <w:t xml:space="preserve"> Звуковому (фонемному) анализу слов предшествует изучение</w:t>
      </w:r>
    </w:p>
    <w:p w14:paraId="14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темы «</w:t>
      </w:r>
      <w:r>
        <w:rPr>
          <w:rFonts w:ascii="Times New Roman" w:hAnsi="Times New Roman"/>
          <w:b w:val="1"/>
          <w:i w:val="0"/>
          <w:caps w:val="0"/>
          <w:color w:val="1A1A1A"/>
          <w:spacing w:val="0"/>
          <w:sz w:val="28"/>
          <w:highlight w:val="white"/>
        </w:rPr>
        <w:t>Слогоударная структура слова»</w:t>
      </w:r>
      <w:r>
        <w:rPr>
          <w:rFonts w:ascii="Times New Roman" w:hAnsi="Times New Roman"/>
          <w:b w:val="0"/>
          <w:i w:val="0"/>
          <w:caps w:val="0"/>
          <w:color w:val="1A1A1A"/>
          <w:spacing w:val="0"/>
          <w:sz w:val="28"/>
          <w:highlight w:val="white"/>
        </w:rPr>
        <w:t xml:space="preserve">  1 Слоговое членение слова является гораздо более естествен</w:t>
      </w:r>
      <w:r>
        <w:rPr>
          <w:rFonts w:ascii="Times New Roman" w:hAnsi="Times New Roman"/>
          <w:b w:val="0"/>
          <w:i w:val="0"/>
          <w:caps w:val="0"/>
          <w:color w:val="1A1A1A"/>
          <w:spacing w:val="0"/>
          <w:sz w:val="28"/>
          <w:highlight w:val="white"/>
        </w:rPr>
        <w:t>ным, чем звуковой анализ, и подготавливает почву для по</w:t>
      </w:r>
      <w:r>
        <w:rPr>
          <w:rFonts w:ascii="Times New Roman" w:hAnsi="Times New Roman"/>
          <w:b w:val="0"/>
          <w:i w:val="0"/>
          <w:caps w:val="0"/>
          <w:color w:val="1A1A1A"/>
          <w:spacing w:val="0"/>
          <w:sz w:val="28"/>
          <w:highlight w:val="white"/>
        </w:rPr>
        <w:t>явления у детей новой языковой ориентации</w:t>
      </w:r>
    </w:p>
    <w:p w14:paraId="15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на форму слова.</w:t>
      </w:r>
    </w:p>
    <w:p w14:paraId="16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      2 Построить (составить) слогоударную схему слова много лег</w:t>
      </w:r>
      <w:r>
        <w:rPr>
          <w:rFonts w:ascii="Times New Roman" w:hAnsi="Times New Roman"/>
          <w:b w:val="0"/>
          <w:i w:val="0"/>
          <w:caps w:val="0"/>
          <w:color w:val="1A1A1A"/>
          <w:spacing w:val="0"/>
          <w:sz w:val="28"/>
          <w:highlight w:val="white"/>
        </w:rPr>
        <w:t xml:space="preserve">че, чем его звуковую схему. Работая со слогоударными </w:t>
      </w:r>
      <w:r>
        <w:rPr>
          <w:rFonts w:ascii="Times New Roman" w:hAnsi="Times New Roman"/>
          <w:b w:val="0"/>
          <w:i w:val="0"/>
          <w:caps w:val="0"/>
          <w:color w:val="1A1A1A"/>
          <w:spacing w:val="0"/>
          <w:sz w:val="28"/>
          <w:highlight w:val="white"/>
        </w:rPr>
        <w:t xml:space="preserve">схемами, дошкольники могут овладеть первичными навыками </w:t>
      </w:r>
      <w:r>
        <w:rPr>
          <w:rFonts w:ascii="Times New Roman" w:hAnsi="Times New Roman"/>
          <w:b w:val="0"/>
          <w:i w:val="0"/>
          <w:caps w:val="0"/>
          <w:color w:val="1A1A1A"/>
          <w:spacing w:val="0"/>
          <w:sz w:val="28"/>
          <w:highlight w:val="white"/>
        </w:rPr>
        <w:t>моделирования ещё до начала содержательно более слож</w:t>
      </w:r>
      <w:r>
        <w:rPr>
          <w:rFonts w:ascii="Times New Roman" w:hAnsi="Times New Roman"/>
          <w:b w:val="0"/>
          <w:i w:val="0"/>
          <w:caps w:val="0"/>
          <w:color w:val="1A1A1A"/>
          <w:spacing w:val="0"/>
          <w:sz w:val="28"/>
          <w:highlight w:val="white"/>
        </w:rPr>
        <w:t>ной работы со звуками.</w:t>
      </w:r>
    </w:p>
    <w:p w14:paraId="17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      Работа со слогами и ударениями предполагает множество</w:t>
      </w:r>
    </w:p>
    <w:p w14:paraId="18000000">
      <w:pPr>
        <w:spacing w:after="120" w:before="120"/>
        <w:ind w:hanging="120" w:left="120" w:right="120"/>
        <w:jc w:val="left"/>
        <w:rPr>
          <w:rFonts w:ascii="Times New Roman" w:hAnsi="Times New Roman"/>
          <w:b w:val="1"/>
          <w:i w:val="1"/>
          <w:caps w:val="0"/>
          <w:color w:val="1A1A1A"/>
          <w:spacing w:val="0"/>
          <w:sz w:val="28"/>
          <w:highlight w:val="white"/>
        </w:rPr>
      </w:pPr>
      <w:r>
        <w:rPr>
          <w:rFonts w:ascii="Times New Roman" w:hAnsi="Times New Roman"/>
          <w:b w:val="0"/>
          <w:i w:val="0"/>
          <w:caps w:val="0"/>
          <w:color w:val="1A1A1A"/>
          <w:spacing w:val="0"/>
          <w:sz w:val="28"/>
          <w:highlight w:val="white"/>
        </w:rPr>
        <w:t>подвижных занятий:</w:t>
      </w:r>
      <w:r>
        <w:rPr>
          <w:rFonts w:ascii="Times New Roman" w:hAnsi="Times New Roman"/>
          <w:b w:val="1"/>
          <w:i w:val="1"/>
          <w:caps w:val="0"/>
          <w:color w:val="1A1A1A"/>
          <w:spacing w:val="0"/>
          <w:sz w:val="28"/>
          <w:highlight w:val="white"/>
        </w:rPr>
        <w:t xml:space="preserve"> ритмический рисунок слова нужно про-</w:t>
      </w:r>
    </w:p>
    <w:p w14:paraId="19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1"/>
          <w:i w:val="1"/>
          <w:caps w:val="0"/>
          <w:color w:val="1A1A1A"/>
          <w:spacing w:val="0"/>
          <w:sz w:val="28"/>
          <w:highlight w:val="white"/>
        </w:rPr>
        <w:t>хлопать, протопать, отстучать.</w:t>
      </w:r>
      <w:r>
        <w:rPr>
          <w:rFonts w:ascii="Times New Roman" w:hAnsi="Times New Roman"/>
          <w:b w:val="0"/>
          <w:i w:val="0"/>
          <w:caps w:val="0"/>
          <w:color w:val="1A1A1A"/>
          <w:spacing w:val="0"/>
          <w:sz w:val="28"/>
          <w:highlight w:val="white"/>
        </w:rPr>
        <w:t xml:space="preserve"> При этом используются</w:t>
      </w:r>
    </w:p>
    <w:p w14:paraId="1A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стихи, считалки, забавные игры с перестановкой ударений.</w:t>
      </w:r>
    </w:p>
    <w:p w14:paraId="1B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Такие занятия обучения грамоте проходят динамично и весело,</w:t>
      </w:r>
    </w:p>
    <w:p w14:paraId="1C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что чрезвычайно важно. </w:t>
      </w:r>
    </w:p>
    <w:p w14:paraId="1D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 </w:t>
      </w:r>
      <w:r>
        <w:rPr>
          <w:rFonts w:ascii="Times New Roman" w:hAnsi="Times New Roman"/>
          <w:b w:val="1"/>
          <w:i w:val="0"/>
          <w:caps w:val="0"/>
          <w:color w:val="1A1A1A"/>
          <w:spacing w:val="0"/>
          <w:sz w:val="28"/>
          <w:highlight w:val="white"/>
        </w:rPr>
        <w:t xml:space="preserve">2 </w:t>
      </w:r>
      <w:r>
        <w:rPr>
          <w:rFonts w:ascii="Times New Roman" w:hAnsi="Times New Roman"/>
          <w:b w:val="1"/>
          <w:i w:val="0"/>
          <w:caps w:val="0"/>
          <w:color w:val="1A1A1A"/>
          <w:spacing w:val="0"/>
          <w:sz w:val="28"/>
          <w:highlight w:val="white"/>
        </w:rPr>
        <w:t>Этап звуково</w:t>
      </w:r>
      <w:r>
        <w:rPr>
          <w:rFonts w:ascii="Times New Roman" w:hAnsi="Times New Roman"/>
          <w:b w:val="1"/>
          <w:i w:val="0"/>
          <w:caps w:val="0"/>
          <w:color w:val="1A1A1A"/>
          <w:spacing w:val="0"/>
          <w:sz w:val="28"/>
          <w:highlight w:val="white"/>
        </w:rPr>
        <w:t>го анализа,</w:t>
      </w:r>
      <w:r>
        <w:rPr>
          <w:rFonts w:ascii="Times New Roman" w:hAnsi="Times New Roman"/>
          <w:b w:val="1"/>
          <w:i w:val="0"/>
          <w:caps w:val="0"/>
          <w:color w:val="1A1A1A"/>
          <w:spacing w:val="0"/>
          <w:sz w:val="28"/>
          <w:highlight w:val="white"/>
        </w:rPr>
        <w:t xml:space="preserve"> </w:t>
      </w:r>
      <w:r>
        <w:rPr>
          <w:rFonts w:ascii="Times New Roman" w:hAnsi="Times New Roman"/>
          <w:b w:val="0"/>
          <w:i w:val="0"/>
          <w:caps w:val="0"/>
          <w:color w:val="1A1A1A"/>
          <w:spacing w:val="0"/>
          <w:sz w:val="28"/>
          <w:highlight w:val="white"/>
        </w:rPr>
        <w:t xml:space="preserve">предшествующий этапу введения букв,  обеспечивает </w:t>
      </w:r>
      <w:r>
        <w:rPr>
          <w:rFonts w:ascii="Times New Roman" w:hAnsi="Times New Roman"/>
          <w:b w:val="0"/>
          <w:i w:val="0"/>
          <w:caps w:val="0"/>
          <w:color w:val="1A1A1A"/>
          <w:spacing w:val="0"/>
          <w:sz w:val="28"/>
          <w:highlight w:val="white"/>
        </w:rPr>
        <w:t xml:space="preserve">представление о слове как о значащей форме. Этот </w:t>
      </w:r>
      <w:r>
        <w:rPr>
          <w:rFonts w:ascii="Times New Roman" w:hAnsi="Times New Roman"/>
          <w:b w:val="0"/>
          <w:i w:val="0"/>
          <w:caps w:val="0"/>
          <w:color w:val="1A1A1A"/>
          <w:spacing w:val="0"/>
          <w:sz w:val="28"/>
          <w:highlight w:val="white"/>
        </w:rPr>
        <w:t>этап необходим, потому что именно в добуквенный период обу</w:t>
      </w:r>
      <w:r>
        <w:rPr>
          <w:rFonts w:ascii="Times New Roman" w:hAnsi="Times New Roman"/>
          <w:b w:val="0"/>
          <w:i w:val="0"/>
          <w:caps w:val="0"/>
          <w:color w:val="1A1A1A"/>
          <w:spacing w:val="0"/>
          <w:sz w:val="28"/>
          <w:highlight w:val="white"/>
        </w:rPr>
        <w:t>чения грамоте дети вооружаются средствами</w:t>
      </w:r>
    </w:p>
    <w:p w14:paraId="1E000000">
      <w:pPr>
        <w:spacing w:after="120" w:before="120"/>
        <w:ind w:hanging="120" w:left="120" w:right="120"/>
        <w:jc w:val="left"/>
        <w:rPr>
          <w:rFonts w:ascii="Times New Roman" w:hAnsi="Times New Roman"/>
          <w:b w:val="1"/>
          <w:i w:val="0"/>
          <w:caps w:val="0"/>
          <w:color w:val="1A1A1A"/>
          <w:spacing w:val="0"/>
          <w:sz w:val="28"/>
          <w:highlight w:val="white"/>
        </w:rPr>
      </w:pPr>
      <w:r>
        <w:rPr>
          <w:rFonts w:ascii="Times New Roman" w:hAnsi="Times New Roman"/>
          <w:b w:val="0"/>
          <w:i w:val="0"/>
          <w:caps w:val="0"/>
          <w:color w:val="1A1A1A"/>
          <w:spacing w:val="0"/>
          <w:sz w:val="28"/>
          <w:highlight w:val="white"/>
        </w:rPr>
        <w:t xml:space="preserve"> самос</w:t>
      </w:r>
      <w:r>
        <w:rPr>
          <w:rFonts w:ascii="Times New Roman" w:hAnsi="Times New Roman"/>
          <w:b w:val="0"/>
          <w:i w:val="0"/>
          <w:caps w:val="0"/>
          <w:color w:val="1A1A1A"/>
          <w:spacing w:val="0"/>
          <w:sz w:val="28"/>
          <w:highlight w:val="white"/>
        </w:rPr>
        <w:t>тоятельного анализа звуковой формы слова — с</w:t>
      </w:r>
      <w:r>
        <w:rPr>
          <w:rFonts w:ascii="Times New Roman" w:hAnsi="Times New Roman"/>
          <w:b w:val="1"/>
          <w:i w:val="0"/>
          <w:caps w:val="0"/>
          <w:color w:val="1A1A1A"/>
          <w:spacing w:val="0"/>
          <w:sz w:val="28"/>
          <w:highlight w:val="white"/>
        </w:rPr>
        <w:t>логоударными</w:t>
      </w:r>
    </w:p>
    <w:p w14:paraId="1F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и з</w:t>
      </w:r>
      <w:r>
        <w:rPr>
          <w:rFonts w:ascii="Times New Roman" w:hAnsi="Times New Roman"/>
          <w:b w:val="1"/>
          <w:i w:val="0"/>
          <w:caps w:val="0"/>
          <w:color w:val="1A1A1A"/>
          <w:spacing w:val="0"/>
          <w:sz w:val="28"/>
          <w:highlight w:val="white"/>
        </w:rPr>
        <w:t>вуковыми</w:t>
      </w:r>
      <w:r>
        <w:rPr>
          <w:rFonts w:ascii="Times New Roman" w:hAnsi="Times New Roman"/>
          <w:b w:val="0"/>
          <w:i w:val="0"/>
          <w:caps w:val="0"/>
          <w:color w:val="1A1A1A"/>
          <w:spacing w:val="0"/>
          <w:sz w:val="28"/>
          <w:highlight w:val="white"/>
        </w:rPr>
        <w:t xml:space="preserve"> схемами слов. Кроме того, этап звукового анализа</w:t>
      </w:r>
    </w:p>
    <w:p w14:paraId="20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важен для пропедевтики многочисленных трудностей детей </w:t>
      </w:r>
      <w:r>
        <w:rPr>
          <w:rFonts w:ascii="Times New Roman" w:hAnsi="Times New Roman"/>
          <w:b w:val="0"/>
          <w:i w:val="0"/>
          <w:caps w:val="0"/>
          <w:color w:val="1A1A1A"/>
          <w:spacing w:val="0"/>
          <w:sz w:val="28"/>
          <w:highlight w:val="white"/>
        </w:rPr>
        <w:t xml:space="preserve"> на ранних этапах чтения.</w:t>
      </w:r>
    </w:p>
    <w:p w14:paraId="21000000">
      <w:pPr>
        <w:spacing w:after="120" w:before="120"/>
        <w:ind w:hanging="120" w:left="120" w:right="120"/>
        <w:jc w:val="left"/>
        <w:rPr>
          <w:rFonts w:ascii="Times New Roman" w:hAnsi="Times New Roman"/>
          <w:b w:val="1"/>
          <w:i w:val="0"/>
          <w:caps w:val="0"/>
          <w:color w:val="1A1A1A"/>
          <w:spacing w:val="0"/>
          <w:sz w:val="28"/>
          <w:highlight w:val="white"/>
        </w:rPr>
      </w:pPr>
      <w:r>
        <w:rPr>
          <w:rFonts w:ascii="Times New Roman" w:hAnsi="Times New Roman"/>
          <w:b w:val="1"/>
          <w:i w:val="1"/>
          <w:caps w:val="0"/>
          <w:color w:val="1A1A1A"/>
          <w:spacing w:val="0"/>
          <w:sz w:val="28"/>
          <w:highlight w:val="white"/>
        </w:rPr>
        <w:t xml:space="preserve">5 </w:t>
      </w:r>
      <w:r>
        <w:rPr>
          <w:rFonts w:ascii="Times New Roman" w:hAnsi="Times New Roman"/>
          <w:b w:val="1"/>
          <w:i w:val="0"/>
          <w:caps w:val="0"/>
          <w:color w:val="1A1A1A"/>
          <w:spacing w:val="0"/>
          <w:sz w:val="28"/>
          <w:highlight w:val="white"/>
        </w:rPr>
        <w:t xml:space="preserve">      3 БУКВЕННЫЙ ПЕРИОД ОБУЧЕНИЯ ГРАМОТЕ</w:t>
      </w:r>
    </w:p>
    <w:p w14:paraId="22000000">
      <w:pPr>
        <w:spacing w:after="120" w:before="120"/>
        <w:ind w:hanging="120" w:left="120" w:right="120"/>
        <w:jc w:val="left"/>
        <w:rPr>
          <w:rFonts w:ascii="Times New Roman" w:hAnsi="Times New Roman"/>
          <w:b w:val="1"/>
          <w:i w:val="0"/>
          <w:caps w:val="0"/>
          <w:color w:val="1A1A1A"/>
          <w:spacing w:val="0"/>
          <w:sz w:val="28"/>
          <w:highlight w:val="white"/>
        </w:rPr>
      </w:pPr>
      <w:r>
        <w:rPr>
          <w:rFonts w:ascii="Times New Roman" w:hAnsi="Times New Roman"/>
          <w:b w:val="1"/>
          <w:i w:val="0"/>
          <w:caps w:val="0"/>
          <w:color w:val="1A1A1A"/>
          <w:spacing w:val="0"/>
          <w:sz w:val="28"/>
          <w:highlight w:val="white"/>
        </w:rPr>
        <w:t xml:space="preserve">( слайд 5. Введение букв. схема- заготовка и схема с шапочками, и схема с шапочками и несколькими буквами) </w:t>
      </w:r>
    </w:p>
    <w:p w14:paraId="23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Практическая цель фонемного анализа — выделить фоне</w:t>
      </w:r>
      <w:r>
        <w:rPr>
          <w:rFonts w:ascii="Times New Roman" w:hAnsi="Times New Roman"/>
          <w:b w:val="0"/>
          <w:i w:val="0"/>
          <w:caps w:val="0"/>
          <w:color w:val="1A1A1A"/>
          <w:spacing w:val="0"/>
          <w:sz w:val="28"/>
          <w:highlight w:val="white"/>
        </w:rPr>
        <w:t>му для того, чтобы проследить её связь с буквой. Это означает,</w:t>
      </w:r>
      <w:r>
        <w:rPr>
          <w:rFonts w:ascii="Times New Roman" w:hAnsi="Times New Roman"/>
          <w:b w:val="0"/>
          <w:i w:val="0"/>
          <w:caps w:val="0"/>
          <w:color w:val="1A1A1A"/>
          <w:spacing w:val="0"/>
          <w:sz w:val="28"/>
          <w:highlight w:val="white"/>
        </w:rPr>
        <w:t xml:space="preserve">что с момента введения букв звуковой разбор преобразуется </w:t>
      </w:r>
      <w:r>
        <w:rPr>
          <w:rFonts w:ascii="Times New Roman" w:hAnsi="Times New Roman"/>
          <w:b w:val="0"/>
          <w:i w:val="0"/>
          <w:caps w:val="0"/>
          <w:color w:val="1A1A1A"/>
          <w:spacing w:val="0"/>
          <w:sz w:val="28"/>
          <w:highlight w:val="white"/>
        </w:rPr>
        <w:t>в звуко-буквенный. Ко всем вопросам звукового анализа до</w:t>
      </w:r>
      <w:r>
        <w:rPr>
          <w:rFonts w:ascii="Times New Roman" w:hAnsi="Times New Roman"/>
          <w:b w:val="0"/>
          <w:i w:val="0"/>
          <w:caps w:val="0"/>
          <w:color w:val="1A1A1A"/>
          <w:spacing w:val="0"/>
          <w:sz w:val="28"/>
          <w:highlight w:val="white"/>
        </w:rPr>
        <w:t xml:space="preserve">бавляются ещё два: 1) какой буквой нужно обозначить звук? И </w:t>
      </w:r>
      <w:r>
        <w:rPr>
          <w:rFonts w:ascii="Times New Roman" w:hAnsi="Times New Roman"/>
          <w:b w:val="0"/>
          <w:i w:val="0"/>
          <w:caps w:val="0"/>
          <w:color w:val="1A1A1A"/>
          <w:spacing w:val="0"/>
          <w:sz w:val="28"/>
          <w:highlight w:val="white"/>
        </w:rPr>
        <w:t xml:space="preserve"> 2) почему?</w:t>
      </w:r>
    </w:p>
    <w:p w14:paraId="24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 В добуквенный период учащиеся «открывают» саму </w:t>
      </w:r>
      <w:r>
        <w:rPr>
          <w:rFonts w:ascii="Times New Roman" w:hAnsi="Times New Roman"/>
          <w:b w:val="0"/>
          <w:i w:val="0"/>
          <w:caps w:val="0"/>
          <w:color w:val="1A1A1A"/>
          <w:spacing w:val="0"/>
          <w:sz w:val="28"/>
          <w:highlight w:val="white"/>
        </w:rPr>
        <w:t>звуковую материю слова и приобретают навыки членения сло</w:t>
      </w:r>
      <w:r>
        <w:rPr>
          <w:rFonts w:ascii="Times New Roman" w:hAnsi="Times New Roman"/>
          <w:b w:val="0"/>
          <w:i w:val="0"/>
          <w:caps w:val="0"/>
          <w:color w:val="1A1A1A"/>
          <w:spacing w:val="0"/>
          <w:sz w:val="28"/>
          <w:highlight w:val="white"/>
        </w:rPr>
        <w:t xml:space="preserve">ва на слоги и звуки, учатся дифференцировать звуки (гласные </w:t>
      </w:r>
      <w:r>
        <w:rPr>
          <w:rFonts w:ascii="Times New Roman" w:hAnsi="Times New Roman"/>
          <w:b w:val="0"/>
          <w:i w:val="0"/>
          <w:caps w:val="0"/>
          <w:color w:val="1A1A1A"/>
          <w:spacing w:val="0"/>
          <w:sz w:val="28"/>
          <w:highlight w:val="white"/>
        </w:rPr>
        <w:t>и согласные; гласные ударные и безударные; согласные твёр</w:t>
      </w:r>
      <w:r>
        <w:rPr>
          <w:rFonts w:ascii="Times New Roman" w:hAnsi="Times New Roman"/>
          <w:b w:val="0"/>
          <w:i w:val="0"/>
          <w:caps w:val="0"/>
          <w:color w:val="1A1A1A"/>
          <w:spacing w:val="0"/>
          <w:sz w:val="28"/>
          <w:highlight w:val="white"/>
        </w:rPr>
        <w:t xml:space="preserve">дые </w:t>
      </w:r>
      <w:r>
        <w:rPr>
          <w:rFonts w:ascii="Times New Roman" w:hAnsi="Times New Roman"/>
          <w:b w:val="0"/>
          <w:i w:val="0"/>
          <w:caps w:val="0"/>
          <w:color w:val="1A1A1A"/>
          <w:spacing w:val="0"/>
          <w:sz w:val="28"/>
          <w:highlight w:val="white"/>
        </w:rPr>
        <w:t xml:space="preserve">мягкие, звонкие и глухие). </w:t>
      </w:r>
    </w:p>
    <w:p w14:paraId="25000000">
      <w:pPr>
        <w:spacing w:after="120" w:before="120"/>
        <w:ind w:hanging="120" w:left="120" w:right="120"/>
        <w:jc w:val="left"/>
        <w:rPr>
          <w:rFonts w:ascii="Times New Roman" w:hAnsi="Times New Roman"/>
          <w:b w:val="0"/>
          <w:i w:val="0"/>
          <w:caps w:val="0"/>
          <w:color w:val="1A1A1A"/>
          <w:spacing w:val="0"/>
          <w:sz w:val="28"/>
          <w:highlight w:val="white"/>
        </w:rPr>
      </w:pPr>
    </w:p>
    <w:p w14:paraId="26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 </w:t>
      </w:r>
      <w:r>
        <w:rPr>
          <w:rFonts w:ascii="Times New Roman" w:hAnsi="Times New Roman"/>
          <w:b w:val="1"/>
          <w:i w:val="0"/>
          <w:caps w:val="0"/>
          <w:color w:val="1A1A1A"/>
          <w:spacing w:val="0"/>
          <w:sz w:val="24"/>
          <w:highlight w:val="white"/>
        </w:rPr>
        <w:t xml:space="preserve">П. СХЕМЫ КАК ОСНОВНОЕ СРЕДСТВО </w:t>
      </w:r>
      <w:r>
        <w:rPr>
          <w:rFonts w:ascii="Times New Roman" w:hAnsi="Times New Roman"/>
          <w:b w:val="1"/>
          <w:i w:val="0"/>
          <w:caps w:val="0"/>
          <w:color w:val="1A1A1A"/>
          <w:spacing w:val="0"/>
          <w:sz w:val="24"/>
          <w:highlight w:val="white"/>
        </w:rPr>
        <w:t>РАБОТЫ (Моделирование)</w:t>
      </w:r>
    </w:p>
    <w:p w14:paraId="27000000">
      <w:pPr>
        <w:spacing w:after="120" w:before="120"/>
        <w:ind w:hanging="120" w:left="120" w:right="120"/>
        <w:jc w:val="left"/>
        <w:rPr>
          <w:rFonts w:ascii="Times New Roman" w:hAnsi="Times New Roman"/>
          <w:b w:val="1"/>
          <w:i w:val="0"/>
          <w:caps w:val="0"/>
          <w:color w:val="1A1A1A"/>
          <w:spacing w:val="0"/>
          <w:sz w:val="28"/>
          <w:highlight w:val="white"/>
        </w:rPr>
      </w:pPr>
      <w:r>
        <w:rPr>
          <w:rFonts w:ascii="Times New Roman" w:hAnsi="Times New Roman"/>
          <w:b w:val="1"/>
          <w:i w:val="0"/>
          <w:caps w:val="0"/>
          <w:color w:val="1A1A1A"/>
          <w:spacing w:val="0"/>
          <w:sz w:val="28"/>
          <w:highlight w:val="white"/>
        </w:rPr>
        <w:t xml:space="preserve"> </w:t>
      </w:r>
      <w:r>
        <w:rPr>
          <w:rFonts w:ascii="Times New Roman" w:hAnsi="Times New Roman"/>
          <w:b w:val="0"/>
          <w:i w:val="0"/>
          <w:caps w:val="0"/>
          <w:color w:val="1A1A1A"/>
          <w:spacing w:val="0"/>
          <w:sz w:val="28"/>
          <w:highlight w:val="white"/>
        </w:rPr>
        <w:t xml:space="preserve"> При обу</w:t>
      </w:r>
      <w:r>
        <w:rPr>
          <w:rFonts w:ascii="Times New Roman" w:hAnsi="Times New Roman"/>
          <w:b w:val="0"/>
          <w:i w:val="0"/>
          <w:caps w:val="0"/>
          <w:color w:val="1A1A1A"/>
          <w:spacing w:val="0"/>
          <w:sz w:val="28"/>
          <w:highlight w:val="white"/>
        </w:rPr>
        <w:t>чении грамоте дошкольник открывает</w:t>
      </w:r>
    </w:p>
    <w:p w14:paraId="28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для себя лингвистические закономерности, моделируя слова</w:t>
      </w:r>
    </w:p>
    <w:p w14:paraId="29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и предложения с помощью схем. При этом дошкольника нужно</w:t>
      </w:r>
      <w:r>
        <w:rPr>
          <w:rFonts w:ascii="Times New Roman" w:hAnsi="Times New Roman"/>
          <w:b w:val="0"/>
          <w:i w:val="0"/>
          <w:caps w:val="0"/>
          <w:color w:val="1A1A1A"/>
          <w:spacing w:val="0"/>
          <w:sz w:val="28"/>
          <w:highlight w:val="white"/>
        </w:rPr>
        <w:t xml:space="preserve"> ориентировать сначала на рассматривание уже готовых </w:t>
      </w:r>
      <w:r>
        <w:rPr>
          <w:rFonts w:ascii="Times New Roman" w:hAnsi="Times New Roman"/>
          <w:b w:val="0"/>
          <w:i w:val="0"/>
          <w:caps w:val="0"/>
          <w:color w:val="1A1A1A"/>
          <w:spacing w:val="0"/>
          <w:sz w:val="28"/>
          <w:highlight w:val="white"/>
        </w:rPr>
        <w:t>схем, а в дальнейшем на их самостоятельное построение (составление) и пре</w:t>
      </w:r>
      <w:r>
        <w:rPr>
          <w:rFonts w:ascii="Times New Roman" w:hAnsi="Times New Roman"/>
          <w:b w:val="0"/>
          <w:i w:val="0"/>
          <w:caps w:val="0"/>
          <w:color w:val="1A1A1A"/>
          <w:spacing w:val="0"/>
          <w:sz w:val="28"/>
          <w:highlight w:val="white"/>
        </w:rPr>
        <w:t xml:space="preserve">образование схем. То есть знакомить детей с </w:t>
      </w:r>
      <w:r>
        <w:rPr>
          <w:rFonts w:ascii="Times New Roman" w:hAnsi="Times New Roman"/>
          <w:b w:val="1"/>
          <w:i w:val="0"/>
          <w:caps w:val="0"/>
          <w:color w:val="1A1A1A"/>
          <w:spacing w:val="0"/>
          <w:sz w:val="28"/>
          <w:highlight w:val="white"/>
        </w:rPr>
        <w:t>моделированием.</w:t>
      </w:r>
      <w:r>
        <w:rPr>
          <w:rFonts w:ascii="Times New Roman" w:hAnsi="Times New Roman"/>
          <w:b w:val="0"/>
          <w:i w:val="0"/>
          <w:caps w:val="0"/>
          <w:color w:val="1A1A1A"/>
          <w:spacing w:val="0"/>
          <w:sz w:val="28"/>
          <w:highlight w:val="white"/>
        </w:rPr>
        <w:t xml:space="preserve"> (Я использую</w:t>
      </w:r>
      <w:r>
        <w:rPr>
          <w:rFonts w:ascii="Times New Roman" w:hAnsi="Times New Roman"/>
          <w:b w:val="0"/>
          <w:i w:val="0"/>
          <w:caps w:val="0"/>
          <w:color w:val="1A1A1A"/>
          <w:spacing w:val="0"/>
          <w:sz w:val="28"/>
          <w:highlight w:val="white"/>
        </w:rPr>
        <w:t xml:space="preserve">  схемы двух видов.</w:t>
      </w:r>
    </w:p>
    <w:p w14:paraId="2A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1"/>
          <w:i w:val="0"/>
          <w:caps w:val="0"/>
          <w:color w:val="1A1A1A"/>
          <w:spacing w:val="0"/>
          <w:sz w:val="28"/>
          <w:highlight w:val="white"/>
        </w:rPr>
        <w:t>Во-первы</w:t>
      </w:r>
      <w:r>
        <w:rPr>
          <w:rFonts w:ascii="Times New Roman" w:hAnsi="Times New Roman"/>
          <w:b w:val="0"/>
          <w:i w:val="0"/>
          <w:caps w:val="0"/>
          <w:color w:val="1A1A1A"/>
          <w:spacing w:val="0"/>
          <w:sz w:val="28"/>
          <w:highlight w:val="white"/>
        </w:rPr>
        <w:t>х, это слоговые и звуковые схемы слов, позволяющие</w:t>
      </w:r>
    </w:p>
    <w:p w14:paraId="2B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материализовать (визуализировать) невидимую форму слова</w:t>
      </w:r>
    </w:p>
    <w:p w14:paraId="2C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и работать с ней практически.</w:t>
      </w:r>
    </w:p>
    <w:p w14:paraId="2D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 </w:t>
      </w:r>
      <w:r>
        <w:rPr>
          <w:rFonts w:ascii="Times New Roman" w:hAnsi="Times New Roman"/>
          <w:b w:val="1"/>
          <w:i w:val="0"/>
          <w:caps w:val="0"/>
          <w:color w:val="1A1A1A"/>
          <w:spacing w:val="0"/>
          <w:sz w:val="28"/>
          <w:highlight w:val="white"/>
        </w:rPr>
        <w:t>Во-вторых</w:t>
      </w:r>
      <w:r>
        <w:rPr>
          <w:rFonts w:ascii="Times New Roman" w:hAnsi="Times New Roman"/>
          <w:b w:val="0"/>
          <w:i w:val="0"/>
          <w:caps w:val="0"/>
          <w:color w:val="1A1A1A"/>
          <w:spacing w:val="0"/>
          <w:sz w:val="28"/>
          <w:highlight w:val="white"/>
        </w:rPr>
        <w:t>, это схемы, моделиру</w:t>
      </w:r>
      <w:r>
        <w:rPr>
          <w:rFonts w:ascii="Times New Roman" w:hAnsi="Times New Roman"/>
          <w:b w:val="0"/>
          <w:i w:val="0"/>
          <w:caps w:val="0"/>
          <w:color w:val="1A1A1A"/>
          <w:spacing w:val="0"/>
          <w:sz w:val="28"/>
          <w:highlight w:val="white"/>
        </w:rPr>
        <w:t>ющие соотношение звуков и их буквенных обозначений.</w:t>
      </w:r>
      <w:r>
        <w:rPr>
          <w:rFonts w:ascii="Times New Roman" w:hAnsi="Times New Roman"/>
          <w:b w:val="0"/>
          <w:i w:val="0"/>
          <w:caps w:val="0"/>
          <w:color w:val="1A1A1A"/>
          <w:spacing w:val="0"/>
          <w:sz w:val="28"/>
          <w:highlight w:val="white"/>
        </w:rPr>
        <w:t xml:space="preserve"> </w:t>
      </w:r>
      <w:r>
        <w:rPr>
          <w:rFonts w:ascii="Times New Roman" w:hAnsi="Times New Roman"/>
          <w:b w:val="0"/>
          <w:i w:val="0"/>
          <w:caps w:val="0"/>
          <w:color w:val="1A1A1A"/>
          <w:spacing w:val="0"/>
          <w:sz w:val="28"/>
          <w:highlight w:val="white"/>
        </w:rPr>
        <w:t>Умение составлять такие схемы и оперировать ими — важнейше е</w:t>
      </w:r>
      <w:r>
        <w:rPr>
          <w:rFonts w:ascii="Times New Roman" w:hAnsi="Times New Roman"/>
          <w:b w:val="0"/>
          <w:i w:val="0"/>
          <w:caps w:val="0"/>
          <w:color w:val="1A1A1A"/>
          <w:spacing w:val="0"/>
          <w:sz w:val="28"/>
          <w:highlight w:val="white"/>
        </w:rPr>
        <w:t xml:space="preserve"> условие того, что обучение носит развивающий характер.</w:t>
      </w:r>
      <w:r>
        <w:rPr>
          <w:rFonts w:ascii="Times New Roman" w:hAnsi="Times New Roman"/>
          <w:b w:val="0"/>
          <w:i w:val="0"/>
          <w:caps w:val="0"/>
          <w:color w:val="1A1A1A"/>
          <w:spacing w:val="0"/>
          <w:sz w:val="28"/>
          <w:highlight w:val="white"/>
        </w:rPr>
        <w:t xml:space="preserve"> </w:t>
      </w:r>
    </w:p>
    <w:p w14:paraId="2E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1"/>
          <w:i w:val="0"/>
          <w:caps w:val="0"/>
          <w:color w:val="1A1A1A"/>
          <w:spacing w:val="0"/>
          <w:sz w:val="28"/>
          <w:highlight w:val="white"/>
        </w:rPr>
        <w:t xml:space="preserve"> </w:t>
      </w:r>
      <w:r>
        <w:rPr>
          <w:rFonts w:ascii="Times New Roman" w:hAnsi="Times New Roman"/>
          <w:b w:val="1"/>
          <w:i w:val="0"/>
          <w:caps w:val="0"/>
          <w:color w:val="1A1A1A"/>
          <w:spacing w:val="0"/>
          <w:sz w:val="28"/>
          <w:highlight w:val="white"/>
        </w:rPr>
        <w:t xml:space="preserve">Принцип моделирования </w:t>
      </w:r>
      <w:r>
        <w:rPr>
          <w:rFonts w:ascii="Times New Roman" w:hAnsi="Times New Roman"/>
          <w:b w:val="0"/>
          <w:i w:val="0"/>
          <w:caps w:val="0"/>
          <w:color w:val="1A1A1A"/>
          <w:spacing w:val="0"/>
          <w:sz w:val="28"/>
          <w:highlight w:val="white"/>
        </w:rPr>
        <w:t>— важнейшее средство целе</w:t>
      </w:r>
      <w:r>
        <w:rPr>
          <w:rFonts w:ascii="Times New Roman" w:hAnsi="Times New Roman"/>
          <w:b w:val="0"/>
          <w:i w:val="0"/>
          <w:caps w:val="0"/>
          <w:color w:val="1A1A1A"/>
          <w:spacing w:val="0"/>
          <w:sz w:val="28"/>
          <w:highlight w:val="white"/>
        </w:rPr>
        <w:t xml:space="preserve">полагания и планирования образовательной  деятельности. На занятиях использую не только </w:t>
      </w:r>
      <w:r>
        <w:rPr>
          <w:rFonts w:ascii="Times New Roman" w:hAnsi="Times New Roman"/>
          <w:b w:val="0"/>
          <w:i w:val="0"/>
          <w:caps w:val="0"/>
          <w:color w:val="1A1A1A"/>
          <w:spacing w:val="0"/>
          <w:sz w:val="28"/>
          <w:highlight w:val="white"/>
        </w:rPr>
        <w:t>схемы, но и заготовки для схем .</w:t>
      </w:r>
      <w:r>
        <w:rPr>
          <w:rFonts w:ascii="Times New Roman" w:hAnsi="Times New Roman"/>
          <w:b w:val="0"/>
          <w:i w:val="0"/>
          <w:caps w:val="0"/>
          <w:color w:val="1A1A1A"/>
          <w:spacing w:val="0"/>
          <w:sz w:val="28"/>
          <w:highlight w:val="white"/>
        </w:rPr>
        <w:t xml:space="preserve"> Иными словами, обучая дошкольников</w:t>
      </w:r>
      <w:r>
        <w:rPr>
          <w:rFonts w:ascii="Times New Roman" w:hAnsi="Times New Roman"/>
          <w:b w:val="0"/>
          <w:i w:val="0"/>
          <w:caps w:val="0"/>
          <w:color w:val="1A1A1A"/>
          <w:spacing w:val="0"/>
          <w:sz w:val="28"/>
          <w:highlight w:val="white"/>
        </w:rPr>
        <w:t xml:space="preserve"> грамоте, целена</w:t>
      </w:r>
      <w:r>
        <w:rPr>
          <w:rFonts w:ascii="Times New Roman" w:hAnsi="Times New Roman"/>
          <w:b w:val="0"/>
          <w:i w:val="0"/>
          <w:caps w:val="0"/>
          <w:color w:val="1A1A1A"/>
          <w:spacing w:val="0"/>
          <w:sz w:val="28"/>
          <w:highlight w:val="white"/>
        </w:rPr>
        <w:t>правленно работаю  над формированием у детей</w:t>
      </w:r>
      <w:r>
        <w:rPr>
          <w:rFonts w:ascii="Times New Roman" w:hAnsi="Times New Roman"/>
          <w:b w:val="0"/>
          <w:i w:val="0"/>
          <w:caps w:val="0"/>
          <w:color w:val="1A1A1A"/>
          <w:spacing w:val="0"/>
          <w:sz w:val="28"/>
          <w:highlight w:val="white"/>
        </w:rPr>
        <w:t xml:space="preserve"> метапредметных умений моделировать предмет изучения.</w:t>
      </w:r>
    </w:p>
    <w:p w14:paraId="2F000000">
      <w:pPr>
        <w:spacing w:after="120" w:before="120"/>
        <w:ind w:hanging="120" w:left="120" w:right="120"/>
        <w:jc w:val="left"/>
        <w:rPr>
          <w:rFonts w:ascii="Times New Roman" w:hAnsi="Times New Roman"/>
          <w:b w:val="1"/>
          <w:i w:val="0"/>
          <w:caps w:val="0"/>
          <w:color w:val="1A1A1A"/>
          <w:spacing w:val="0"/>
          <w:sz w:val="28"/>
          <w:highlight w:val="white"/>
        </w:rPr>
      </w:pPr>
    </w:p>
    <w:p w14:paraId="30000000">
      <w:pPr>
        <w:spacing w:after="120" w:before="120"/>
        <w:ind w:hanging="120" w:left="120" w:right="120"/>
        <w:jc w:val="left"/>
        <w:rPr>
          <w:rFonts w:ascii="Times New Roman" w:hAnsi="Times New Roman"/>
          <w:b w:val="1"/>
          <w:i w:val="0"/>
          <w:caps w:val="0"/>
          <w:color w:val="1A1A1A"/>
          <w:spacing w:val="0"/>
          <w:sz w:val="28"/>
          <w:highlight w:val="white"/>
        </w:rPr>
      </w:pPr>
      <w:r>
        <w:rPr>
          <w:rFonts w:ascii="Times New Roman" w:hAnsi="Times New Roman"/>
          <w:b w:val="1"/>
          <w:i w:val="0"/>
          <w:caps w:val="0"/>
          <w:color w:val="1A1A1A"/>
          <w:spacing w:val="0"/>
          <w:sz w:val="28"/>
          <w:highlight w:val="white"/>
        </w:rPr>
        <w:t xml:space="preserve"> </w:t>
      </w:r>
      <w:r>
        <w:rPr>
          <w:rFonts w:ascii="Times New Roman" w:hAnsi="Times New Roman"/>
          <w:b w:val="1"/>
          <w:i w:val="1"/>
          <w:caps w:val="0"/>
          <w:color w:val="1A1A1A"/>
          <w:spacing w:val="0"/>
          <w:sz w:val="28"/>
          <w:highlight w:val="white"/>
        </w:rPr>
        <w:t xml:space="preserve"> 6</w:t>
      </w:r>
      <w:r>
        <w:rPr>
          <w:rFonts w:ascii="Times New Roman" w:hAnsi="Times New Roman"/>
          <w:b w:val="1"/>
          <w:i w:val="0"/>
          <w:caps w:val="0"/>
          <w:color w:val="1A1A1A"/>
          <w:spacing w:val="0"/>
          <w:sz w:val="28"/>
          <w:highlight w:val="white"/>
        </w:rPr>
        <w:t xml:space="preserve">   Обучающие игры (</w:t>
      </w:r>
      <w:r>
        <w:rPr>
          <w:rFonts w:ascii="Times New Roman" w:hAnsi="Times New Roman"/>
          <w:b w:val="1"/>
          <w:i w:val="1"/>
          <w:caps w:val="0"/>
          <w:color w:val="1A1A1A"/>
          <w:spacing w:val="0"/>
          <w:sz w:val="28"/>
          <w:highlight w:val="white"/>
        </w:rPr>
        <w:t xml:space="preserve">слайд 6. Персонажи игр. Какую игру можно назвать </w:t>
      </w:r>
      <w:r>
        <w:rPr>
          <w:rFonts w:ascii="Times New Roman" w:hAnsi="Times New Roman"/>
          <w:b w:val="1"/>
          <w:i w:val="1"/>
          <w:caps w:val="0"/>
          <w:color w:val="1A1A1A"/>
          <w:spacing w:val="0"/>
          <w:sz w:val="28"/>
          <w:highlight w:val="white"/>
        </w:rPr>
        <w:t>обучающей</w:t>
      </w:r>
      <w:r>
        <w:rPr>
          <w:rFonts w:ascii="Times New Roman" w:hAnsi="Times New Roman"/>
          <w:b w:val="1"/>
          <w:i w:val="0"/>
          <w:caps w:val="0"/>
          <w:color w:val="1A1A1A"/>
          <w:spacing w:val="0"/>
          <w:sz w:val="28"/>
          <w:highlight w:val="white"/>
        </w:rPr>
        <w:t>?)</w:t>
      </w:r>
      <w:r>
        <w:rPr>
          <w:b w:val="1"/>
        </w:rPr>
        <w:t xml:space="preserve"> (звуковички, буквоед Ам, Тим и Том) (П</w:t>
      </w:r>
      <w:r>
        <w:rPr>
          <w:b w:val="0"/>
          <w:i w:val="1"/>
        </w:rPr>
        <w:t>ерсонажи, которые персонифицируют, уточняют вводимые понятия)</w:t>
      </w:r>
    </w:p>
    <w:p w14:paraId="31000000">
      <w:pPr>
        <w:pStyle w:val="Style_1"/>
        <w:rPr>
          <w:b w:val="1"/>
          <w:i w:val="1"/>
          <w:sz w:val="28"/>
        </w:rPr>
      </w:pPr>
      <w:r>
        <w:rPr>
          <w:sz w:val="28"/>
        </w:rPr>
        <w:t xml:space="preserve">Игры, которые в настоящее время применяют  на занятиях, преследуют в основном </w:t>
      </w:r>
      <w:r>
        <w:rPr>
          <w:b w:val="1"/>
          <w:sz w:val="28"/>
        </w:rPr>
        <w:t xml:space="preserve">физиологические цели: снять напряжение, переключить внимание </w:t>
      </w:r>
      <w:r>
        <w:rPr>
          <w:sz w:val="28"/>
        </w:rPr>
        <w:t xml:space="preserve">детей с одного задания на другое. Такие игры служат для оживления занятия. Они вносят в учебную работу дополнительную мотивацию, придают однообразному тренажу радостный эмоциональный оттенок. Однако,  если обучение дощкольников направлено на развитие </w:t>
      </w:r>
      <w:r>
        <w:rPr>
          <w:b w:val="1"/>
          <w:sz w:val="28"/>
        </w:rPr>
        <w:t>понятийного теоретического мышления,</w:t>
      </w:r>
      <w:r>
        <w:rPr>
          <w:sz w:val="28"/>
        </w:rPr>
        <w:t xml:space="preserve"> то нужно использовать игры иного типа,  которые способствуют</w:t>
      </w:r>
      <w:r>
        <w:rPr>
          <w:b w:val="1"/>
          <w:sz w:val="28"/>
        </w:rPr>
        <w:t xml:space="preserve"> введению теоретических понятий.</w:t>
      </w:r>
      <w:r>
        <w:rPr>
          <w:sz w:val="28"/>
        </w:rPr>
        <w:t xml:space="preserve"> Игра может внести в эти понятия то образно-чувственное содержание, которого лишены и словесные определения нового абстрактного знания, и даже его наглядные схемы и модели. "</w:t>
      </w:r>
      <w:r>
        <w:rPr>
          <w:b w:val="1"/>
          <w:i w:val="0"/>
          <w:sz w:val="28"/>
        </w:rPr>
        <w:t>Только такую игру</w:t>
      </w:r>
      <w:r>
        <w:rPr>
          <w:b w:val="1"/>
          <w:i w:val="1"/>
          <w:sz w:val="28"/>
        </w:rPr>
        <w:t>, в результате которой у детей формируются теоретические понятия, перестраивается представление о слове, можно назвать обучающей в строгом смысле этого слова" Д.Б. Эльконин</w:t>
      </w:r>
    </w:p>
    <w:p w14:paraId="32000000">
      <w:pPr>
        <w:pStyle w:val="Style_1"/>
      </w:pPr>
      <w:r>
        <w:rPr>
          <w:sz w:val="28"/>
        </w:rPr>
        <w:t xml:space="preserve">       </w:t>
      </w:r>
      <w:r>
        <w:rPr>
          <w:b w:val="1"/>
          <w:sz w:val="28"/>
        </w:rPr>
        <w:t>Как строится обучающая игра?</w:t>
      </w:r>
      <w:r>
        <w:rPr>
          <w:sz w:val="28"/>
        </w:rPr>
        <w:t xml:space="preserve"> Образец нового учебного действия (выделение звуков в слове, различение гласных и согласных звуков и т. д.) первоначально задается детям в вообража</w:t>
      </w:r>
      <w:r>
        <w:rPr>
          <w:b w:val="0"/>
          <w:i w:val="0"/>
          <w:sz w:val="28"/>
        </w:rPr>
        <w:t xml:space="preserve">емой игровой ситуации. Я ввожу </w:t>
      </w:r>
      <w:r>
        <w:rPr>
          <w:b w:val="0"/>
          <w:i w:val="0"/>
          <w:sz w:val="28"/>
        </w:rPr>
        <w:t>условны</w:t>
      </w:r>
      <w:r>
        <w:rPr>
          <w:b w:val="1"/>
          <w:i w:val="1"/>
          <w:sz w:val="28"/>
        </w:rPr>
        <w:t>е персонажи</w:t>
      </w:r>
      <w:r>
        <w:rPr>
          <w:b w:val="1"/>
          <w:i w:val="1"/>
          <w:sz w:val="28"/>
        </w:rPr>
        <w:t xml:space="preserve">, которые </w:t>
      </w:r>
      <w:r>
        <w:rPr>
          <w:b w:val="1"/>
          <w:i w:val="1"/>
          <w:sz w:val="28"/>
        </w:rPr>
        <w:t>персонифицируют, уточняют</w:t>
      </w:r>
      <w:r>
        <w:rPr>
          <w:sz w:val="28"/>
        </w:rPr>
        <w:t xml:space="preserve"> вводимые понятия. Незнайка, Буратино, Карлсон не могут олицетворять содержание лингвистических понятий. Зато Т</w:t>
      </w:r>
      <w:r>
        <w:rPr>
          <w:b w:val="1"/>
          <w:sz w:val="28"/>
        </w:rPr>
        <w:t xml:space="preserve">им и Том </w:t>
      </w:r>
      <w:r>
        <w:rPr>
          <w:sz w:val="28"/>
        </w:rPr>
        <w:t xml:space="preserve">прекрасно </w:t>
      </w:r>
      <w:r>
        <w:rPr>
          <w:sz w:val="28"/>
        </w:rPr>
        <w:t xml:space="preserve">воплощают различение мягкости и твердости согласных (и ничего другого не делают!). Единственное жизненное предназначение </w:t>
      </w:r>
      <w:r>
        <w:rPr>
          <w:b w:val="1"/>
          <w:sz w:val="28"/>
        </w:rPr>
        <w:t>Ама</w:t>
      </w:r>
      <w:r>
        <w:rPr>
          <w:sz w:val="28"/>
        </w:rPr>
        <w:t xml:space="preserve"> — охотиться за гласными звуками. Смысл жизни </w:t>
      </w:r>
      <w:r>
        <w:rPr>
          <w:b w:val="1"/>
          <w:sz w:val="28"/>
        </w:rPr>
        <w:t>Звуковичков —</w:t>
      </w:r>
      <w:r>
        <w:rPr>
          <w:sz w:val="28"/>
        </w:rPr>
        <w:t xml:space="preserve"> забота о звуках и звуковое строительство. Действия со словами или их звуковыми схемами совершаются педагогом и детьми от имени этих условных лингвистических персонажей. Возникающие в игре отношения персонажей соответствуют изучаемым лингвистическим отношениям. Каждому персонажу соответствует определенный знак —  условное обозначение той звуковой характеристики, которую он воплощает. Например, </w:t>
      </w:r>
      <w:r>
        <w:rPr>
          <w:b w:val="1"/>
          <w:sz w:val="28"/>
        </w:rPr>
        <w:t>Аму</w:t>
      </w:r>
      <w:r>
        <w:rPr>
          <w:sz w:val="28"/>
        </w:rPr>
        <w:t xml:space="preserve"> соответствует значок </w:t>
      </w:r>
      <w:r>
        <w:rPr>
          <w:b w:val="1"/>
          <w:sz w:val="28"/>
        </w:rPr>
        <w:t>красного</w:t>
      </w:r>
      <w:r>
        <w:rPr>
          <w:sz w:val="28"/>
        </w:rPr>
        <w:t xml:space="preserve"> цвета, </w:t>
      </w:r>
      <w:r>
        <w:rPr>
          <w:b w:val="1"/>
          <w:sz w:val="28"/>
        </w:rPr>
        <w:t>Тиму</w:t>
      </w:r>
      <w:r>
        <w:rPr>
          <w:sz w:val="28"/>
        </w:rPr>
        <w:t xml:space="preserve"> соответствует </w:t>
      </w:r>
      <w:r>
        <w:rPr>
          <w:b w:val="1"/>
          <w:sz w:val="28"/>
        </w:rPr>
        <w:t>зеленый</w:t>
      </w:r>
      <w:r>
        <w:rPr>
          <w:sz w:val="28"/>
        </w:rPr>
        <w:t xml:space="preserve"> значок. Так в соединении игровой и учебной форм действия с условными значками подготавливается будущее учебное действие моделирования. (</w:t>
      </w:r>
      <w:r>
        <w:rPr>
          <w:b w:val="1"/>
          <w:sz w:val="28"/>
        </w:rPr>
        <w:t>ФИШКИ</w:t>
      </w:r>
      <w:r>
        <w:rPr>
          <w:sz w:val="28"/>
        </w:rPr>
        <w:t xml:space="preserve">, </w:t>
      </w:r>
      <w:r>
        <w:rPr>
          <w:b w:val="1"/>
          <w:sz w:val="28"/>
        </w:rPr>
        <w:t>ШАПОЧКИ</w:t>
      </w:r>
      <w:r>
        <w:rPr>
          <w:sz w:val="28"/>
        </w:rPr>
        <w:t xml:space="preserve">) Конкретное наполнение образов учебных игр — дело вкуса и фантазии педагога. Те же понятия могут быть введены по-другому, лишь бы было сохранено общее строение обучающей игры, которое является </w:t>
      </w:r>
      <w:r>
        <w:rPr>
          <w:sz w:val="28"/>
        </w:rPr>
        <w:t xml:space="preserve">одним из решающих условий неформального усвоения </w:t>
      </w:r>
      <w:r>
        <w:t>соответствующих знаний.</w:t>
      </w:r>
    </w:p>
    <w:p w14:paraId="33000000">
      <w:pPr>
        <w:pStyle w:val="Style_1"/>
        <w:rPr>
          <w:b w:val="1"/>
          <w:sz w:val="28"/>
        </w:rPr>
      </w:pPr>
      <w:r>
        <w:rPr>
          <w:b w:val="1"/>
          <w:sz w:val="28"/>
        </w:rPr>
        <w:t xml:space="preserve"> </w:t>
      </w:r>
      <w:r>
        <w:rPr>
          <w:b w:val="1"/>
          <w:i w:val="1"/>
          <w:sz w:val="28"/>
        </w:rPr>
        <w:t>7</w:t>
      </w:r>
      <w:r>
        <w:rPr>
          <w:b w:val="1"/>
          <w:sz w:val="28"/>
        </w:rPr>
        <w:t xml:space="preserve">   Деление слов на слоги</w:t>
      </w:r>
    </w:p>
    <w:p w14:paraId="34000000">
      <w:pPr>
        <w:pStyle w:val="Style_1"/>
        <w:rPr>
          <w:b w:val="1"/>
          <w:i w:val="1"/>
          <w:sz w:val="28"/>
        </w:rPr>
      </w:pPr>
      <w:r>
        <w:rPr>
          <w:b w:val="1"/>
          <w:i w:val="1"/>
          <w:sz w:val="28"/>
        </w:rPr>
        <w:t>слайд 7 (Мастер слогов)</w:t>
      </w:r>
    </w:p>
    <w:p w14:paraId="35000000">
      <w:pPr>
        <w:pStyle w:val="Style_1"/>
        <w:rPr>
          <w:b w:val="1"/>
          <w:sz w:val="28"/>
        </w:rPr>
      </w:pPr>
      <w:r>
        <w:rPr>
          <w:sz w:val="28"/>
        </w:rPr>
        <w:t>Д е т и (хором). ШАЙ-БУ! ШАЙ-БУ! Появляется Мастер слогов. Нужен рисунок, а еще лучше пальчиковая кукла, украшенная символом этого мастера — слоговой схемой. Педагог (говорит от имени Мастера). Я и не знал, что к нам в Страну слов прибыли знатоки и умельцы. Оказывается, вы умеете делить слово на слоги. Вы совершенно верно поделили слово ШАЙБУ на два слога. МО-ЛО-ДЦЫ! (Произносится орфоэпически: МА-ЛА-ЦЫ!) Можете слово МОЛОДЦЫ поделить на слоги, как и я? (Хор повторяет.) [А-ТЛ’И-Ч’НА] — ОТЛИЧНО! (Мастер прохлопывает это слово, вводя дополнительный прием слогоделения — хлопки.) Я — Мастер слогов. Я делю слова на слоги. Смотрите, как я говорю и хлопаю. (Скандирует орфоэпически: СЛО-ВО-ДЕ-ЛИ-ТСЯ-НА-СЛО-ГИ.) Интересно, а вы любое слово можете поделить на слоги? Дети делят названное слово на слоги, стараясь при этом сопровождать речь хлопками. Чем больше дается верных образцов, тем скорее у детей складывается интуитивное представление  о слогоделении</w:t>
      </w:r>
    </w:p>
    <w:p w14:paraId="36000000">
      <w:pPr>
        <w:pStyle w:val="Style_1"/>
        <w:rPr>
          <w:b w:val="1"/>
          <w:sz w:val="28"/>
        </w:rPr>
      </w:pPr>
    </w:p>
    <w:p w14:paraId="37000000">
      <w:pPr>
        <w:pStyle w:val="Style_1"/>
        <w:rPr>
          <w:b w:val="1"/>
          <w:sz w:val="28"/>
        </w:rPr>
      </w:pPr>
      <w:r>
        <w:rPr>
          <w:b w:val="1"/>
          <w:sz w:val="28"/>
        </w:rPr>
        <w:t xml:space="preserve"> 8      Ударение</w:t>
      </w:r>
    </w:p>
    <w:p w14:paraId="38000000">
      <w:pPr>
        <w:pStyle w:val="Style_1"/>
        <w:rPr>
          <w:b w:val="1"/>
          <w:i w:val="1"/>
          <w:sz w:val="24"/>
        </w:rPr>
      </w:pPr>
      <w:r>
        <w:rPr>
          <w:b w:val="1"/>
          <w:i w:val="1"/>
          <w:sz w:val="28"/>
        </w:rPr>
        <w:t>слайд 8 (ударение, ударник)</w:t>
      </w:r>
      <w:r>
        <w:rPr>
          <w:b w:val="1"/>
          <w:sz w:val="28"/>
        </w:rPr>
        <w:t xml:space="preserve"> </w:t>
      </w:r>
      <w:r>
        <w:rPr>
          <w:b w:val="1"/>
          <w:i w:val="1"/>
          <w:sz w:val="24"/>
        </w:rPr>
        <w:t>(на картинке конфеты и слогоударная  схема)</w:t>
      </w:r>
    </w:p>
    <w:p w14:paraId="39000000">
      <w:pPr>
        <w:pStyle w:val="Style_1"/>
        <w:rPr>
          <w:b w:val="1"/>
          <w:sz w:val="28"/>
        </w:rPr>
      </w:pPr>
      <w:r>
        <w:rPr>
          <w:sz w:val="28"/>
        </w:rPr>
        <w:t xml:space="preserve">Вглядитесь в эту схему слова. Что в ней нового, необычного? Кто знает, что означает эта черточка? (Указать на знак ударения.) О ней нам расскажет новый житель Страны слов — Ударный мастер. Ударный мастер позовет кого-то из вас. (Нарисовать на доске схему ) Кого он позвал? (Тех детей, чье имя состоит из двух слогов и которые откликнулись первыми, попросить выйти , как только кого-то из них позовут очень громко. Воспитатель шепотом показывает детям, как позовет Сашу Ударный мастер. Дается очень четкий образец произнесения слова с выделением ударного гласного: САААААША. Дети 2—3 раза шепотом повторяют и, наконец, зовут Сашу громко.) Повтори, Саша, как тебя позвал Ударный мастер. (Саша с помощью педагога повторяет </w:t>
      </w:r>
    </w:p>
    <w:p w14:paraId="3A000000">
      <w:pPr>
        <w:pStyle w:val="Style_1"/>
        <w:rPr>
          <w:b w:val="1"/>
        </w:rPr>
      </w:pPr>
      <w:r>
        <w:rPr>
          <w:b w:val="1"/>
        </w:rPr>
        <w:t xml:space="preserve">Соревнование ударных мастеров. </w:t>
      </w:r>
    </w:p>
    <w:p w14:paraId="3B000000">
      <w:pPr>
        <w:spacing w:after="120" w:before="120"/>
        <w:ind w:hanging="120" w:left="120" w:right="120"/>
        <w:jc w:val="left"/>
        <w:rPr>
          <w:rFonts w:ascii="Times New Roman" w:hAnsi="Times New Roman"/>
          <w:b w:val="1"/>
          <w:i w:val="0"/>
          <w:caps w:val="0"/>
          <w:color w:val="1A1A1A"/>
          <w:spacing w:val="0"/>
          <w:sz w:val="23"/>
          <w:highlight w:val="white"/>
        </w:rPr>
      </w:pPr>
    </w:p>
    <w:p w14:paraId="3C000000">
      <w:pPr>
        <w:spacing w:after="120" w:before="120"/>
        <w:ind w:hanging="120" w:left="120" w:right="120"/>
        <w:jc w:val="left"/>
        <w:rPr>
          <w:rFonts w:ascii="Times New Roman" w:hAnsi="Times New Roman"/>
          <w:b w:val="1"/>
          <w:i w:val="1"/>
          <w:caps w:val="0"/>
          <w:color w:val="1A1A1A"/>
          <w:spacing w:val="0"/>
          <w:sz w:val="23"/>
          <w:highlight w:val="white"/>
        </w:rPr>
      </w:pPr>
      <w:r>
        <w:rPr>
          <w:rFonts w:ascii="Times New Roman" w:hAnsi="Times New Roman"/>
          <w:b w:val="1"/>
          <w:i w:val="1"/>
          <w:caps w:val="0"/>
          <w:color w:val="1A1A1A"/>
          <w:spacing w:val="0"/>
          <w:sz w:val="23"/>
          <w:highlight w:val="white"/>
        </w:rPr>
        <w:t xml:space="preserve"> 9</w:t>
      </w:r>
      <w:r>
        <w:rPr>
          <w:rFonts w:ascii="Times New Roman" w:hAnsi="Times New Roman"/>
          <w:b w:val="1"/>
          <w:i w:val="0"/>
          <w:caps w:val="0"/>
          <w:color w:val="1A1A1A"/>
          <w:spacing w:val="0"/>
          <w:sz w:val="23"/>
          <w:highlight w:val="white"/>
        </w:rPr>
        <w:t xml:space="preserve">     ЗВУКОВОЙ АНАЛИЗ </w:t>
      </w:r>
      <w:r>
        <w:rPr>
          <w:b w:val="1"/>
          <w:i w:val="1"/>
          <w:sz w:val="28"/>
        </w:rPr>
        <w:t xml:space="preserve">слайд 9 ( знакомство со звуковичками </w:t>
      </w:r>
      <w:r>
        <w:rPr>
          <w:sz w:val="28"/>
        </w:rPr>
        <w:t>.</w:t>
      </w:r>
      <w:r>
        <w:rPr>
          <w:b w:val="1"/>
          <w:i w:val="1"/>
          <w:sz w:val="28"/>
        </w:rPr>
        <w:t xml:space="preserve"> Звуковички с буквами и картинками.)</w:t>
      </w:r>
    </w:p>
    <w:p w14:paraId="3D000000">
      <w:pPr>
        <w:spacing w:after="120" w:before="120"/>
        <w:ind w:hanging="120" w:left="120" w:right="120"/>
        <w:jc w:val="left"/>
        <w:rPr>
          <w:rFonts w:ascii="Times New Roman" w:hAnsi="Times New Roman"/>
          <w:b w:val="1"/>
          <w:i w:val="0"/>
          <w:caps w:val="0"/>
          <w:color w:val="1A1A1A"/>
          <w:spacing w:val="0"/>
          <w:sz w:val="23"/>
          <w:highlight w:val="white"/>
        </w:rPr>
      </w:pPr>
      <w:r>
        <w:rPr>
          <w:sz w:val="28"/>
        </w:rPr>
        <w:t>Задачи темы. Сформировать у детей действия интонирования, протягивания, пропевания звука в слове, научить их выделять в слове первый звук, обеспечить практическое знакомство с твердыми и мягкими согласными звуками без введения соответствующих терминов.</w:t>
      </w:r>
    </w:p>
    <w:p w14:paraId="3E000000">
      <w:pPr>
        <w:pStyle w:val="Style_1"/>
        <w:rPr>
          <w:b w:val="1"/>
          <w:sz w:val="28"/>
        </w:rPr>
      </w:pPr>
      <w:r>
        <w:rPr>
          <w:sz w:val="28"/>
        </w:rPr>
        <w:t xml:space="preserve"> </w:t>
      </w:r>
      <w:r>
        <w:rPr>
          <w:b w:val="1"/>
          <w:sz w:val="28"/>
        </w:rPr>
        <w:t>Т е м а</w:t>
      </w:r>
      <w:r>
        <w:rPr>
          <w:sz w:val="28"/>
        </w:rPr>
        <w:t xml:space="preserve"> . </w:t>
      </w:r>
      <w:r>
        <w:rPr>
          <w:b w:val="1"/>
          <w:sz w:val="28"/>
        </w:rPr>
        <w:t xml:space="preserve">Знакомство с новыми героями Страны слов </w:t>
      </w:r>
      <w:r>
        <w:rPr>
          <w:sz w:val="28"/>
        </w:rPr>
        <w:t>—</w:t>
      </w:r>
      <w:r>
        <w:rPr>
          <w:b w:val="1"/>
          <w:sz w:val="28"/>
        </w:rPr>
        <w:t xml:space="preserve"> звуковичками</w:t>
      </w:r>
      <w:r>
        <w:rPr>
          <w:sz w:val="28"/>
        </w:rPr>
        <w:t>.</w:t>
      </w:r>
    </w:p>
    <w:p w14:paraId="3F000000">
      <w:pPr>
        <w:pStyle w:val="Style_1"/>
        <w:rPr>
          <w:b w:val="1"/>
          <w:sz w:val="28"/>
        </w:rPr>
      </w:pPr>
      <w:r>
        <w:rPr>
          <w:sz w:val="28"/>
        </w:rPr>
        <w:t xml:space="preserve"> Сегодня мы с вами впервые отправляемся в звуковой лес. Что это за лес, кто там живет? Сейчас узнаете. Закройте глаза и послушайте, как нас приветствуют обитатели звукового леса: ЖЖЖ, ЗЗЗЗ, РРРР... Как вы думаете, кто живет в звуковом лесу? (Дети пытаются угадать: пчелы, комары, тигры.) Разные звери и насекомые живут в обычном лесу, а в нашем волшебном звуковом лесу главные жители — </w:t>
      </w:r>
      <w:r>
        <w:rPr>
          <w:b w:val="1"/>
          <w:sz w:val="28"/>
        </w:rPr>
        <w:t>звуковички.</w:t>
      </w:r>
      <w:r>
        <w:rPr>
          <w:sz w:val="28"/>
        </w:rPr>
        <w:t xml:space="preserve">  Звуковички разносят звуки в воздухе, и мы их слышим. А увидеть звуки можно? Нет, нельзя. Каждый звуковичок несет какой-то один звук. Звуковичок по имени [О] поет: [ООО]. Спойте вместе с ним! Какую песенку поет звуковичок по имени [А]? Пропойте эту песенку. Звуковичок по имени [Т] тарахтит: [ТТТТ]. Произнесите этот звук вместе с ним. Есть звуковичок, который умеет петь так, как будто завывает ветер. Кто догадался, какая у него песенка? ([УУУ].) Как зовут этого звуковичка? ([У].) А теперь познакомимся со звуковичками поближе. Что изображено на рубашке у первого звуковичка? (Ландыш.) Этого звуковичка зовут [Л]. Почему у звуковичка [Л] на рубашке изображен ландыш? П р и м е ч а н и е . Выдаете первый образец интонирования звука в составе целого слова. Потренируйтесь заранее, попробуйте тянуть звук не менее 5 с. Если дети не смогут сразу выделить первый звук, образец должен быть повторен хором, а позднее и индивидуально, до тех пор пока первый звук не будет услышан и назван изолированно, без призвука гласного. Педагог: . Найдите звуковичка с шариками. Что изображено на рубашке у этого звуковичка? Как узнать имя этого звуковичка? Надо громко протянуть первый звук в слове ШАРИК. Вот так: ШШШШШарик. (Педагог дает образец интонирования первого звука в слове, сопровождая протягивание звука в слове соответствующим жестом руки.) Как зовут звуковичка с шариком на рубашке? ([Ш].) Кто хочет быть звуковичком [Ш]? Выходит один из детей на роль звуковичка [Ш].) Что еще можно изобразить звуковичку на рубашке? Придумайте для него слова, которые начинаются на звук [Ш]. (Дети самостоятельно подбирают слова, начинающиеся на звук [Ш]. Звуковичок [Ш] принимает слово, если оно начинается на звук [Ш], и отказывается от слов, которые подобраны неправильно. Для проверки педагог вместе с детьми произносит каждое слово, протягивая первый звук.) )</w:t>
      </w:r>
    </w:p>
    <w:p w14:paraId="40000000">
      <w:pPr>
        <w:pStyle w:val="Style_1"/>
        <w:rPr>
          <w:b w:val="1"/>
          <w:sz w:val="28"/>
        </w:rPr>
      </w:pPr>
      <w:r>
        <w:rPr>
          <w:b w:val="1"/>
          <w:i w:val="1"/>
          <w:sz w:val="28"/>
        </w:rPr>
        <w:t>1</w:t>
      </w:r>
      <w:r>
        <w:rPr>
          <w:b w:val="1"/>
          <w:i w:val="1"/>
          <w:sz w:val="28"/>
        </w:rPr>
        <w:t>0</w:t>
      </w:r>
      <w:r>
        <w:rPr>
          <w:b w:val="1"/>
          <w:i w:val="1"/>
          <w:sz w:val="28"/>
        </w:rPr>
        <w:t xml:space="preserve">  </w:t>
      </w:r>
      <w:r>
        <w:rPr>
          <w:b w:val="1"/>
          <w:sz w:val="28"/>
        </w:rPr>
        <w:t xml:space="preserve">    Педаго</w:t>
      </w:r>
      <w:r>
        <w:rPr>
          <w:sz w:val="28"/>
        </w:rPr>
        <w:t xml:space="preserve">г: </w:t>
      </w:r>
      <w:r>
        <w:rPr>
          <w:b w:val="1"/>
          <w:i w:val="1"/>
          <w:sz w:val="28"/>
        </w:rPr>
        <w:t>Слайд 10. Выделение первого звука в слове. Предметные картинки)</w:t>
      </w:r>
    </w:p>
    <w:p w14:paraId="41000000">
      <w:pPr>
        <w:pStyle w:val="Style_1"/>
        <w:rPr>
          <w:b w:val="1"/>
          <w:sz w:val="28"/>
        </w:rPr>
      </w:pPr>
      <w:r>
        <w:rPr>
          <w:sz w:val="28"/>
        </w:rPr>
        <w:t xml:space="preserve"> Здесь изображены мальчик, девочка и много разных предметов. Давайте их назовем: виноград, сумка, сыр, сачок, конфеты, сухари, сапоги, колбаса, бананы. Мальчик и девочка хотят угостить звуковичка с солнышком на рубашке. Как его зовут? Какие из этих предметов подходят для звуковичка [С]? Можно его угостить печеньем? Почему? (Потому что он любит только то, что начинается на его звук [ССС]. Какой первый звук в слове ПЕЧЕНЬЕ? ([П’].) Кому мы отдадим конфеты? (Мальчику, девочке или звуковичку.) Скажите слово КОНФЕТЫ так, чтобы был слышен первый звук. Кто сумеет доказать, что слово ВИНОГРАД не подходит для звуковичка [С]? (В качестве доказательства дети должны протянуть, выделить первый звук [В’] в слове ВИНОГРАД.) Кого можно угостить сухарями? (Мальчика, девочку или звуковичка.) Почему звуковичок согласится съесть сухари, как вы думаете? (Потому что слово СУХАРИ начинается со звука [С].) Кто еще нашел на рисунке предметы, подходящие для звуковичка [С]? (Дети называют: сумка, сыр, сачок, сапоги, сухари, санки. Каждое слово произносится всем классом с выделением первого звука.) Звуковичок [С] благодарит вас: вы нашли для него столько подходящих предметов! А теперь звуковичок [С] хочет найти среди вас самых близких друзей. В Стране слов самыми близкими друзьями становятся те, чьи имена начинаются на один и тот же звук. Кто у нас в группе может стать самым близким другом звуковичка [С]? Поднимите руку. (Поднимают руки те дети, чьи имена начинаются со звука [С]. А теперь звуковичок [А] хочет найти себе самых близких друзей. Кто будет его близким другом? (Поднимают руки дети, имена которых начинаются на звук [А]. Точно так же можно найти в классе близких друзей других звуковичков.) </w:t>
      </w:r>
    </w:p>
    <w:p w14:paraId="42000000">
      <w:pPr>
        <w:pStyle w:val="Style_1"/>
        <w:rPr>
          <w:b w:val="1"/>
          <w:sz w:val="28"/>
        </w:rPr>
      </w:pPr>
    </w:p>
    <w:p w14:paraId="43000000">
      <w:pPr>
        <w:pStyle w:val="Style_1"/>
        <w:rPr>
          <w:b w:val="1"/>
          <w:sz w:val="32"/>
        </w:rPr>
      </w:pPr>
      <w:r>
        <w:rPr>
          <w:b w:val="1"/>
          <w:i w:val="1"/>
          <w:sz w:val="32"/>
        </w:rPr>
        <w:t xml:space="preserve">11    </w:t>
      </w:r>
      <w:r>
        <w:rPr>
          <w:b w:val="1"/>
          <w:sz w:val="32"/>
        </w:rPr>
        <w:t xml:space="preserve">    звуковой анализ</w:t>
      </w:r>
    </w:p>
    <w:p w14:paraId="44000000">
      <w:pPr>
        <w:spacing w:after="120" w:before="120"/>
        <w:ind w:hanging="120" w:left="120" w:right="120"/>
        <w:jc w:val="left"/>
        <w:rPr>
          <w:rFonts w:ascii="Times New Roman" w:hAnsi="Times New Roman"/>
          <w:b w:val="1"/>
          <w:i w:val="1"/>
          <w:caps w:val="0"/>
          <w:color w:val="1A1A1A"/>
          <w:spacing w:val="0"/>
          <w:sz w:val="28"/>
          <w:highlight w:val="white"/>
        </w:rPr>
      </w:pPr>
      <w:r>
        <w:rPr>
          <w:rFonts w:ascii="Times New Roman" w:hAnsi="Times New Roman"/>
          <w:b w:val="1"/>
          <w:i w:val="1"/>
          <w:caps w:val="0"/>
          <w:color w:val="1A1A1A"/>
          <w:spacing w:val="0"/>
          <w:sz w:val="28"/>
          <w:highlight w:val="white"/>
        </w:rPr>
        <w:t xml:space="preserve">слайд 11( Звуковой анализ: лиса схема-заготовка. Анализ на доске ) </w:t>
      </w:r>
    </w:p>
    <w:p w14:paraId="45000000">
      <w:pPr>
        <w:pStyle w:val="Style_1"/>
        <w:rPr>
          <w:sz w:val="28"/>
        </w:rPr>
      </w:pPr>
      <w:r>
        <w:rPr>
          <w:sz w:val="28"/>
        </w:rPr>
        <w:t>Предлагаемый операционный состав звукового анализа обеспечивает реальное оперирование звуками в той последовательности, которая соответствует логике этого действия. Для большей наглядности рядом с соответствующим пунктом алгоритма звукового анализа (слева) даем пример его выполнения учеником. Скажи слово и послушай себя. Протяни (выдели голосом) первый звук в полном слове. Назови его и охарактеризуй. [Л’ИСА]. [Л’Л’Л’Л’ИСА]. Первый звук — [Л’]. Он согласный мягкий. Обозначь выделенный звук условным значком. Согласный мягкий обозначаю на схеме двумя черточками . Протяни (выдели голосом) второй звук в полном слове. Назови его и охарактеризуй. [Л’ИИИИИСА]. Второй звук — [И]. Он гласный. Обозначь выделенный звук условным значком. Гласный звук на схеме обозначаю кружком. (Достраивает схему.) Проверь, все ли звуки слова уже выделены. Прочитай свою запись. [Л’Л’Л’ИИИ]. Нет, слово не закончено. Ищу следующий звук. При работе с каждым последующим звуком обязательно повторять все три операции: протяни и выдели звук, обозначь его, проверь (прочитай). Предпоследняя операция: найди ударный слог. [Л’ИСААА] Последняя операция: проверь, получил</w:t>
      </w:r>
      <w:r>
        <w:rPr>
          <w:sz w:val="28"/>
        </w:rPr>
        <w:t xml:space="preserve">ось ли слово. Для этого прочитай его по слогам. [Л’Л’Л’ИИИСССААА] </w:t>
      </w:r>
    </w:p>
    <w:p w14:paraId="46000000">
      <w:pPr>
        <w:pStyle w:val="Style_1"/>
        <w:rPr>
          <w:sz w:val="28"/>
        </w:rPr>
      </w:pPr>
      <w:r>
        <w:rPr>
          <w:b w:val="1"/>
          <w:i w:val="1"/>
        </w:rPr>
        <w:t>12        (слайд 12 схема слова лиса с шапочками и алгоритм)</w:t>
      </w:r>
    </w:p>
    <w:p w14:paraId="47000000">
      <w:pPr>
        <w:pStyle w:val="Style_1"/>
        <w:rPr>
          <w:sz w:val="28"/>
        </w:rPr>
      </w:pPr>
      <w:r>
        <w:rPr>
          <w:sz w:val="28"/>
        </w:rPr>
        <w:t>Кратко разъясним необходимость, содержание и последовательность операций звукового разбора. Скажи слово и послушай себя. Просить ученика произнести вслух слово, которое он будет разбирать, — это значит помочь ему осознать объект предстоящего анализа. Проанализировать что-либо можно при условии, что мы имеем перед собой предмет разбора. Другого способа предъявить звуковую структуру слова, кроме как произнести его, нет. При этом педагог будет следить за тем, чтобы дети произносили слово в соответствии с нормами литературного языка. Иначе ребенок и педагог могут разбирать разные слова: один произносит ХЛЕ[П], а другой — ХЛЕ[Б]. Ясно, что в этом случае и ответы будут разными. Особенно часто могут встречаться такие расхождения после того, как дети начнут читать и многие слова увидят написанными. Протяни (выдели голосом) первый звук в полном слове. Назови его и охарактеризуй. с этого момента начинается собственно звуковой разбор. Требование протянуть первый звук напоминает детям способ действия, а указание на то, что звук протягивается в составе целого слова, подсказывает средство контроля за правильностью выполнения действия. После того как ученик назвал нужный звук, т. е. Не только выделил его в составе полного слова, но и произнес изолированно, он характеризует звук: указывает, гласный он или согласный, а по мере знакомства с фонематически значимыми характеристиками согласных — какой это согласный (твердый или мягкий)</w:t>
      </w:r>
    </w:p>
    <w:p w14:paraId="48000000">
      <w:pPr>
        <w:pStyle w:val="Style_1"/>
        <w:rPr>
          <w:sz w:val="28"/>
        </w:rPr>
      </w:pPr>
      <w:r>
        <w:rPr>
          <w:sz w:val="28"/>
        </w:rPr>
        <w:t>Обозначь выделенный звук условным значком. Я уже ссылалась на Д. Б. Эльконина, обосновавшего необходимость материализации действия звукового анализа. Эксперимент подтвердил, что без материализации звуковой формы слова в схеме дощкольники забывают, какое слово они анализируют, какой звук они уже выделили, нужно ли им продолжать разбор, или он уже закончился и т. п. Проверь, все ли звуки слова уже выделены. Прочитай свою запись. Эта операция позволяет сделать фонемный анализ действительным средством обучения чтению. Называя последовательно найденный звук за звуком, ребенок осуществляет ту самую аналитико-синтетическую работу со звуками, о которой писал еще К. Д. Ушинский. Ведя указкой вдоль составляемой схемы и «пропевая» звук за звуком, он реально читает еще до знакомства с буквами. При этом «нанизывание» звуков становится пропедевтикой слитно-протяжного чтения. Предпоследняя операция: найди ударный слог. Акцентологическая характеристика слова не является неотъемлемой характеристикой звукового анализа. Однако, учитывая задачи последующего обучения грамоте, а главное, трудности перехода от слогового чтения к чтению целыми словами, формирование умения самостоятельно определить ударный гласный включается в звуковой разбор при обучении по любой программе. Обратим внимание учителей на то, что выделение ударного слога возможно только при том условии, что слово произносится целиком, так как при произнесении слова по слогам все слоги становятся равноударными, или, точнее, безударными. Последняя операция: проверь, получилось ли слово. Для этого прочитай его по слогам. Хотя вычленение каждого звука осуществляется в полном слове и, значит, контролируется по ходу анализа, нужно еще раз подряд произнести все звуки слова (прочитать), чтобы убедиться в правильности выполненной работы. Сформированный способ слогоделения существенно поможет детям на начальных этапах чтения.  Чрезвычайно существенно то, что в добуквенный период обучения грамоте дети вооружаются средствами самостоятельного анализа звуковой формы слова.  Ведя пальчиком по только что построенной схеме, дети «пропевают»: СССЛЛЛОООННН, ВВВОООЛЛЛККК. Напомним, что взрывные согласные, не поддающиеся «пропеванию», сначала встречаются в своей наиболее четко артикулируемой позиции: на конце слова (МАК, СУП)</w:t>
      </w:r>
    </w:p>
    <w:p w14:paraId="49000000">
      <w:pPr>
        <w:pStyle w:val="Style_1"/>
        <w:rPr>
          <w:b w:val="1"/>
        </w:rPr>
      </w:pPr>
      <w:r>
        <w:rPr>
          <w:b w:val="1"/>
          <w:sz w:val="28"/>
        </w:rPr>
        <w:t>Т е м а</w:t>
      </w:r>
      <w:r>
        <w:rPr>
          <w:sz w:val="28"/>
        </w:rPr>
        <w:t xml:space="preserve"> .</w:t>
      </w:r>
      <w:r>
        <w:rPr>
          <w:b w:val="1"/>
          <w:sz w:val="28"/>
        </w:rPr>
        <w:t xml:space="preserve"> Различение одного звука и пары звуков.</w:t>
      </w:r>
      <w:r>
        <w:rPr>
          <w:sz w:val="28"/>
        </w:rPr>
        <w:t xml:space="preserve"> Тренировка в умении выделить второй звук. П р и м е ч а н и е . Расчленение звуков, составляющих открытый слог (согласный, гласный), — основное умение для формирования звукового анализа. Это наиболее трудное для детей действие анализа и требует специальной отработки. Педагог: Я проверяю, как вы умеете ловить звуки. Приготовьте две руки. Если я назову один звук, ловите его одной рукой, зажимайте кулачок; если два звука — двумя руками. Педагог называет отдельные звуки и слоги: [М] — [МА], [Ш] — [ШУ], [Р’] — [РИ], [П’] — [ПЕ] и т. д. Дети ловят звуки. Тех, кто поймал два звука, учитель просит назвать первый и второй</w:t>
      </w:r>
      <w:r>
        <w:t xml:space="preserve"> звуки.</w:t>
      </w:r>
    </w:p>
    <w:p w14:paraId="4A000000">
      <w:pPr>
        <w:pStyle w:val="Style_1"/>
        <w:rPr>
          <w:b w:val="1"/>
          <w:sz w:val="28"/>
        </w:rPr>
      </w:pPr>
      <w:r>
        <w:rPr>
          <w:b w:val="1"/>
          <w:sz w:val="28"/>
        </w:rPr>
        <w:t xml:space="preserve">13     Тема: Выяснение отношения слова и обозначаемого им предмета. </w:t>
      </w:r>
    </w:p>
    <w:p w14:paraId="4B000000">
      <w:pPr>
        <w:pStyle w:val="Style_1"/>
        <w:rPr>
          <w:b w:val="1"/>
          <w:sz w:val="28"/>
        </w:rPr>
      </w:pPr>
      <w:r>
        <w:rPr>
          <w:b w:val="1"/>
          <w:sz w:val="28"/>
        </w:rPr>
        <w:t>(слайд 13. лев и муравей)</w:t>
      </w:r>
    </w:p>
    <w:p w14:paraId="4C000000">
      <w:pPr>
        <w:pStyle w:val="Style_1"/>
        <w:rPr>
          <w:b w:val="1"/>
          <w:sz w:val="28"/>
        </w:rPr>
      </w:pPr>
      <w:r>
        <w:rPr>
          <w:sz w:val="28"/>
        </w:rPr>
        <w:t xml:space="preserve"> В Стране слов построили дома для льва и для муравья. Вы поможете льву из Страны слов выбрать звуковой дом. Проведите дорожку к дому льва.  В каком доме будет жить муравей? Покажите, куда ему идти.  Я считаю, что правы те, кто для маленького муравья выбрал маленький дом, а для большого льва — большой. Как проверить, кто прав? (На доске проводится звуковой анализ слов ЛЕВ и МУРАВЕЙ.) П р и м е ч а н и е . Выяснение отношения слова и обозначаемого им предмета имеет для детей этого возраста особое значение. В сознании шестилетнего ребенка предмет и слово слиты. Требуется специальная работа, направленная на преодоление такого отношения ребенка к слову, когда слово отождествляется с предметом, качеством, явлением. Словесным материалом для такого рода дискуссий могут послужить следующие пары слов: ЗМЕЙ — ЧЕРВЯЧОК, ЧАС — МИНУТА, УСЫ — УСИКИ и т. д. Отвечая на вопрос педагога «Какое из двух слов длиннее?», — дети обнаруживают два типа ориентации: на предмет, стоящий за словом, или на само слово, его звуковую форму. Педагог вместе с детьми проводит звуковой анализ этих слов, в результате которого выясняется, что длина слова не зависит от длины обозначаемого им предмета. </w:t>
      </w:r>
    </w:p>
    <w:p w14:paraId="4D000000">
      <w:pPr>
        <w:pStyle w:val="Style_1"/>
        <w:rPr>
          <w:b w:val="1"/>
        </w:rPr>
      </w:pPr>
    </w:p>
    <w:p w14:paraId="4E000000">
      <w:pPr>
        <w:pStyle w:val="Style_1"/>
        <w:rPr>
          <w:b w:val="1"/>
          <w:sz w:val="28"/>
        </w:rPr>
      </w:pPr>
      <w:r>
        <w:t xml:space="preserve">  </w:t>
      </w:r>
      <w:r>
        <w:rPr>
          <w:b w:val="1"/>
          <w:i w:val="1"/>
        </w:rPr>
        <w:t xml:space="preserve">14     </w:t>
      </w:r>
      <w:r>
        <w:rPr>
          <w:sz w:val="28"/>
        </w:rPr>
        <w:t xml:space="preserve"> </w:t>
      </w:r>
      <w:r>
        <w:rPr>
          <w:b w:val="1"/>
          <w:sz w:val="28"/>
        </w:rPr>
        <w:t xml:space="preserve">      Игра-сказка «Теремок».</w:t>
      </w:r>
      <w:r>
        <w:rPr>
          <w:sz w:val="28"/>
        </w:rPr>
        <w:t xml:space="preserve"> </w:t>
      </w:r>
    </w:p>
    <w:p w14:paraId="4F000000">
      <w:pPr>
        <w:pStyle w:val="Style_1"/>
        <w:rPr>
          <w:b w:val="1"/>
          <w:i w:val="1"/>
          <w:sz w:val="28"/>
        </w:rPr>
      </w:pPr>
      <w:r>
        <w:rPr>
          <w:b w:val="1"/>
          <w:i w:val="1"/>
          <w:sz w:val="28"/>
        </w:rPr>
        <w:t>слайд 14 (Теремок 1)</w:t>
      </w:r>
    </w:p>
    <w:p w14:paraId="50000000">
      <w:pPr>
        <w:pStyle w:val="Style_1"/>
        <w:rPr>
          <w:b w:val="1"/>
          <w:sz w:val="28"/>
        </w:rPr>
      </w:pPr>
      <w:r>
        <w:rPr>
          <w:sz w:val="28"/>
        </w:rPr>
        <w:t>Педагог:</w:t>
      </w:r>
      <w:r>
        <w:rPr>
          <w:rFonts w:ascii="Times New Roman" w:hAnsi="Times New Roman"/>
          <w:sz w:val="28"/>
        </w:rPr>
        <w:t xml:space="preserve">  </w:t>
      </w:r>
      <w:r>
        <w:rPr>
          <w:sz w:val="28"/>
        </w:rPr>
        <w:t>Жила-была в звуковом лесу мышка. Не было у нее своего домика, и решила она построить теремок. Идет по лесу петух, видит: красивый теремок. Постучался петух: «Кто-кто в теремочке живет?» — «Это я, мышка-норушка, а ты кто?» — «Я — петух. Пустишь меня в теремок?» — «А ты мой теремок не сломаешь?» Ребята, посоветуйте мышке, что ей делать: можно пустить петуха в теремок или нет? (Дети должны проверить, укладывается ли слово ПЕТУХ [П’ИТУХ] в звуковую схему — домик мышки.) Мышка послушалась вас и пустила петуха. Стали они жить-поживать и вдруг слышат: тук-тук-тук — кто-кто громко стучит в теремок? Выглянули мышка и петух в окошко и видят: стоит у теремка большой козел и бьет рогами в дверь. «Пустите меня в теремок, я тоже хочу жить с вами», — говорит козел. Задумались мышка и петух: козел большой, рогатый, пустишь его в теремок — он теремок и сломает. Ребята, как проверить, сможет козел жить в теремке или нет? (Дети проводят звуковой анализ слова КОЗЕЛ [КАЗ’ОЛ] и убеждаются, что в этом слове ровно пять звуков, а значит, козел может жить в теремке.) Дружно зажили мышка, петух и козел в теремке. Никто им был не страшен. Но вот однажды ночью раздался сильный стук, и теремок закачался. Это мишка увидел в лесу теремок и решил попроситься на ночлег. «Мишка, не стучи, не ломай наш теремок! Видишь, какой у нас маленький домик — ты в нем не поместишься!» — закричали испуганные звери. «Зря боитесь, я помещусь в ваш теремок, не сломаю», — прорычал им в ответ мишка. Как вы думаете, ребята, кто прав? Можно мишку пустить в теремок? А вдруг он его сломает? (Чтобы ответить на этот вопрос, дети проводят звуковой анализ слова МЕДВЕДЬ.) Чтобы медведь мог поселиться в теремке, надо достроить еще одну комнату. Вслед за мишкой прискакала к теремку лягушка-квакушка. И попросилась: «Пустите, я много места не займу, очень хочется мне с вами вместе жить!» — «Конечно, мы тебя пустим, — ответили звери. — Уж если мишка поместился, то и для тебя место найдется!» Правильно делают звери, что пускают лягушку в теремок? Что будет дальше, когда лягушка войдет в теремок? (Дети должны догадаться, что теремок сломается, потому что в слове ЛЯГУШКА [Л’ИГУШКА] больше шести звуков.) Эта игра может проводиться как драматизация. Исполнители ролей должны сами решать вопрос, кого пускать в теремок, а кого нет. Остальные дети — зрители — могут предупреждать их об опасности, исправлять ошибки, вмешиваться в действие, когда кого-то из зверей несправедливо обидят: не пустят в теремок.</w:t>
      </w:r>
    </w:p>
    <w:p w14:paraId="51000000">
      <w:pPr>
        <w:pStyle w:val="Style_1"/>
        <w:rPr>
          <w:b w:val="1"/>
          <w:sz w:val="28"/>
        </w:rPr>
      </w:pPr>
    </w:p>
    <w:p w14:paraId="52000000">
      <w:pPr>
        <w:pStyle w:val="Style_1"/>
        <w:rPr>
          <w:i w:val="1"/>
          <w:sz w:val="28"/>
        </w:rPr>
      </w:pPr>
      <w:r>
        <w:rPr>
          <w:rFonts w:ascii="XO Oriel" w:hAnsi="XO Oriel"/>
          <w:b w:val="1"/>
          <w:i w:val="1"/>
          <w:sz w:val="28"/>
        </w:rPr>
        <w:t xml:space="preserve"> 15</w:t>
      </w:r>
      <w:r>
        <w:rPr>
          <w:b w:val="1"/>
          <w:sz w:val="28"/>
        </w:rPr>
        <w:t xml:space="preserve">           </w:t>
      </w:r>
      <w:r>
        <w:rPr>
          <w:rFonts w:ascii="Times New Roman" w:hAnsi="Times New Roman"/>
          <w:b w:val="1"/>
          <w:i w:val="0"/>
          <w:caps w:val="0"/>
          <w:color w:val="1A1A1A"/>
          <w:spacing w:val="0"/>
          <w:sz w:val="28"/>
          <w:highlight w:val="white"/>
        </w:rPr>
        <w:t xml:space="preserve">Слово и предложение </w:t>
      </w:r>
      <w:r>
        <w:rPr>
          <w:rFonts w:ascii="Times New Roman" w:hAnsi="Times New Roman"/>
          <w:b w:val="1"/>
          <w:i w:val="1"/>
          <w:caps w:val="0"/>
          <w:color w:val="1A1A1A"/>
          <w:spacing w:val="0"/>
          <w:sz w:val="28"/>
          <w:highlight w:val="white"/>
        </w:rPr>
        <w:t>(слайд 15.  1 Простая схема, 2 с интонированием. 3 схема со словами названиями )</w:t>
      </w:r>
    </w:p>
    <w:p w14:paraId="53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Восприятие слова как объекта изучения, материала для ана-</w:t>
      </w:r>
    </w:p>
    <w:p w14:paraId="54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лиза. Наблюдение над значением слова. Различение слова и пред-</w:t>
      </w:r>
    </w:p>
    <w:p w14:paraId="55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ложения. Работа с предложением: выделение слов, изменение их</w:t>
      </w:r>
    </w:p>
    <w:p w14:paraId="56000000">
      <w:pPr>
        <w:spacing w:after="120" w:before="120"/>
        <w:ind w:hanging="120" w:left="120" w:right="120"/>
        <w:jc w:val="left"/>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порядка.Интонация предложения.Работа со схемами предложений и схемами высказываний.</w:t>
      </w:r>
    </w:p>
    <w:p w14:paraId="57000000">
      <w:pPr>
        <w:pStyle w:val="Style_1"/>
        <w:rPr>
          <w:b w:val="1"/>
          <w:sz w:val="28"/>
        </w:rPr>
      </w:pPr>
      <w:r>
        <w:rPr>
          <w:b w:val="1"/>
          <w:sz w:val="28"/>
        </w:rPr>
        <w:t xml:space="preserve">  Организация учебного сотрудничества детей</w:t>
      </w:r>
    </w:p>
    <w:p w14:paraId="58000000">
      <w:pPr>
        <w:pStyle w:val="Style_1"/>
        <w:rPr>
          <w:b w:val="0"/>
          <w:sz w:val="28"/>
        </w:rPr>
      </w:pPr>
      <w:r>
        <w:rPr>
          <w:b w:val="0"/>
          <w:i w:val="1"/>
          <w:sz w:val="28"/>
        </w:rPr>
        <w:t>Работа может быть индивидуальной, парной и коллективно-</w:t>
      </w:r>
      <w:r>
        <w:rPr>
          <w:b w:val="0"/>
          <w:i w:val="1"/>
          <w:sz w:val="28"/>
        </w:rPr>
        <w:t>распределенной (групповой)</w:t>
      </w:r>
    </w:p>
    <w:p w14:paraId="59000000">
      <w:pPr>
        <w:pStyle w:val="Style_1"/>
        <w:rPr>
          <w:b w:val="1"/>
          <w:sz w:val="28"/>
        </w:rPr>
      </w:pPr>
      <w:r>
        <w:rPr>
          <w:sz w:val="28"/>
        </w:rPr>
        <w:t xml:space="preserve">        Общие правила организации групповой работы. При построении сотрудничества детей необходимо учесть, что такой формы общения в детском опыте еще не было. Поэтому детское сотрудничество следует организовывать с той же тщательностью, что и любой другой навык, не игнорируя «мелочей», не пытаясь перейти к сложному до проработки простейшего.  Вводя новую форму сотрудничества, необходимо дать ее образец. Педагог вместе с одним-двумя детьми  показывает весь ход работы, акцентируя форму взаимодействия (например, речевые клише: «Ты согласен?», «Не возражаешь?», «Почему ты так думаешь?»).  Типичные ошибки стоит обыграть.  Правило: «Свое мнение надо не навязывать, а доказывать». </w:t>
      </w:r>
    </w:p>
    <w:p w14:paraId="5A000000">
      <w:pPr>
        <w:pStyle w:val="Style_1"/>
        <w:rPr>
          <w:b w:val="1"/>
          <w:sz w:val="28"/>
        </w:rPr>
      </w:pPr>
    </w:p>
    <w:p w14:paraId="5B000000">
      <w:pPr>
        <w:spacing w:after="120" w:before="120"/>
        <w:ind w:hanging="120" w:left="120" w:right="120"/>
        <w:jc w:val="left"/>
        <w:rPr>
          <w:rFonts w:ascii="Times New Roman" w:hAnsi="Times New Roman"/>
          <w:b w:val="0"/>
          <w:i w:val="0"/>
          <w:caps w:val="0"/>
          <w:color w:val="1A1A1A"/>
          <w:spacing w:val="0"/>
          <w:sz w:val="28"/>
          <w:highlight w:val="white"/>
        </w:rPr>
      </w:pPr>
    </w:p>
    <w:p w14:paraId="5C000000">
      <w:pPr>
        <w:spacing w:after="120" w:before="120"/>
        <w:ind w:hanging="120" w:left="120" w:right="120"/>
        <w:jc w:val="left"/>
        <w:rPr>
          <w:rFonts w:ascii="Times New Roman" w:hAnsi="Times New Roman"/>
          <w:b w:val="0"/>
          <w:i w:val="0"/>
          <w:caps w:val="0"/>
          <w:color w:val="1A1A1A"/>
          <w:spacing w:val="0"/>
          <w:sz w:val="28"/>
          <w:highlight w:val="white"/>
        </w:rPr>
      </w:pPr>
    </w:p>
    <w:p w14:paraId="5D000000">
      <w:pPr>
        <w:spacing w:after="120" w:before="120"/>
        <w:ind w:hanging="120" w:left="120" w:right="120"/>
        <w:jc w:val="left"/>
        <w:rPr>
          <w:rFonts w:ascii="Times New Roman" w:hAnsi="Times New Roman"/>
          <w:b w:val="0"/>
          <w:i w:val="0"/>
          <w:caps w:val="0"/>
          <w:color w:val="1A1A1A"/>
          <w:spacing w:val="0"/>
          <w:sz w:val="28"/>
          <w:highlight w:val="white"/>
        </w:rPr>
      </w:pPr>
    </w:p>
    <w:p w14:paraId="5E000000">
      <w:pPr>
        <w:spacing w:after="120" w:before="120"/>
        <w:ind w:hanging="120" w:left="120" w:right="120"/>
        <w:jc w:val="left"/>
        <w:rPr>
          <w:rFonts w:ascii="Times New Roman" w:hAnsi="Times New Roman"/>
          <w:b w:val="0"/>
          <w:i w:val="0"/>
          <w:caps w:val="0"/>
          <w:color w:val="1A1A1A"/>
          <w:spacing w:val="0"/>
          <w:sz w:val="28"/>
          <w:highlight w:val="white"/>
        </w:rPr>
      </w:pPr>
    </w:p>
    <w:p w14:paraId="5F000000">
      <w:pPr>
        <w:pStyle w:val="Style_1"/>
        <w:rPr>
          <w:b w:val="1"/>
          <w:sz w:val="28"/>
        </w:rPr>
      </w:pP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MyOffice-CoreFramework-Windows/22-903.417.5503.534.8@RELEASE-DESKTOP-SORREL_HOME-RC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2024-03-04T16:36:38Z</dcterms:modified>
</cp:coreProperties>
</file>