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41" w:rsidRPr="00AF2C41" w:rsidRDefault="00AF2C41" w:rsidP="00AF2C41">
      <w:pPr>
        <w:spacing w:line="360" w:lineRule="auto"/>
        <w:jc w:val="center"/>
        <w:rPr>
          <w:rFonts w:ascii="Times New Roman" w:hAnsi="Times New Roman"/>
          <w:b/>
          <w:lang w:val="en-US"/>
        </w:rPr>
      </w:pPr>
      <w:r w:rsidRPr="00AF2C41">
        <w:rPr>
          <w:rFonts w:ascii="Times New Roman" w:hAnsi="Times New Roman"/>
          <w:b/>
          <w:lang w:val="en-US"/>
        </w:rPr>
        <w:t>Regional Union of Consumer Societies "</w:t>
      </w:r>
      <w:proofErr w:type="spellStart"/>
      <w:r w:rsidRPr="00AF2C41">
        <w:rPr>
          <w:rFonts w:ascii="Times New Roman" w:hAnsi="Times New Roman"/>
          <w:b/>
          <w:lang w:val="en-US"/>
        </w:rPr>
        <w:t>Kraypotrebsoyuz</w:t>
      </w:r>
      <w:proofErr w:type="spellEnd"/>
      <w:r w:rsidRPr="00AF2C41">
        <w:rPr>
          <w:rFonts w:ascii="Times New Roman" w:hAnsi="Times New Roman"/>
          <w:b/>
          <w:lang w:val="en-US"/>
        </w:rPr>
        <w:t>"</w:t>
      </w:r>
    </w:p>
    <w:p w:rsidR="00AF2C41" w:rsidRPr="009E3631" w:rsidRDefault="00AF2C41" w:rsidP="00AF2C41">
      <w:pPr>
        <w:spacing w:line="360" w:lineRule="auto"/>
        <w:jc w:val="center"/>
        <w:rPr>
          <w:rFonts w:ascii="Times New Roman" w:hAnsi="Times New Roman"/>
          <w:b/>
          <w:lang w:val="en-US"/>
        </w:rPr>
      </w:pPr>
      <w:r w:rsidRPr="009E3631">
        <w:rPr>
          <w:rFonts w:ascii="Times New Roman" w:hAnsi="Times New Roman"/>
          <w:b/>
          <w:lang w:val="en-US"/>
        </w:rPr>
        <w:t>Private professional educational institution</w:t>
      </w:r>
    </w:p>
    <w:p w:rsidR="00B73018" w:rsidRPr="00AF2C41" w:rsidRDefault="00AF2C41" w:rsidP="00AF2C41">
      <w:pPr>
        <w:spacing w:line="360" w:lineRule="auto"/>
        <w:jc w:val="center"/>
        <w:rPr>
          <w:rFonts w:ascii="Times New Roman" w:hAnsi="Times New Roman"/>
          <w:b/>
          <w:lang w:val="en-US"/>
        </w:rPr>
      </w:pPr>
      <w:r w:rsidRPr="00AF2C41">
        <w:rPr>
          <w:rFonts w:ascii="Times New Roman" w:hAnsi="Times New Roman"/>
          <w:b/>
          <w:lang w:val="en-US"/>
        </w:rPr>
        <w:t>"Krasnoyarsk Cooperative College of Economics, Commerce and Law"</w:t>
      </w:r>
    </w:p>
    <w:p w:rsidR="00B73018" w:rsidRPr="00AF2C41" w:rsidRDefault="00B73018" w:rsidP="00B73018">
      <w:pPr>
        <w:spacing w:line="360" w:lineRule="auto"/>
        <w:jc w:val="center"/>
        <w:rPr>
          <w:rFonts w:ascii="Times New Roman" w:hAnsi="Times New Roman"/>
          <w:b/>
          <w:lang w:val="en-US"/>
        </w:rPr>
      </w:pPr>
    </w:p>
    <w:p w:rsidR="00B73018" w:rsidRPr="00AF2C41" w:rsidRDefault="00B73018" w:rsidP="00B73018">
      <w:pPr>
        <w:spacing w:line="360" w:lineRule="auto"/>
        <w:jc w:val="center"/>
        <w:rPr>
          <w:rFonts w:ascii="Times New Roman" w:hAnsi="Times New Roman"/>
          <w:b/>
          <w:lang w:val="en-US"/>
        </w:rPr>
      </w:pPr>
    </w:p>
    <w:p w:rsidR="00B73018" w:rsidRPr="00AF2C41" w:rsidRDefault="00B73018" w:rsidP="00B73018">
      <w:pPr>
        <w:spacing w:line="360" w:lineRule="auto"/>
        <w:jc w:val="center"/>
        <w:rPr>
          <w:rFonts w:ascii="Times New Roman" w:hAnsi="Times New Roman"/>
          <w:b/>
          <w:lang w:val="en-US"/>
        </w:rPr>
      </w:pPr>
    </w:p>
    <w:p w:rsidR="00B73018" w:rsidRPr="00AF2C41" w:rsidRDefault="00B73018" w:rsidP="00B73018">
      <w:pPr>
        <w:spacing w:line="360" w:lineRule="auto"/>
        <w:jc w:val="center"/>
        <w:rPr>
          <w:rFonts w:ascii="Times New Roman" w:hAnsi="Times New Roman"/>
          <w:b/>
          <w:lang w:val="en-US"/>
        </w:rPr>
      </w:pPr>
    </w:p>
    <w:p w:rsidR="00B73018" w:rsidRDefault="00B73018" w:rsidP="00B73018">
      <w:pPr>
        <w:spacing w:line="360" w:lineRule="auto"/>
        <w:jc w:val="center"/>
        <w:rPr>
          <w:rFonts w:ascii="Times New Roman" w:hAnsi="Times New Roman"/>
          <w:b/>
        </w:rPr>
      </w:pPr>
    </w:p>
    <w:p w:rsidR="009E3631" w:rsidRDefault="009E3631" w:rsidP="00B73018">
      <w:pPr>
        <w:spacing w:line="360" w:lineRule="auto"/>
        <w:jc w:val="center"/>
        <w:rPr>
          <w:rFonts w:ascii="Times New Roman" w:hAnsi="Times New Roman"/>
          <w:b/>
        </w:rPr>
      </w:pPr>
    </w:p>
    <w:p w:rsidR="009E3631" w:rsidRPr="009E3631" w:rsidRDefault="009E3631" w:rsidP="00B73018">
      <w:pPr>
        <w:spacing w:line="360" w:lineRule="auto"/>
        <w:jc w:val="center"/>
        <w:rPr>
          <w:rFonts w:ascii="Times New Roman" w:hAnsi="Times New Roman"/>
          <w:b/>
        </w:rPr>
      </w:pPr>
    </w:p>
    <w:p w:rsidR="00B73018" w:rsidRPr="00AF2C41" w:rsidRDefault="00B73018" w:rsidP="00B73018">
      <w:pPr>
        <w:spacing w:line="360" w:lineRule="auto"/>
        <w:jc w:val="center"/>
        <w:rPr>
          <w:rFonts w:ascii="Times New Roman" w:hAnsi="Times New Roman"/>
          <w:b/>
          <w:lang w:val="en-US"/>
        </w:rPr>
      </w:pPr>
    </w:p>
    <w:p w:rsidR="00AF2C41" w:rsidRPr="002541CF" w:rsidRDefault="00AF2C41" w:rsidP="00AF2C41">
      <w:pPr>
        <w:spacing w:line="360" w:lineRule="auto"/>
        <w:jc w:val="center"/>
        <w:rPr>
          <w:rFonts w:ascii="Times New Roman" w:hAnsi="Times New Roman"/>
          <w:b/>
          <w:sz w:val="28"/>
          <w:szCs w:val="28"/>
          <w:lang w:val="en-US"/>
        </w:rPr>
      </w:pPr>
      <w:proofErr w:type="spellStart"/>
      <w:r w:rsidRPr="00AF2C41">
        <w:rPr>
          <w:rFonts w:ascii="Times New Roman" w:hAnsi="Times New Roman"/>
          <w:b/>
          <w:sz w:val="28"/>
          <w:szCs w:val="28"/>
        </w:rPr>
        <w:t>Course</w:t>
      </w:r>
      <w:proofErr w:type="spellEnd"/>
      <w:r w:rsidRPr="00AF2C41">
        <w:rPr>
          <w:rFonts w:ascii="Times New Roman" w:hAnsi="Times New Roman"/>
          <w:b/>
          <w:sz w:val="28"/>
          <w:szCs w:val="28"/>
        </w:rPr>
        <w:t xml:space="preserve"> </w:t>
      </w:r>
      <w:proofErr w:type="spellStart"/>
      <w:r w:rsidRPr="00AF2C41">
        <w:rPr>
          <w:rFonts w:ascii="Times New Roman" w:hAnsi="Times New Roman"/>
          <w:b/>
          <w:sz w:val="28"/>
          <w:szCs w:val="28"/>
        </w:rPr>
        <w:t>paper</w:t>
      </w:r>
      <w:proofErr w:type="spellEnd"/>
      <w:r w:rsidRPr="00AF2C41">
        <w:rPr>
          <w:rFonts w:ascii="Times New Roman" w:hAnsi="Times New Roman"/>
          <w:b/>
          <w:sz w:val="28"/>
          <w:szCs w:val="28"/>
        </w:rPr>
        <w:t xml:space="preserve"> </w:t>
      </w:r>
    </w:p>
    <w:p w:rsidR="00B73018" w:rsidRPr="00AF2C41" w:rsidRDefault="00AF2C41" w:rsidP="00AF2C41">
      <w:pPr>
        <w:spacing w:line="360" w:lineRule="auto"/>
        <w:jc w:val="center"/>
        <w:rPr>
          <w:rFonts w:ascii="Times New Roman" w:hAnsi="Times New Roman"/>
          <w:sz w:val="28"/>
          <w:szCs w:val="28"/>
          <w:lang w:val="en-US"/>
        </w:rPr>
      </w:pPr>
      <w:r w:rsidRPr="00AF2C41">
        <w:rPr>
          <w:rFonts w:ascii="Times New Roman" w:hAnsi="Times New Roman"/>
          <w:b/>
          <w:sz w:val="28"/>
          <w:szCs w:val="28"/>
          <w:lang w:val="en-US"/>
        </w:rPr>
        <w:t>Topic</w:t>
      </w:r>
      <w:r w:rsidRPr="00AF2C41">
        <w:rPr>
          <w:rFonts w:ascii="Times New Roman" w:hAnsi="Times New Roman"/>
          <w:sz w:val="28"/>
          <w:szCs w:val="28"/>
          <w:lang w:val="en-US"/>
        </w:rPr>
        <w:t>: "The procedure for considering cases of administrative offenses in the court of first instance"</w:t>
      </w:r>
    </w:p>
    <w:p w:rsidR="00B73018" w:rsidRPr="00AF2C41" w:rsidRDefault="00B73018" w:rsidP="00B73018">
      <w:pPr>
        <w:spacing w:line="360" w:lineRule="auto"/>
        <w:jc w:val="center"/>
        <w:rPr>
          <w:rFonts w:ascii="Times New Roman" w:hAnsi="Times New Roman"/>
          <w:sz w:val="28"/>
          <w:szCs w:val="28"/>
          <w:lang w:val="en-US"/>
        </w:rPr>
      </w:pPr>
    </w:p>
    <w:p w:rsidR="00B73018" w:rsidRDefault="00B73018" w:rsidP="00B73018">
      <w:pPr>
        <w:spacing w:line="360" w:lineRule="auto"/>
        <w:jc w:val="center"/>
        <w:rPr>
          <w:rFonts w:ascii="Times New Roman" w:hAnsi="Times New Roman"/>
          <w:sz w:val="28"/>
          <w:szCs w:val="28"/>
        </w:rPr>
      </w:pPr>
    </w:p>
    <w:p w:rsidR="009E3631" w:rsidRDefault="009E3631" w:rsidP="00B73018">
      <w:pPr>
        <w:spacing w:line="360" w:lineRule="auto"/>
        <w:jc w:val="center"/>
        <w:rPr>
          <w:rFonts w:ascii="Times New Roman" w:hAnsi="Times New Roman"/>
          <w:sz w:val="28"/>
          <w:szCs w:val="28"/>
        </w:rPr>
      </w:pPr>
    </w:p>
    <w:p w:rsidR="009E3631" w:rsidRDefault="009E3631" w:rsidP="00B73018">
      <w:pPr>
        <w:spacing w:line="360" w:lineRule="auto"/>
        <w:jc w:val="center"/>
        <w:rPr>
          <w:rFonts w:ascii="Times New Roman" w:hAnsi="Times New Roman"/>
          <w:sz w:val="28"/>
          <w:szCs w:val="28"/>
        </w:rPr>
      </w:pPr>
    </w:p>
    <w:p w:rsidR="009E3631" w:rsidRDefault="009E3631" w:rsidP="00B73018">
      <w:pPr>
        <w:spacing w:line="360" w:lineRule="auto"/>
        <w:jc w:val="center"/>
        <w:rPr>
          <w:rFonts w:ascii="Times New Roman" w:hAnsi="Times New Roman"/>
          <w:sz w:val="28"/>
          <w:szCs w:val="28"/>
        </w:rPr>
      </w:pPr>
    </w:p>
    <w:p w:rsidR="009E3631" w:rsidRDefault="009E3631" w:rsidP="00B73018">
      <w:pPr>
        <w:spacing w:line="360" w:lineRule="auto"/>
        <w:jc w:val="center"/>
        <w:rPr>
          <w:rFonts w:ascii="Times New Roman" w:hAnsi="Times New Roman"/>
          <w:sz w:val="28"/>
          <w:szCs w:val="28"/>
        </w:rPr>
      </w:pPr>
    </w:p>
    <w:p w:rsidR="009E3631" w:rsidRPr="009E3631" w:rsidRDefault="009E3631" w:rsidP="009E3631">
      <w:pPr>
        <w:spacing w:line="360" w:lineRule="auto"/>
        <w:rPr>
          <w:rFonts w:ascii="Times New Roman" w:hAnsi="Times New Roman"/>
          <w:sz w:val="28"/>
          <w:szCs w:val="28"/>
          <w:lang w:val="en-US"/>
        </w:rPr>
      </w:pPr>
    </w:p>
    <w:p w:rsidR="00B73018" w:rsidRPr="00AF2C41" w:rsidRDefault="00B73018" w:rsidP="00B73018">
      <w:pPr>
        <w:spacing w:line="360" w:lineRule="auto"/>
        <w:jc w:val="center"/>
        <w:rPr>
          <w:rFonts w:ascii="Times New Roman" w:hAnsi="Times New Roman"/>
          <w:sz w:val="28"/>
          <w:szCs w:val="28"/>
          <w:lang w:val="en-US"/>
        </w:rPr>
      </w:pPr>
    </w:p>
    <w:p w:rsidR="009E3631" w:rsidRPr="009E3631" w:rsidRDefault="009E3631" w:rsidP="009E3631">
      <w:pPr>
        <w:spacing w:line="360" w:lineRule="auto"/>
        <w:jc w:val="right"/>
        <w:rPr>
          <w:rFonts w:ascii="Times New Roman" w:hAnsi="Times New Roman"/>
          <w:sz w:val="28"/>
          <w:szCs w:val="28"/>
          <w:lang w:val="en-US"/>
        </w:rPr>
      </w:pPr>
      <w:r w:rsidRPr="009E3631">
        <w:rPr>
          <w:rFonts w:ascii="Times New Roman" w:hAnsi="Times New Roman"/>
          <w:sz w:val="28"/>
          <w:szCs w:val="28"/>
          <w:lang w:val="en-US"/>
        </w:rPr>
        <w:t>Performed by:</w:t>
      </w:r>
    </w:p>
    <w:p w:rsidR="009E3631" w:rsidRPr="009E3631" w:rsidRDefault="009E3631" w:rsidP="009E3631">
      <w:pPr>
        <w:spacing w:line="360" w:lineRule="auto"/>
        <w:jc w:val="right"/>
        <w:rPr>
          <w:rFonts w:ascii="Times New Roman" w:hAnsi="Times New Roman"/>
          <w:sz w:val="28"/>
          <w:szCs w:val="28"/>
          <w:lang w:val="en-US"/>
        </w:rPr>
      </w:pPr>
      <w:proofErr w:type="spellStart"/>
      <w:r w:rsidRPr="009E3631">
        <w:rPr>
          <w:rFonts w:ascii="Times New Roman" w:hAnsi="Times New Roman"/>
          <w:sz w:val="28"/>
          <w:szCs w:val="28"/>
          <w:lang w:val="en-US"/>
        </w:rPr>
        <w:t>Katsepuga</w:t>
      </w:r>
      <w:proofErr w:type="spellEnd"/>
      <w:r w:rsidRPr="009E3631">
        <w:rPr>
          <w:rFonts w:ascii="Times New Roman" w:hAnsi="Times New Roman"/>
          <w:sz w:val="28"/>
          <w:szCs w:val="28"/>
          <w:lang w:val="en-US"/>
        </w:rPr>
        <w:t xml:space="preserve"> Karina </w:t>
      </w:r>
      <w:proofErr w:type="spellStart"/>
      <w:r w:rsidRPr="009E3631">
        <w:rPr>
          <w:rFonts w:ascii="Times New Roman" w:hAnsi="Times New Roman"/>
          <w:sz w:val="28"/>
          <w:szCs w:val="28"/>
          <w:lang w:val="en-US"/>
        </w:rPr>
        <w:t>Sergeevna</w:t>
      </w:r>
      <w:proofErr w:type="spellEnd"/>
    </w:p>
    <w:p w:rsidR="00B73018" w:rsidRPr="009E3631" w:rsidRDefault="009E3631" w:rsidP="009E3631">
      <w:pPr>
        <w:spacing w:line="360" w:lineRule="auto"/>
        <w:jc w:val="right"/>
        <w:rPr>
          <w:rFonts w:ascii="Times New Roman" w:hAnsi="Times New Roman"/>
          <w:sz w:val="28"/>
          <w:szCs w:val="28"/>
          <w:lang w:val="en-US"/>
        </w:rPr>
      </w:pPr>
      <w:r w:rsidRPr="009E3631">
        <w:rPr>
          <w:rFonts w:ascii="Times New Roman" w:hAnsi="Times New Roman"/>
          <w:sz w:val="28"/>
          <w:szCs w:val="28"/>
          <w:lang w:val="en-US"/>
        </w:rPr>
        <w:t>Student of group CA-1(2)</w:t>
      </w:r>
    </w:p>
    <w:p w:rsidR="00B73018" w:rsidRPr="009E3631" w:rsidRDefault="00B73018" w:rsidP="00B73018">
      <w:pPr>
        <w:spacing w:line="360" w:lineRule="auto"/>
        <w:jc w:val="center"/>
        <w:rPr>
          <w:rFonts w:ascii="Times New Roman" w:hAnsi="Times New Roman"/>
          <w:sz w:val="28"/>
          <w:szCs w:val="28"/>
          <w:lang w:val="en-US"/>
        </w:rPr>
      </w:pPr>
    </w:p>
    <w:p w:rsidR="009E3631" w:rsidRPr="009E3631" w:rsidRDefault="009E3631" w:rsidP="009E3631">
      <w:pPr>
        <w:spacing w:line="360" w:lineRule="auto"/>
        <w:jc w:val="right"/>
        <w:rPr>
          <w:rFonts w:ascii="Times New Roman" w:hAnsi="Times New Roman"/>
          <w:sz w:val="28"/>
          <w:szCs w:val="28"/>
          <w:lang w:val="en-US"/>
        </w:rPr>
      </w:pPr>
      <w:r w:rsidRPr="009E3631">
        <w:rPr>
          <w:rFonts w:ascii="Times New Roman" w:hAnsi="Times New Roman"/>
          <w:sz w:val="28"/>
          <w:szCs w:val="28"/>
          <w:lang w:val="en-US"/>
        </w:rPr>
        <w:t>I checked it out:</w:t>
      </w:r>
    </w:p>
    <w:p w:rsidR="00B73018" w:rsidRPr="009E3631" w:rsidRDefault="009E3631" w:rsidP="009E3631">
      <w:pPr>
        <w:spacing w:line="360" w:lineRule="auto"/>
        <w:jc w:val="right"/>
        <w:rPr>
          <w:rFonts w:ascii="Times New Roman" w:hAnsi="Times New Roman"/>
          <w:sz w:val="28"/>
          <w:szCs w:val="28"/>
        </w:rPr>
      </w:pPr>
      <w:proofErr w:type="spellStart"/>
      <w:r w:rsidRPr="009E3631">
        <w:rPr>
          <w:rFonts w:ascii="Times New Roman" w:hAnsi="Times New Roman"/>
          <w:sz w:val="28"/>
          <w:szCs w:val="28"/>
        </w:rPr>
        <w:t>Nefedova</w:t>
      </w:r>
      <w:proofErr w:type="spellEnd"/>
      <w:r w:rsidRPr="009E3631">
        <w:rPr>
          <w:rFonts w:ascii="Times New Roman" w:hAnsi="Times New Roman"/>
          <w:sz w:val="28"/>
          <w:szCs w:val="28"/>
        </w:rPr>
        <w:t xml:space="preserve"> </w:t>
      </w:r>
      <w:proofErr w:type="spellStart"/>
      <w:r w:rsidRPr="009E3631">
        <w:rPr>
          <w:rFonts w:ascii="Times New Roman" w:hAnsi="Times New Roman"/>
          <w:sz w:val="28"/>
          <w:szCs w:val="28"/>
        </w:rPr>
        <w:t>Tatyana</w:t>
      </w:r>
      <w:proofErr w:type="spellEnd"/>
      <w:r w:rsidRPr="009E3631">
        <w:rPr>
          <w:rFonts w:ascii="Times New Roman" w:hAnsi="Times New Roman"/>
          <w:sz w:val="28"/>
          <w:szCs w:val="28"/>
        </w:rPr>
        <w:t xml:space="preserve"> </w:t>
      </w:r>
      <w:proofErr w:type="spellStart"/>
      <w:r w:rsidRPr="009E3631">
        <w:rPr>
          <w:rFonts w:ascii="Times New Roman" w:hAnsi="Times New Roman"/>
          <w:sz w:val="28"/>
          <w:szCs w:val="28"/>
        </w:rPr>
        <w:t>Vladimirovna</w:t>
      </w:r>
      <w:proofErr w:type="spellEnd"/>
    </w:p>
    <w:p w:rsidR="00B73018" w:rsidRDefault="00B73018" w:rsidP="00B73018">
      <w:pPr>
        <w:spacing w:line="360" w:lineRule="auto"/>
        <w:jc w:val="center"/>
        <w:rPr>
          <w:rFonts w:ascii="Times New Roman" w:hAnsi="Times New Roman"/>
          <w:sz w:val="28"/>
          <w:szCs w:val="28"/>
          <w:lang w:val="en-US"/>
        </w:rPr>
      </w:pPr>
    </w:p>
    <w:p w:rsidR="009E3631" w:rsidRDefault="009E3631" w:rsidP="00B73018">
      <w:pPr>
        <w:spacing w:line="360" w:lineRule="auto"/>
        <w:jc w:val="center"/>
        <w:rPr>
          <w:rFonts w:ascii="Times New Roman" w:hAnsi="Times New Roman"/>
          <w:sz w:val="28"/>
          <w:szCs w:val="28"/>
          <w:lang w:val="en-US"/>
        </w:rPr>
      </w:pPr>
    </w:p>
    <w:p w:rsidR="009E3631" w:rsidRPr="009E3631" w:rsidRDefault="009E3631" w:rsidP="00B73018">
      <w:pPr>
        <w:spacing w:line="360" w:lineRule="auto"/>
        <w:jc w:val="center"/>
        <w:rPr>
          <w:rFonts w:ascii="Times New Roman" w:hAnsi="Times New Roman"/>
          <w:sz w:val="28"/>
          <w:szCs w:val="28"/>
          <w:lang w:val="en-US"/>
        </w:rPr>
      </w:pPr>
    </w:p>
    <w:p w:rsidR="00B73018" w:rsidRPr="009E3631" w:rsidRDefault="009E3631" w:rsidP="009E3631">
      <w:pPr>
        <w:spacing w:line="360" w:lineRule="auto"/>
        <w:jc w:val="center"/>
        <w:rPr>
          <w:rFonts w:ascii="Times New Roman" w:hAnsi="Times New Roman"/>
          <w:sz w:val="28"/>
          <w:szCs w:val="28"/>
          <w:lang w:val="en-US"/>
        </w:rPr>
      </w:pPr>
      <w:r>
        <w:rPr>
          <w:rFonts w:ascii="Times New Roman" w:hAnsi="Times New Roman"/>
          <w:sz w:val="28"/>
          <w:szCs w:val="28"/>
          <w:lang w:val="en-US"/>
        </w:rPr>
        <w:t>Krasnoyarsk 202</w:t>
      </w:r>
      <w:r w:rsidR="004E529D">
        <w:rPr>
          <w:rFonts w:ascii="Times New Roman" w:hAnsi="Times New Roman"/>
          <w:sz w:val="28"/>
          <w:szCs w:val="28"/>
          <w:lang w:val="en-US"/>
        </w:rPr>
        <w:t>4</w:t>
      </w:r>
    </w:p>
    <w:p w:rsidR="00B73018" w:rsidRPr="004E529D" w:rsidRDefault="004E529D" w:rsidP="00C47003">
      <w:pPr>
        <w:spacing w:line="360" w:lineRule="auto"/>
        <w:ind w:firstLine="709"/>
        <w:jc w:val="center"/>
        <w:rPr>
          <w:rFonts w:ascii="Times New Roman" w:hAnsi="Times New Roman"/>
          <w:b/>
          <w:sz w:val="28"/>
          <w:szCs w:val="28"/>
        </w:rPr>
      </w:pPr>
      <w:r w:rsidRPr="004E529D">
        <w:rPr>
          <w:rFonts w:ascii="Times New Roman" w:hAnsi="Times New Roman"/>
          <w:b/>
          <w:sz w:val="28"/>
          <w:szCs w:val="28"/>
          <w:lang w:val="en-US"/>
        </w:rPr>
        <w:lastRenderedPageBreak/>
        <w:t>C</w:t>
      </w:r>
      <w:proofErr w:type="spellStart"/>
      <w:r w:rsidR="009E3631" w:rsidRPr="004E529D">
        <w:rPr>
          <w:rFonts w:ascii="Times New Roman" w:hAnsi="Times New Roman"/>
          <w:b/>
          <w:sz w:val="28"/>
          <w:szCs w:val="28"/>
        </w:rPr>
        <w:t>ontent</w:t>
      </w:r>
      <w:proofErr w:type="spellEnd"/>
    </w:p>
    <w:tbl>
      <w:tblPr>
        <w:tblW w:w="0" w:type="auto"/>
        <w:tblInd w:w="108" w:type="dxa"/>
        <w:tblLook w:val="01E0" w:firstRow="1" w:lastRow="1" w:firstColumn="1" w:lastColumn="1" w:noHBand="0" w:noVBand="0"/>
      </w:tblPr>
      <w:tblGrid>
        <w:gridCol w:w="8884"/>
        <w:gridCol w:w="578"/>
      </w:tblGrid>
      <w:tr w:rsidR="009E3631" w:rsidRPr="004E529D" w:rsidTr="0015191E">
        <w:tc>
          <w:tcPr>
            <w:tcW w:w="8884" w:type="dxa"/>
            <w:hideMark/>
          </w:tcPr>
          <w:p w:rsidR="009E3631" w:rsidRPr="004E529D" w:rsidRDefault="009E3631" w:rsidP="00C15827">
            <w:pPr>
              <w:rPr>
                <w:rFonts w:ascii="Times New Roman" w:hAnsi="Times New Roman"/>
                <w:sz w:val="28"/>
                <w:szCs w:val="28"/>
                <w:lang w:val="en-US"/>
              </w:rPr>
            </w:pPr>
          </w:p>
        </w:tc>
        <w:tc>
          <w:tcPr>
            <w:tcW w:w="578" w:type="dxa"/>
          </w:tcPr>
          <w:p w:rsidR="009E3631" w:rsidRPr="004E529D" w:rsidRDefault="009E3631" w:rsidP="0015191E">
            <w:pPr>
              <w:spacing w:line="360" w:lineRule="auto"/>
              <w:ind w:firstLine="709"/>
              <w:jc w:val="both"/>
              <w:rPr>
                <w:rFonts w:ascii="Times New Roman" w:eastAsia="Times New Roman" w:hAnsi="Times New Roman"/>
                <w:sz w:val="28"/>
                <w:szCs w:val="28"/>
              </w:rPr>
            </w:pPr>
          </w:p>
        </w:tc>
      </w:tr>
      <w:tr w:rsidR="009E3631" w:rsidRPr="004E529D" w:rsidTr="0015191E">
        <w:tc>
          <w:tcPr>
            <w:tcW w:w="8884" w:type="dxa"/>
          </w:tcPr>
          <w:p w:rsidR="009E3631" w:rsidRPr="004E529D" w:rsidRDefault="009E3631" w:rsidP="00C15827">
            <w:pPr>
              <w:rPr>
                <w:rFonts w:ascii="Times New Roman" w:hAnsi="Times New Roman"/>
                <w:sz w:val="28"/>
                <w:szCs w:val="28"/>
                <w:lang w:val="en-US"/>
              </w:rPr>
            </w:pPr>
            <w:r w:rsidRPr="004E529D">
              <w:rPr>
                <w:rFonts w:ascii="Times New Roman" w:hAnsi="Times New Roman"/>
                <w:sz w:val="28"/>
                <w:szCs w:val="28"/>
                <w:lang w:val="en-US"/>
              </w:rPr>
              <w:t>1 The procedure for considering cases of an administrative offense based on Article 29.7 of the Administrative Code of the Russian Federation</w:t>
            </w:r>
          </w:p>
        </w:tc>
        <w:tc>
          <w:tcPr>
            <w:tcW w:w="578" w:type="dxa"/>
          </w:tcPr>
          <w:p w:rsidR="009E3631" w:rsidRPr="004E529D" w:rsidRDefault="009E3631" w:rsidP="0015191E">
            <w:pPr>
              <w:spacing w:line="360" w:lineRule="auto"/>
              <w:ind w:firstLine="709"/>
              <w:jc w:val="both"/>
              <w:rPr>
                <w:rFonts w:ascii="Times New Roman" w:eastAsia="Times New Roman" w:hAnsi="Times New Roman"/>
                <w:sz w:val="28"/>
                <w:szCs w:val="28"/>
                <w:lang w:val="en-US"/>
              </w:rPr>
            </w:pPr>
          </w:p>
        </w:tc>
      </w:tr>
      <w:tr w:rsidR="009E3631" w:rsidRPr="004E529D" w:rsidTr="0015191E">
        <w:tc>
          <w:tcPr>
            <w:tcW w:w="8884" w:type="dxa"/>
          </w:tcPr>
          <w:p w:rsidR="009E3631" w:rsidRPr="004E529D" w:rsidRDefault="009E3631" w:rsidP="00C15827">
            <w:pPr>
              <w:rPr>
                <w:rFonts w:ascii="Times New Roman" w:hAnsi="Times New Roman"/>
                <w:sz w:val="28"/>
                <w:szCs w:val="28"/>
                <w:lang w:val="en-US"/>
              </w:rPr>
            </w:pPr>
            <w:r w:rsidRPr="004E529D">
              <w:rPr>
                <w:rFonts w:ascii="Times New Roman" w:hAnsi="Times New Roman"/>
                <w:sz w:val="28"/>
                <w:szCs w:val="28"/>
                <w:lang w:val="en-US"/>
              </w:rPr>
              <w:t>2 Objectives and principles of legislation on administrative offences</w:t>
            </w:r>
          </w:p>
        </w:tc>
        <w:tc>
          <w:tcPr>
            <w:tcW w:w="578" w:type="dxa"/>
          </w:tcPr>
          <w:p w:rsidR="009E3631" w:rsidRPr="004E529D" w:rsidRDefault="009E3631" w:rsidP="0015191E">
            <w:pPr>
              <w:spacing w:line="360" w:lineRule="auto"/>
              <w:ind w:firstLine="709"/>
              <w:jc w:val="both"/>
              <w:rPr>
                <w:rFonts w:ascii="Times New Roman" w:eastAsia="Times New Roman" w:hAnsi="Times New Roman"/>
                <w:sz w:val="28"/>
                <w:szCs w:val="28"/>
                <w:lang w:val="en-US"/>
              </w:rPr>
            </w:pPr>
          </w:p>
        </w:tc>
      </w:tr>
      <w:tr w:rsidR="009E3631" w:rsidRPr="004E529D" w:rsidTr="0015191E">
        <w:trPr>
          <w:trHeight w:val="493"/>
        </w:trPr>
        <w:tc>
          <w:tcPr>
            <w:tcW w:w="8884" w:type="dxa"/>
          </w:tcPr>
          <w:p w:rsidR="009E3631" w:rsidRPr="004E529D" w:rsidRDefault="009E3631" w:rsidP="00C15827">
            <w:pPr>
              <w:rPr>
                <w:rFonts w:ascii="Times New Roman" w:hAnsi="Times New Roman"/>
                <w:sz w:val="28"/>
                <w:szCs w:val="28"/>
                <w:lang w:val="en-US"/>
              </w:rPr>
            </w:pPr>
            <w:r w:rsidRPr="004E529D">
              <w:rPr>
                <w:rFonts w:ascii="Times New Roman" w:hAnsi="Times New Roman"/>
                <w:sz w:val="28"/>
                <w:szCs w:val="28"/>
                <w:lang w:val="en-US"/>
              </w:rPr>
              <w:t>2.1 Objectives of the legislation on administrative offences.</w:t>
            </w:r>
          </w:p>
        </w:tc>
        <w:tc>
          <w:tcPr>
            <w:tcW w:w="578" w:type="dxa"/>
          </w:tcPr>
          <w:p w:rsidR="009E3631" w:rsidRPr="004E529D" w:rsidRDefault="009E3631" w:rsidP="0015191E">
            <w:pPr>
              <w:spacing w:line="360" w:lineRule="auto"/>
              <w:ind w:firstLine="709"/>
              <w:jc w:val="both"/>
              <w:rPr>
                <w:rFonts w:ascii="Times New Roman" w:eastAsia="Times New Roman" w:hAnsi="Times New Roman"/>
                <w:sz w:val="28"/>
                <w:szCs w:val="28"/>
                <w:lang w:val="en-US"/>
              </w:rPr>
            </w:pPr>
          </w:p>
        </w:tc>
      </w:tr>
      <w:tr w:rsidR="009E3631" w:rsidRPr="004E529D" w:rsidTr="0015191E">
        <w:tc>
          <w:tcPr>
            <w:tcW w:w="8884" w:type="dxa"/>
          </w:tcPr>
          <w:p w:rsidR="009E3631" w:rsidRPr="004E529D" w:rsidRDefault="009E3631" w:rsidP="00C15827">
            <w:pPr>
              <w:rPr>
                <w:rFonts w:ascii="Times New Roman" w:hAnsi="Times New Roman"/>
                <w:sz w:val="28"/>
                <w:szCs w:val="28"/>
                <w:lang w:val="en-US"/>
              </w:rPr>
            </w:pPr>
            <w:r w:rsidRPr="004E529D">
              <w:rPr>
                <w:rFonts w:ascii="Times New Roman" w:hAnsi="Times New Roman"/>
                <w:sz w:val="28"/>
                <w:szCs w:val="28"/>
                <w:lang w:val="en-US"/>
              </w:rPr>
              <w:t>2.2 The subjects of jurisdiction of the Russian Federation in the field of legislation on administrative offenses.</w:t>
            </w:r>
          </w:p>
        </w:tc>
        <w:tc>
          <w:tcPr>
            <w:tcW w:w="578" w:type="dxa"/>
          </w:tcPr>
          <w:p w:rsidR="009E3631" w:rsidRPr="004E529D" w:rsidRDefault="009E3631" w:rsidP="0015191E">
            <w:pPr>
              <w:spacing w:line="360" w:lineRule="auto"/>
              <w:ind w:firstLine="709"/>
              <w:jc w:val="both"/>
              <w:rPr>
                <w:rFonts w:ascii="Times New Roman" w:eastAsia="Times New Roman" w:hAnsi="Times New Roman"/>
                <w:sz w:val="28"/>
                <w:szCs w:val="28"/>
                <w:lang w:val="en-US"/>
              </w:rPr>
            </w:pPr>
          </w:p>
        </w:tc>
      </w:tr>
      <w:tr w:rsidR="009E3631" w:rsidRPr="004E529D" w:rsidTr="0015191E">
        <w:tc>
          <w:tcPr>
            <w:tcW w:w="8884" w:type="dxa"/>
          </w:tcPr>
          <w:p w:rsidR="009E3631" w:rsidRPr="004E529D" w:rsidRDefault="009E3631" w:rsidP="00C15827">
            <w:pPr>
              <w:rPr>
                <w:rFonts w:ascii="Times New Roman" w:hAnsi="Times New Roman"/>
                <w:sz w:val="28"/>
                <w:szCs w:val="28"/>
                <w:lang w:val="en-US"/>
              </w:rPr>
            </w:pPr>
            <w:r w:rsidRPr="004E529D">
              <w:rPr>
                <w:rFonts w:ascii="Times New Roman" w:hAnsi="Times New Roman"/>
                <w:sz w:val="28"/>
                <w:szCs w:val="28"/>
                <w:lang w:val="en-US"/>
              </w:rPr>
              <w:t>2.3 Subjects of competence of the subjects of the Russian Federation in the field of legislation on administrative offenses.</w:t>
            </w:r>
          </w:p>
        </w:tc>
        <w:tc>
          <w:tcPr>
            <w:tcW w:w="578" w:type="dxa"/>
          </w:tcPr>
          <w:p w:rsidR="009E3631" w:rsidRPr="004E529D" w:rsidRDefault="009E3631" w:rsidP="0015191E">
            <w:pPr>
              <w:spacing w:line="360" w:lineRule="auto"/>
              <w:ind w:firstLine="709"/>
              <w:jc w:val="both"/>
              <w:rPr>
                <w:rFonts w:ascii="Times New Roman" w:eastAsia="Times New Roman" w:hAnsi="Times New Roman"/>
                <w:sz w:val="28"/>
                <w:szCs w:val="28"/>
                <w:lang w:val="en-US"/>
              </w:rPr>
            </w:pPr>
          </w:p>
        </w:tc>
      </w:tr>
      <w:tr w:rsidR="009E3631" w:rsidRPr="004E529D" w:rsidTr="0015191E">
        <w:tc>
          <w:tcPr>
            <w:tcW w:w="8884" w:type="dxa"/>
          </w:tcPr>
          <w:p w:rsidR="009E3631" w:rsidRPr="004E529D" w:rsidRDefault="009E3631" w:rsidP="00C15827">
            <w:pPr>
              <w:rPr>
                <w:rFonts w:ascii="Times New Roman" w:hAnsi="Times New Roman"/>
                <w:sz w:val="28"/>
                <w:szCs w:val="28"/>
                <w:lang w:val="en-US"/>
              </w:rPr>
            </w:pPr>
            <w:r w:rsidRPr="004E529D">
              <w:rPr>
                <w:rFonts w:ascii="Times New Roman" w:hAnsi="Times New Roman"/>
                <w:sz w:val="28"/>
                <w:szCs w:val="28"/>
                <w:lang w:val="en-US"/>
              </w:rPr>
              <w:t>2.4 The principle of equality before the law</w:t>
            </w:r>
          </w:p>
        </w:tc>
        <w:tc>
          <w:tcPr>
            <w:tcW w:w="578" w:type="dxa"/>
          </w:tcPr>
          <w:p w:rsidR="009E3631" w:rsidRPr="004E529D" w:rsidRDefault="009E3631" w:rsidP="0015191E">
            <w:pPr>
              <w:spacing w:line="360" w:lineRule="auto"/>
              <w:ind w:firstLine="709"/>
              <w:jc w:val="both"/>
              <w:rPr>
                <w:rFonts w:ascii="Times New Roman" w:hAnsi="Times New Roman"/>
                <w:sz w:val="28"/>
                <w:szCs w:val="28"/>
                <w:lang w:val="en-US"/>
              </w:rPr>
            </w:pPr>
          </w:p>
        </w:tc>
      </w:tr>
      <w:tr w:rsidR="009E3631" w:rsidRPr="004E529D" w:rsidTr="0015191E">
        <w:tc>
          <w:tcPr>
            <w:tcW w:w="8884" w:type="dxa"/>
          </w:tcPr>
          <w:p w:rsidR="009E3631" w:rsidRPr="004E529D" w:rsidRDefault="009E3631" w:rsidP="00C15827">
            <w:pPr>
              <w:rPr>
                <w:rFonts w:ascii="Times New Roman" w:hAnsi="Times New Roman"/>
                <w:sz w:val="28"/>
                <w:szCs w:val="28"/>
              </w:rPr>
            </w:pPr>
            <w:r w:rsidRPr="004E529D">
              <w:rPr>
                <w:rFonts w:ascii="Times New Roman" w:hAnsi="Times New Roman"/>
                <w:sz w:val="28"/>
                <w:szCs w:val="28"/>
              </w:rPr>
              <w:t xml:space="preserve">2.5 </w:t>
            </w:r>
            <w:proofErr w:type="spellStart"/>
            <w:r w:rsidRPr="004E529D">
              <w:rPr>
                <w:rFonts w:ascii="Times New Roman" w:hAnsi="Times New Roman"/>
                <w:sz w:val="28"/>
                <w:szCs w:val="28"/>
              </w:rPr>
              <w:t>Presumption</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of</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innocence</w:t>
            </w:r>
            <w:proofErr w:type="spellEnd"/>
          </w:p>
        </w:tc>
        <w:tc>
          <w:tcPr>
            <w:tcW w:w="578" w:type="dxa"/>
          </w:tcPr>
          <w:p w:rsidR="009E3631" w:rsidRPr="004E529D" w:rsidRDefault="009E3631" w:rsidP="0015191E">
            <w:pPr>
              <w:spacing w:line="360" w:lineRule="auto"/>
              <w:ind w:firstLine="709"/>
              <w:jc w:val="both"/>
              <w:rPr>
                <w:rFonts w:ascii="Times New Roman" w:hAnsi="Times New Roman"/>
                <w:sz w:val="28"/>
                <w:szCs w:val="28"/>
              </w:rPr>
            </w:pPr>
          </w:p>
        </w:tc>
      </w:tr>
      <w:tr w:rsidR="009E3631" w:rsidRPr="004E529D" w:rsidTr="0015191E">
        <w:tc>
          <w:tcPr>
            <w:tcW w:w="8884" w:type="dxa"/>
          </w:tcPr>
          <w:p w:rsidR="009E3631" w:rsidRPr="004E529D" w:rsidRDefault="009E3631" w:rsidP="00C15827">
            <w:pPr>
              <w:rPr>
                <w:rFonts w:ascii="Times New Roman" w:hAnsi="Times New Roman"/>
                <w:sz w:val="28"/>
                <w:szCs w:val="28"/>
                <w:lang w:val="en-US"/>
              </w:rPr>
            </w:pPr>
            <w:r w:rsidRPr="004E529D">
              <w:rPr>
                <w:rFonts w:ascii="Times New Roman" w:hAnsi="Times New Roman"/>
                <w:sz w:val="28"/>
                <w:szCs w:val="28"/>
                <w:lang w:val="en-US"/>
              </w:rPr>
              <w:t>2.6 Ensuring legality in the application of administrative coercion measures in connection with an administrative offense</w:t>
            </w:r>
          </w:p>
        </w:tc>
        <w:tc>
          <w:tcPr>
            <w:tcW w:w="578" w:type="dxa"/>
          </w:tcPr>
          <w:p w:rsidR="009E3631" w:rsidRPr="004E529D" w:rsidRDefault="009E3631" w:rsidP="0015191E">
            <w:pPr>
              <w:spacing w:line="360" w:lineRule="auto"/>
              <w:ind w:firstLine="709"/>
              <w:jc w:val="both"/>
              <w:rPr>
                <w:rFonts w:ascii="Times New Roman" w:hAnsi="Times New Roman"/>
                <w:sz w:val="28"/>
                <w:szCs w:val="28"/>
                <w:lang w:val="en-US"/>
              </w:rPr>
            </w:pPr>
          </w:p>
        </w:tc>
      </w:tr>
      <w:tr w:rsidR="009E3631" w:rsidRPr="004E529D" w:rsidTr="0015191E">
        <w:tc>
          <w:tcPr>
            <w:tcW w:w="8884" w:type="dxa"/>
          </w:tcPr>
          <w:p w:rsidR="009E3631" w:rsidRPr="004E529D" w:rsidRDefault="009E3631" w:rsidP="00C15827">
            <w:pPr>
              <w:rPr>
                <w:rFonts w:ascii="Times New Roman" w:hAnsi="Times New Roman"/>
                <w:sz w:val="28"/>
                <w:szCs w:val="28"/>
                <w:lang w:val="en-US"/>
              </w:rPr>
            </w:pPr>
            <w:r w:rsidRPr="004E529D">
              <w:rPr>
                <w:rFonts w:ascii="Times New Roman" w:hAnsi="Times New Roman"/>
                <w:sz w:val="28"/>
                <w:szCs w:val="28"/>
                <w:lang w:val="en-US"/>
              </w:rPr>
              <w:t>2.7 The effect of legislation on administrative offenses in time and space</w:t>
            </w:r>
          </w:p>
        </w:tc>
        <w:tc>
          <w:tcPr>
            <w:tcW w:w="578" w:type="dxa"/>
          </w:tcPr>
          <w:p w:rsidR="009E3631" w:rsidRPr="004E529D" w:rsidRDefault="009E3631" w:rsidP="0015191E">
            <w:pPr>
              <w:spacing w:line="360" w:lineRule="auto"/>
              <w:ind w:firstLine="709"/>
              <w:jc w:val="both"/>
              <w:rPr>
                <w:rFonts w:ascii="Times New Roman" w:hAnsi="Times New Roman"/>
                <w:sz w:val="28"/>
                <w:szCs w:val="28"/>
                <w:lang w:val="en-US"/>
              </w:rPr>
            </w:pPr>
          </w:p>
        </w:tc>
      </w:tr>
      <w:tr w:rsidR="009E3631" w:rsidRPr="004E529D" w:rsidTr="0015191E">
        <w:tc>
          <w:tcPr>
            <w:tcW w:w="8884" w:type="dxa"/>
          </w:tcPr>
          <w:p w:rsidR="009E3631" w:rsidRPr="004E529D" w:rsidRDefault="009E3631" w:rsidP="00C15827">
            <w:pPr>
              <w:rPr>
                <w:rFonts w:ascii="Times New Roman" w:hAnsi="Times New Roman"/>
                <w:sz w:val="28"/>
                <w:szCs w:val="28"/>
              </w:rPr>
            </w:pPr>
            <w:r w:rsidRPr="004E529D">
              <w:rPr>
                <w:rFonts w:ascii="Times New Roman" w:hAnsi="Times New Roman"/>
                <w:sz w:val="28"/>
                <w:szCs w:val="28"/>
              </w:rPr>
              <w:t xml:space="preserve">3 </w:t>
            </w:r>
            <w:proofErr w:type="spellStart"/>
            <w:r w:rsidRPr="004E529D">
              <w:rPr>
                <w:rFonts w:ascii="Times New Roman" w:hAnsi="Times New Roman"/>
                <w:sz w:val="28"/>
                <w:szCs w:val="28"/>
              </w:rPr>
              <w:t>Administrative</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offense</w:t>
            </w:r>
            <w:proofErr w:type="spellEnd"/>
          </w:p>
        </w:tc>
        <w:tc>
          <w:tcPr>
            <w:tcW w:w="578" w:type="dxa"/>
          </w:tcPr>
          <w:p w:rsidR="009E3631" w:rsidRPr="004E529D" w:rsidRDefault="009E3631" w:rsidP="0015191E">
            <w:pPr>
              <w:spacing w:line="360" w:lineRule="auto"/>
              <w:ind w:firstLine="709"/>
              <w:jc w:val="both"/>
              <w:rPr>
                <w:rFonts w:ascii="Times New Roman" w:hAnsi="Times New Roman"/>
                <w:sz w:val="28"/>
                <w:szCs w:val="28"/>
              </w:rPr>
            </w:pPr>
          </w:p>
        </w:tc>
      </w:tr>
      <w:tr w:rsidR="009E3631" w:rsidRPr="004E529D" w:rsidTr="0015191E">
        <w:tc>
          <w:tcPr>
            <w:tcW w:w="8884" w:type="dxa"/>
          </w:tcPr>
          <w:p w:rsidR="009E3631" w:rsidRPr="004E529D" w:rsidRDefault="009E3631" w:rsidP="00C15827">
            <w:pPr>
              <w:rPr>
                <w:rFonts w:ascii="Times New Roman" w:hAnsi="Times New Roman"/>
                <w:sz w:val="28"/>
                <w:szCs w:val="28"/>
                <w:lang w:val="en-US"/>
              </w:rPr>
            </w:pPr>
            <w:r w:rsidRPr="004E529D">
              <w:rPr>
                <w:rFonts w:ascii="Times New Roman" w:hAnsi="Times New Roman"/>
                <w:sz w:val="28"/>
                <w:szCs w:val="28"/>
                <w:lang w:val="en-US"/>
              </w:rPr>
              <w:t>4 Consideration of cases of an administrative offense</w:t>
            </w:r>
          </w:p>
        </w:tc>
        <w:tc>
          <w:tcPr>
            <w:tcW w:w="578" w:type="dxa"/>
          </w:tcPr>
          <w:p w:rsidR="009E3631" w:rsidRPr="004E529D" w:rsidRDefault="009E3631" w:rsidP="0015191E">
            <w:pPr>
              <w:spacing w:line="360" w:lineRule="auto"/>
              <w:ind w:firstLine="709"/>
              <w:jc w:val="both"/>
              <w:rPr>
                <w:rFonts w:ascii="Times New Roman" w:hAnsi="Times New Roman"/>
                <w:sz w:val="28"/>
                <w:szCs w:val="28"/>
                <w:lang w:val="en-US"/>
              </w:rPr>
            </w:pPr>
          </w:p>
        </w:tc>
      </w:tr>
      <w:tr w:rsidR="009E3631" w:rsidRPr="004E529D" w:rsidTr="0015191E">
        <w:tc>
          <w:tcPr>
            <w:tcW w:w="8884" w:type="dxa"/>
          </w:tcPr>
          <w:p w:rsidR="009E3631" w:rsidRPr="004E529D" w:rsidRDefault="009E3631" w:rsidP="00C15827">
            <w:pPr>
              <w:rPr>
                <w:rFonts w:ascii="Times New Roman" w:hAnsi="Times New Roman"/>
                <w:sz w:val="28"/>
                <w:szCs w:val="28"/>
                <w:lang w:val="en-US"/>
              </w:rPr>
            </w:pPr>
            <w:r w:rsidRPr="004E529D">
              <w:rPr>
                <w:rFonts w:ascii="Times New Roman" w:hAnsi="Times New Roman"/>
                <w:sz w:val="28"/>
                <w:szCs w:val="28"/>
                <w:lang w:val="en-US"/>
              </w:rPr>
              <w:t xml:space="preserve">4.1 Terms, place and stages of consideration of cases of Administrative offenses </w:t>
            </w:r>
          </w:p>
        </w:tc>
        <w:tc>
          <w:tcPr>
            <w:tcW w:w="578" w:type="dxa"/>
          </w:tcPr>
          <w:p w:rsidR="009E3631" w:rsidRPr="004E529D" w:rsidRDefault="009E3631" w:rsidP="0015191E">
            <w:pPr>
              <w:spacing w:line="360" w:lineRule="auto"/>
              <w:ind w:firstLine="709"/>
              <w:jc w:val="both"/>
              <w:rPr>
                <w:rFonts w:ascii="Times New Roman" w:hAnsi="Times New Roman"/>
                <w:sz w:val="28"/>
                <w:szCs w:val="28"/>
                <w:lang w:val="en-US"/>
              </w:rPr>
            </w:pPr>
          </w:p>
        </w:tc>
      </w:tr>
      <w:tr w:rsidR="009E3631" w:rsidRPr="004E529D" w:rsidTr="0015191E">
        <w:tc>
          <w:tcPr>
            <w:tcW w:w="8884" w:type="dxa"/>
          </w:tcPr>
          <w:p w:rsidR="009E3631" w:rsidRPr="004E529D" w:rsidRDefault="009E3631" w:rsidP="00C15827">
            <w:pPr>
              <w:rPr>
                <w:rFonts w:ascii="Times New Roman" w:hAnsi="Times New Roman"/>
                <w:sz w:val="28"/>
                <w:szCs w:val="28"/>
                <w:lang w:val="en-US"/>
              </w:rPr>
            </w:pPr>
            <w:r w:rsidRPr="004E529D">
              <w:rPr>
                <w:rFonts w:ascii="Times New Roman" w:hAnsi="Times New Roman"/>
                <w:sz w:val="28"/>
                <w:szCs w:val="28"/>
                <w:lang w:val="en-US"/>
              </w:rPr>
              <w:t>5 Preparation for consideration of an administrative offense case</w:t>
            </w:r>
          </w:p>
        </w:tc>
        <w:tc>
          <w:tcPr>
            <w:tcW w:w="578" w:type="dxa"/>
          </w:tcPr>
          <w:p w:rsidR="009E3631" w:rsidRPr="004E529D" w:rsidRDefault="009E3631" w:rsidP="0015191E">
            <w:pPr>
              <w:spacing w:line="360" w:lineRule="auto"/>
              <w:ind w:firstLine="709"/>
              <w:jc w:val="both"/>
              <w:rPr>
                <w:rFonts w:ascii="Times New Roman" w:hAnsi="Times New Roman"/>
                <w:sz w:val="28"/>
                <w:szCs w:val="28"/>
                <w:lang w:val="en-US"/>
              </w:rPr>
            </w:pPr>
          </w:p>
        </w:tc>
      </w:tr>
      <w:tr w:rsidR="009E3631" w:rsidRPr="004E529D" w:rsidTr="0015191E">
        <w:tc>
          <w:tcPr>
            <w:tcW w:w="8884" w:type="dxa"/>
          </w:tcPr>
          <w:p w:rsidR="009E3631" w:rsidRPr="004E529D" w:rsidRDefault="009E3631" w:rsidP="00C15827">
            <w:pPr>
              <w:rPr>
                <w:rFonts w:ascii="Times New Roman" w:hAnsi="Times New Roman"/>
                <w:sz w:val="28"/>
                <w:szCs w:val="28"/>
                <w:lang w:val="en-US"/>
              </w:rPr>
            </w:pPr>
            <w:r w:rsidRPr="004E529D">
              <w:rPr>
                <w:rFonts w:ascii="Times New Roman" w:hAnsi="Times New Roman"/>
                <w:sz w:val="28"/>
                <w:szCs w:val="28"/>
                <w:lang w:val="en-US"/>
              </w:rPr>
              <w:t>6 Definitions in the process of preparing an administrative offense case</w:t>
            </w:r>
          </w:p>
        </w:tc>
        <w:tc>
          <w:tcPr>
            <w:tcW w:w="578" w:type="dxa"/>
          </w:tcPr>
          <w:p w:rsidR="009E3631" w:rsidRPr="004E529D" w:rsidRDefault="009E3631" w:rsidP="0015191E">
            <w:pPr>
              <w:spacing w:line="360" w:lineRule="auto"/>
              <w:ind w:firstLine="709"/>
              <w:jc w:val="both"/>
              <w:rPr>
                <w:rFonts w:ascii="Times New Roman" w:hAnsi="Times New Roman"/>
                <w:sz w:val="28"/>
                <w:szCs w:val="28"/>
                <w:lang w:val="en-US"/>
              </w:rPr>
            </w:pPr>
          </w:p>
        </w:tc>
      </w:tr>
      <w:tr w:rsidR="009E3631" w:rsidRPr="004E529D" w:rsidTr="0015191E">
        <w:tc>
          <w:tcPr>
            <w:tcW w:w="8884" w:type="dxa"/>
          </w:tcPr>
          <w:p w:rsidR="009E3631" w:rsidRPr="004E529D" w:rsidRDefault="009E3631" w:rsidP="00C15827">
            <w:pPr>
              <w:rPr>
                <w:rFonts w:ascii="Times New Roman" w:hAnsi="Times New Roman"/>
                <w:sz w:val="28"/>
                <w:szCs w:val="28"/>
                <w:lang w:val="en-US"/>
              </w:rPr>
            </w:pPr>
            <w:r w:rsidRPr="004E529D">
              <w:rPr>
                <w:rFonts w:ascii="Times New Roman" w:hAnsi="Times New Roman"/>
                <w:sz w:val="28"/>
                <w:szCs w:val="28"/>
                <w:lang w:val="en-US"/>
              </w:rPr>
              <w:t>7 Administrative proceedings in the court of first instance</w:t>
            </w:r>
          </w:p>
        </w:tc>
        <w:tc>
          <w:tcPr>
            <w:tcW w:w="578" w:type="dxa"/>
          </w:tcPr>
          <w:p w:rsidR="009E3631" w:rsidRPr="004E529D" w:rsidRDefault="009E3631" w:rsidP="0015191E">
            <w:pPr>
              <w:spacing w:line="360" w:lineRule="auto"/>
              <w:ind w:firstLine="709"/>
              <w:jc w:val="both"/>
              <w:rPr>
                <w:rFonts w:ascii="Times New Roman" w:hAnsi="Times New Roman"/>
                <w:sz w:val="28"/>
                <w:szCs w:val="28"/>
                <w:lang w:val="en-US"/>
              </w:rPr>
            </w:pPr>
          </w:p>
        </w:tc>
      </w:tr>
      <w:tr w:rsidR="009E3631" w:rsidRPr="004E529D" w:rsidTr="0015191E">
        <w:tc>
          <w:tcPr>
            <w:tcW w:w="8884" w:type="dxa"/>
          </w:tcPr>
          <w:p w:rsidR="009E3631" w:rsidRPr="004E529D" w:rsidRDefault="009E3631" w:rsidP="00C15827">
            <w:pPr>
              <w:rPr>
                <w:rFonts w:ascii="Times New Roman" w:hAnsi="Times New Roman"/>
                <w:sz w:val="28"/>
                <w:szCs w:val="28"/>
                <w:lang w:val="en-US"/>
              </w:rPr>
            </w:pPr>
            <w:r w:rsidRPr="004E529D">
              <w:rPr>
                <w:rFonts w:ascii="Times New Roman" w:hAnsi="Times New Roman"/>
                <w:sz w:val="28"/>
                <w:szCs w:val="28"/>
                <w:lang w:val="en-US"/>
              </w:rPr>
              <w:t>7.1 The significance of the trial in the court of first instance</w:t>
            </w:r>
          </w:p>
        </w:tc>
        <w:tc>
          <w:tcPr>
            <w:tcW w:w="578" w:type="dxa"/>
          </w:tcPr>
          <w:p w:rsidR="009E3631" w:rsidRPr="004E529D" w:rsidRDefault="009E3631" w:rsidP="0015191E">
            <w:pPr>
              <w:spacing w:line="360" w:lineRule="auto"/>
              <w:ind w:firstLine="709"/>
              <w:jc w:val="both"/>
              <w:rPr>
                <w:rFonts w:ascii="Times New Roman" w:hAnsi="Times New Roman"/>
                <w:sz w:val="28"/>
                <w:szCs w:val="28"/>
                <w:lang w:val="en-US"/>
              </w:rPr>
            </w:pPr>
          </w:p>
        </w:tc>
      </w:tr>
      <w:tr w:rsidR="009E3631" w:rsidRPr="004E529D" w:rsidTr="0015191E">
        <w:tc>
          <w:tcPr>
            <w:tcW w:w="8884" w:type="dxa"/>
          </w:tcPr>
          <w:p w:rsidR="009E3631" w:rsidRPr="004E529D" w:rsidRDefault="009E3631" w:rsidP="00C15827">
            <w:pPr>
              <w:rPr>
                <w:rFonts w:ascii="Times New Roman" w:hAnsi="Times New Roman"/>
                <w:sz w:val="28"/>
                <w:szCs w:val="28"/>
                <w:lang w:val="en-US"/>
              </w:rPr>
            </w:pPr>
            <w:r w:rsidRPr="004E529D">
              <w:rPr>
                <w:rFonts w:ascii="Times New Roman" w:hAnsi="Times New Roman"/>
                <w:sz w:val="28"/>
                <w:szCs w:val="28"/>
                <w:lang w:val="en-US"/>
              </w:rPr>
              <w:t>7.2 The procedure for conducting court proceedings</w:t>
            </w:r>
          </w:p>
        </w:tc>
        <w:tc>
          <w:tcPr>
            <w:tcW w:w="578" w:type="dxa"/>
          </w:tcPr>
          <w:p w:rsidR="009E3631" w:rsidRPr="004E529D" w:rsidRDefault="009E3631" w:rsidP="0015191E">
            <w:pPr>
              <w:spacing w:line="360" w:lineRule="auto"/>
              <w:ind w:firstLine="709"/>
              <w:jc w:val="both"/>
              <w:rPr>
                <w:rFonts w:ascii="Times New Roman" w:hAnsi="Times New Roman"/>
                <w:sz w:val="28"/>
                <w:szCs w:val="28"/>
                <w:lang w:val="en-US"/>
              </w:rPr>
            </w:pPr>
          </w:p>
        </w:tc>
      </w:tr>
      <w:tr w:rsidR="009E3631" w:rsidRPr="004E529D" w:rsidTr="0015191E">
        <w:tc>
          <w:tcPr>
            <w:tcW w:w="8884" w:type="dxa"/>
          </w:tcPr>
          <w:p w:rsidR="009E3631" w:rsidRPr="004E529D" w:rsidRDefault="009E3631" w:rsidP="00C15827">
            <w:pPr>
              <w:rPr>
                <w:rFonts w:ascii="Times New Roman" w:hAnsi="Times New Roman"/>
                <w:sz w:val="28"/>
                <w:szCs w:val="28"/>
                <w:lang w:val="en-US"/>
              </w:rPr>
            </w:pPr>
            <w:r w:rsidRPr="004E529D">
              <w:rPr>
                <w:rFonts w:ascii="Times New Roman" w:hAnsi="Times New Roman"/>
                <w:sz w:val="28"/>
                <w:szCs w:val="28"/>
                <w:lang w:val="en-US"/>
              </w:rPr>
              <w:t>7.3 Cases in which the trial may be postponed</w:t>
            </w:r>
          </w:p>
        </w:tc>
        <w:tc>
          <w:tcPr>
            <w:tcW w:w="578" w:type="dxa"/>
          </w:tcPr>
          <w:p w:rsidR="009E3631" w:rsidRPr="004E529D" w:rsidRDefault="009E3631" w:rsidP="0015191E">
            <w:pPr>
              <w:spacing w:line="360" w:lineRule="auto"/>
              <w:ind w:firstLine="709"/>
              <w:jc w:val="both"/>
              <w:rPr>
                <w:rFonts w:ascii="Times New Roman" w:hAnsi="Times New Roman"/>
                <w:sz w:val="28"/>
                <w:szCs w:val="28"/>
                <w:lang w:val="en-US"/>
              </w:rPr>
            </w:pPr>
          </w:p>
        </w:tc>
      </w:tr>
      <w:tr w:rsidR="009E3631" w:rsidRPr="004E529D" w:rsidTr="0015191E">
        <w:tc>
          <w:tcPr>
            <w:tcW w:w="8884" w:type="dxa"/>
          </w:tcPr>
          <w:p w:rsidR="009E3631" w:rsidRPr="004E529D" w:rsidRDefault="009E3631" w:rsidP="00C15827">
            <w:pPr>
              <w:rPr>
                <w:rFonts w:ascii="Times New Roman" w:hAnsi="Times New Roman"/>
                <w:sz w:val="28"/>
                <w:szCs w:val="28"/>
                <w:lang w:val="en-US"/>
              </w:rPr>
            </w:pPr>
            <w:r w:rsidRPr="004E529D">
              <w:rPr>
                <w:rFonts w:ascii="Times New Roman" w:hAnsi="Times New Roman"/>
                <w:sz w:val="28"/>
                <w:szCs w:val="28"/>
                <w:lang w:val="en-US"/>
              </w:rPr>
              <w:t>7.4 Termination of proceedings in the case</w:t>
            </w:r>
          </w:p>
        </w:tc>
        <w:tc>
          <w:tcPr>
            <w:tcW w:w="578" w:type="dxa"/>
          </w:tcPr>
          <w:p w:rsidR="009E3631" w:rsidRPr="004E529D" w:rsidRDefault="009E3631" w:rsidP="0015191E">
            <w:pPr>
              <w:spacing w:line="360" w:lineRule="auto"/>
              <w:ind w:firstLine="709"/>
              <w:jc w:val="both"/>
              <w:rPr>
                <w:rFonts w:ascii="Times New Roman" w:hAnsi="Times New Roman"/>
                <w:sz w:val="28"/>
                <w:szCs w:val="28"/>
                <w:lang w:val="en-US"/>
              </w:rPr>
            </w:pPr>
          </w:p>
        </w:tc>
      </w:tr>
      <w:tr w:rsidR="009E3631" w:rsidRPr="004E529D" w:rsidTr="0015191E">
        <w:tc>
          <w:tcPr>
            <w:tcW w:w="8884" w:type="dxa"/>
          </w:tcPr>
          <w:p w:rsidR="009E3631" w:rsidRPr="004E529D" w:rsidRDefault="009E3631" w:rsidP="00C15827">
            <w:pPr>
              <w:rPr>
                <w:rFonts w:ascii="Times New Roman" w:hAnsi="Times New Roman"/>
                <w:sz w:val="28"/>
                <w:szCs w:val="28"/>
                <w:lang w:val="en-US"/>
              </w:rPr>
            </w:pPr>
            <w:r w:rsidRPr="004E529D">
              <w:rPr>
                <w:rFonts w:ascii="Times New Roman" w:hAnsi="Times New Roman"/>
                <w:sz w:val="28"/>
                <w:szCs w:val="28"/>
                <w:lang w:val="en-US"/>
              </w:rPr>
              <w:t>7.5 Leaving the case without consideration</w:t>
            </w:r>
          </w:p>
        </w:tc>
        <w:tc>
          <w:tcPr>
            <w:tcW w:w="578" w:type="dxa"/>
          </w:tcPr>
          <w:p w:rsidR="009E3631" w:rsidRPr="004E529D" w:rsidRDefault="009E3631" w:rsidP="0015191E">
            <w:pPr>
              <w:spacing w:line="360" w:lineRule="auto"/>
              <w:ind w:firstLine="709"/>
              <w:jc w:val="both"/>
              <w:rPr>
                <w:rFonts w:ascii="Times New Roman" w:hAnsi="Times New Roman"/>
                <w:sz w:val="28"/>
                <w:szCs w:val="28"/>
                <w:lang w:val="en-US"/>
              </w:rPr>
            </w:pPr>
          </w:p>
        </w:tc>
      </w:tr>
      <w:tr w:rsidR="009E3631" w:rsidRPr="004E529D" w:rsidTr="0015191E">
        <w:tc>
          <w:tcPr>
            <w:tcW w:w="8884" w:type="dxa"/>
          </w:tcPr>
          <w:p w:rsidR="009E3631" w:rsidRPr="004E529D" w:rsidRDefault="009E3631" w:rsidP="00C15827">
            <w:pPr>
              <w:rPr>
                <w:rFonts w:ascii="Times New Roman" w:hAnsi="Times New Roman"/>
                <w:sz w:val="28"/>
                <w:szCs w:val="28"/>
                <w:lang w:val="en-US"/>
              </w:rPr>
            </w:pPr>
            <w:r w:rsidRPr="004E529D">
              <w:rPr>
                <w:rFonts w:ascii="Times New Roman" w:hAnsi="Times New Roman"/>
                <w:sz w:val="28"/>
                <w:szCs w:val="28"/>
                <w:lang w:val="en-US"/>
              </w:rPr>
              <w:t xml:space="preserve">8 Examples of consideration of cases of an administrative offense in judicial practice </w:t>
            </w:r>
          </w:p>
        </w:tc>
        <w:tc>
          <w:tcPr>
            <w:tcW w:w="578" w:type="dxa"/>
          </w:tcPr>
          <w:p w:rsidR="009E3631" w:rsidRPr="004E529D" w:rsidRDefault="009E3631" w:rsidP="0015191E">
            <w:pPr>
              <w:spacing w:line="360" w:lineRule="auto"/>
              <w:ind w:firstLine="709"/>
              <w:jc w:val="both"/>
              <w:rPr>
                <w:rFonts w:ascii="Times New Roman" w:hAnsi="Times New Roman"/>
                <w:sz w:val="28"/>
                <w:szCs w:val="28"/>
                <w:lang w:val="en-US"/>
              </w:rPr>
            </w:pPr>
          </w:p>
        </w:tc>
      </w:tr>
      <w:tr w:rsidR="009E3631" w:rsidRPr="004E529D" w:rsidTr="0015191E">
        <w:tc>
          <w:tcPr>
            <w:tcW w:w="8884" w:type="dxa"/>
          </w:tcPr>
          <w:p w:rsidR="009E3631" w:rsidRPr="004E529D" w:rsidRDefault="009E3631" w:rsidP="00C15827">
            <w:pPr>
              <w:rPr>
                <w:rFonts w:ascii="Times New Roman" w:hAnsi="Times New Roman"/>
                <w:sz w:val="28"/>
                <w:szCs w:val="28"/>
              </w:rPr>
            </w:pPr>
            <w:proofErr w:type="spellStart"/>
            <w:r w:rsidRPr="004E529D">
              <w:rPr>
                <w:rFonts w:ascii="Times New Roman" w:hAnsi="Times New Roman"/>
                <w:sz w:val="28"/>
                <w:szCs w:val="28"/>
              </w:rPr>
              <w:t>Conclusion</w:t>
            </w:r>
            <w:proofErr w:type="spellEnd"/>
          </w:p>
        </w:tc>
        <w:tc>
          <w:tcPr>
            <w:tcW w:w="578" w:type="dxa"/>
          </w:tcPr>
          <w:p w:rsidR="009E3631" w:rsidRPr="004E529D" w:rsidRDefault="009E3631" w:rsidP="0015191E">
            <w:pPr>
              <w:spacing w:line="360" w:lineRule="auto"/>
              <w:ind w:firstLine="709"/>
              <w:jc w:val="both"/>
              <w:rPr>
                <w:rFonts w:ascii="Times New Roman" w:eastAsia="Times New Roman" w:hAnsi="Times New Roman"/>
                <w:sz w:val="28"/>
                <w:szCs w:val="28"/>
              </w:rPr>
            </w:pPr>
          </w:p>
        </w:tc>
      </w:tr>
      <w:tr w:rsidR="009E3631" w:rsidRPr="004E529D" w:rsidTr="0015191E">
        <w:tc>
          <w:tcPr>
            <w:tcW w:w="8884" w:type="dxa"/>
          </w:tcPr>
          <w:p w:rsidR="009E3631" w:rsidRPr="004E529D" w:rsidRDefault="009E3631" w:rsidP="00C15827">
            <w:pPr>
              <w:rPr>
                <w:rFonts w:ascii="Times New Roman" w:hAnsi="Times New Roman"/>
                <w:sz w:val="28"/>
                <w:szCs w:val="28"/>
              </w:rPr>
            </w:pPr>
            <w:proofErr w:type="spellStart"/>
            <w:r w:rsidRPr="004E529D">
              <w:rPr>
                <w:rFonts w:ascii="Times New Roman" w:hAnsi="Times New Roman"/>
                <w:sz w:val="28"/>
                <w:szCs w:val="28"/>
              </w:rPr>
              <w:t>List</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of</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used</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literature</w:t>
            </w:r>
            <w:proofErr w:type="spellEnd"/>
          </w:p>
        </w:tc>
        <w:tc>
          <w:tcPr>
            <w:tcW w:w="578" w:type="dxa"/>
          </w:tcPr>
          <w:p w:rsidR="009E3631" w:rsidRPr="004E529D" w:rsidRDefault="009E3631" w:rsidP="0015191E">
            <w:pPr>
              <w:spacing w:line="360" w:lineRule="auto"/>
              <w:ind w:firstLine="709"/>
              <w:jc w:val="both"/>
              <w:rPr>
                <w:rFonts w:ascii="Times New Roman" w:eastAsia="Times New Roman" w:hAnsi="Times New Roman"/>
                <w:sz w:val="28"/>
                <w:szCs w:val="28"/>
              </w:rPr>
            </w:pPr>
          </w:p>
        </w:tc>
      </w:tr>
    </w:tbl>
    <w:p w:rsidR="00B73018" w:rsidRPr="0015191E" w:rsidRDefault="00B73018" w:rsidP="0015191E">
      <w:pPr>
        <w:spacing w:line="360" w:lineRule="auto"/>
        <w:ind w:firstLine="709"/>
        <w:jc w:val="both"/>
        <w:rPr>
          <w:rFonts w:ascii="Times New Roman" w:hAnsi="Times New Roman"/>
          <w:sz w:val="28"/>
          <w:szCs w:val="28"/>
        </w:rPr>
      </w:pPr>
    </w:p>
    <w:p w:rsidR="00907946" w:rsidRPr="0015191E" w:rsidRDefault="00907946" w:rsidP="0015191E">
      <w:pPr>
        <w:spacing w:line="360" w:lineRule="auto"/>
        <w:ind w:firstLine="709"/>
        <w:jc w:val="both"/>
        <w:rPr>
          <w:rFonts w:ascii="Times New Roman" w:hAnsi="Times New Roman"/>
          <w:sz w:val="28"/>
          <w:szCs w:val="28"/>
        </w:rPr>
      </w:pPr>
    </w:p>
    <w:p w:rsidR="00907946" w:rsidRPr="0015191E" w:rsidRDefault="00907946" w:rsidP="0015191E">
      <w:pPr>
        <w:spacing w:line="360" w:lineRule="auto"/>
        <w:ind w:firstLine="709"/>
        <w:jc w:val="both"/>
        <w:rPr>
          <w:rFonts w:ascii="Times New Roman" w:hAnsi="Times New Roman"/>
          <w:sz w:val="28"/>
          <w:szCs w:val="28"/>
        </w:rPr>
      </w:pPr>
    </w:p>
    <w:p w:rsidR="00B8473B" w:rsidRPr="009E3631" w:rsidRDefault="00B8473B" w:rsidP="009E3631">
      <w:pPr>
        <w:spacing w:line="360" w:lineRule="auto"/>
        <w:jc w:val="both"/>
        <w:rPr>
          <w:rFonts w:ascii="Times New Roman" w:hAnsi="Times New Roman"/>
          <w:sz w:val="28"/>
          <w:szCs w:val="28"/>
          <w:lang w:val="en-US"/>
        </w:rPr>
      </w:pPr>
    </w:p>
    <w:p w:rsidR="009E3631" w:rsidRPr="009E3631" w:rsidRDefault="004E529D" w:rsidP="009E3631">
      <w:pPr>
        <w:spacing w:line="360" w:lineRule="auto"/>
        <w:ind w:firstLine="709"/>
        <w:jc w:val="center"/>
        <w:rPr>
          <w:rFonts w:ascii="Times New Roman" w:hAnsi="Times New Roman"/>
          <w:b/>
          <w:color w:val="000000"/>
          <w:sz w:val="28"/>
          <w:szCs w:val="28"/>
          <w:shd w:val="clear" w:color="auto" w:fill="FFFFFF"/>
          <w:lang w:val="en-US"/>
        </w:rPr>
      </w:pPr>
      <w:r>
        <w:rPr>
          <w:rFonts w:ascii="Times New Roman" w:hAnsi="Times New Roman"/>
          <w:b/>
          <w:color w:val="000000"/>
          <w:sz w:val="28"/>
          <w:szCs w:val="28"/>
          <w:shd w:val="clear" w:color="auto" w:fill="FFFFFF"/>
          <w:lang w:val="en-US"/>
        </w:rPr>
        <w:t>I</w:t>
      </w:r>
      <w:r w:rsidR="009E3631" w:rsidRPr="009E3631">
        <w:rPr>
          <w:rFonts w:ascii="Times New Roman" w:hAnsi="Times New Roman"/>
          <w:b/>
          <w:color w:val="000000"/>
          <w:sz w:val="28"/>
          <w:szCs w:val="28"/>
          <w:shd w:val="clear" w:color="auto" w:fill="FFFFFF"/>
          <w:lang w:val="en-US"/>
        </w:rPr>
        <w:t>ntroduction</w:t>
      </w:r>
    </w:p>
    <w:p w:rsidR="009E3631" w:rsidRPr="009E3631" w:rsidRDefault="009E3631" w:rsidP="009E3631">
      <w:pPr>
        <w:spacing w:line="360" w:lineRule="auto"/>
        <w:ind w:firstLine="709"/>
        <w:jc w:val="both"/>
        <w:rPr>
          <w:rFonts w:ascii="Times New Roman" w:hAnsi="Times New Roman"/>
          <w:color w:val="000000"/>
          <w:sz w:val="28"/>
          <w:szCs w:val="28"/>
          <w:shd w:val="clear" w:color="auto" w:fill="FFFFFF"/>
          <w:lang w:val="en-US"/>
        </w:rPr>
      </w:pPr>
      <w:r w:rsidRPr="009E3631">
        <w:rPr>
          <w:rFonts w:ascii="Times New Roman" w:hAnsi="Times New Roman"/>
          <w:color w:val="000000"/>
          <w:sz w:val="28"/>
          <w:szCs w:val="28"/>
          <w:shd w:val="clear" w:color="auto" w:fill="FFFFFF"/>
          <w:lang w:val="en-US"/>
        </w:rPr>
        <w:t>Administrative law occupies a special place in the system of legal regulation, since it is a necessary and important tool for managing social processes in society. It is characterized by the appropriate boundaries of legal regulation of the activities of state executive authorities of all ranks, public relations of a managerial nature that develop in this area, the internal organizational activities of other state bodies related to the management function, as well as externally organizational relations of non-governmental organizations, institutions and enterprises.</w:t>
      </w:r>
    </w:p>
    <w:p w:rsidR="009E3631" w:rsidRPr="009E3631" w:rsidRDefault="009E3631" w:rsidP="009E3631">
      <w:pPr>
        <w:spacing w:line="360" w:lineRule="auto"/>
        <w:ind w:firstLine="709"/>
        <w:jc w:val="both"/>
        <w:rPr>
          <w:rFonts w:ascii="Times New Roman" w:hAnsi="Times New Roman"/>
          <w:color w:val="000000"/>
          <w:sz w:val="28"/>
          <w:szCs w:val="28"/>
          <w:shd w:val="clear" w:color="auto" w:fill="FFFFFF"/>
          <w:lang w:val="en-US"/>
        </w:rPr>
      </w:pPr>
      <w:r w:rsidRPr="009E3631">
        <w:rPr>
          <w:rFonts w:ascii="Times New Roman" w:hAnsi="Times New Roman"/>
          <w:color w:val="000000"/>
          <w:sz w:val="28"/>
          <w:szCs w:val="28"/>
          <w:shd w:val="clear" w:color="auto" w:fill="FFFFFF"/>
          <w:lang w:val="en-US"/>
        </w:rPr>
        <w:t>Administrative law covers a wide range of public relations that arise in connection with the implementation of its management functions in the course of the activities of executive authorities.</w:t>
      </w:r>
    </w:p>
    <w:p w:rsidR="009E3631" w:rsidRPr="009E3631" w:rsidRDefault="009E3631" w:rsidP="009E3631">
      <w:pPr>
        <w:spacing w:line="360" w:lineRule="auto"/>
        <w:ind w:firstLine="709"/>
        <w:jc w:val="both"/>
        <w:rPr>
          <w:rFonts w:ascii="Times New Roman" w:hAnsi="Times New Roman"/>
          <w:color w:val="000000"/>
          <w:sz w:val="28"/>
          <w:szCs w:val="28"/>
          <w:shd w:val="clear" w:color="auto" w:fill="FFFFFF"/>
          <w:lang w:val="en-US"/>
        </w:rPr>
      </w:pPr>
      <w:r w:rsidRPr="009E3631">
        <w:rPr>
          <w:rFonts w:ascii="Times New Roman" w:hAnsi="Times New Roman"/>
          <w:color w:val="000000"/>
          <w:sz w:val="28"/>
          <w:szCs w:val="28"/>
          <w:shd w:val="clear" w:color="auto" w:fill="FFFFFF"/>
          <w:lang w:val="en-US"/>
        </w:rPr>
        <w:t>Proceedings in cases of administrative offenses are defined as a legal institution and as a type of administrative procedural activity. In the first case, it is a set of administrative procedural rules that determine the procedure for the actions of participants in the administrative and jurisdictional process regarding the resolution of specific cases arising in connection with the commission of administrative offenses; in the second case, the procedure for the actions of participants in administrative and jurisdictional legal relations regulated by administrative procedural norms in connection with the implementation of the tasks of proceedings in cases of administrative offenses.</w:t>
      </w:r>
    </w:p>
    <w:p w:rsidR="009E3631" w:rsidRPr="009E3631" w:rsidRDefault="009E3631" w:rsidP="009E3631">
      <w:pPr>
        <w:spacing w:line="360" w:lineRule="auto"/>
        <w:ind w:firstLine="709"/>
        <w:jc w:val="both"/>
        <w:rPr>
          <w:rFonts w:ascii="Times New Roman" w:hAnsi="Times New Roman"/>
          <w:color w:val="000000"/>
          <w:sz w:val="28"/>
          <w:szCs w:val="28"/>
          <w:shd w:val="clear" w:color="auto" w:fill="FFFFFF"/>
          <w:lang w:val="en-US"/>
        </w:rPr>
      </w:pPr>
      <w:r w:rsidRPr="009E3631">
        <w:rPr>
          <w:rFonts w:ascii="Times New Roman" w:hAnsi="Times New Roman"/>
          <w:color w:val="000000"/>
          <w:sz w:val="28"/>
          <w:szCs w:val="28"/>
          <w:shd w:val="clear" w:color="auto" w:fill="FFFFFF"/>
          <w:lang w:val="en-US"/>
        </w:rPr>
        <w:t xml:space="preserve">The procedure for considering cases of administrative offenses, being an integral part of the administrative and jurisdictional </w:t>
      </w:r>
      <w:proofErr w:type="gramStart"/>
      <w:r w:rsidRPr="009E3631">
        <w:rPr>
          <w:rFonts w:ascii="Times New Roman" w:hAnsi="Times New Roman"/>
          <w:color w:val="000000"/>
          <w:sz w:val="28"/>
          <w:szCs w:val="28"/>
          <w:shd w:val="clear" w:color="auto" w:fill="FFFFFF"/>
          <w:lang w:val="en-US"/>
        </w:rPr>
        <w:t>process,</w:t>
      </w:r>
      <w:proofErr w:type="gramEnd"/>
      <w:r w:rsidRPr="009E3631">
        <w:rPr>
          <w:rFonts w:ascii="Times New Roman" w:hAnsi="Times New Roman"/>
          <w:color w:val="000000"/>
          <w:sz w:val="28"/>
          <w:szCs w:val="28"/>
          <w:shd w:val="clear" w:color="auto" w:fill="FFFFFF"/>
          <w:lang w:val="en-US"/>
        </w:rPr>
        <w:t xml:space="preserve"> has its own structure formed by a set of stages characterized by a specific functional orientation, relative independence and logical completeness.</w:t>
      </w:r>
    </w:p>
    <w:p w:rsidR="009E3631" w:rsidRPr="009E3631" w:rsidRDefault="009E3631" w:rsidP="009E3631">
      <w:pPr>
        <w:spacing w:line="360" w:lineRule="auto"/>
        <w:ind w:firstLine="709"/>
        <w:jc w:val="both"/>
        <w:rPr>
          <w:rFonts w:ascii="Times New Roman" w:hAnsi="Times New Roman"/>
          <w:color w:val="000000"/>
          <w:sz w:val="28"/>
          <w:szCs w:val="28"/>
          <w:shd w:val="clear" w:color="auto" w:fill="FFFFFF"/>
          <w:lang w:val="en-US"/>
        </w:rPr>
      </w:pPr>
      <w:r w:rsidRPr="009E3631">
        <w:rPr>
          <w:rFonts w:ascii="Times New Roman" w:hAnsi="Times New Roman"/>
          <w:color w:val="000000"/>
          <w:sz w:val="28"/>
          <w:szCs w:val="28"/>
          <w:shd w:val="clear" w:color="auto" w:fill="FFFFFF"/>
          <w:lang w:val="en-US"/>
        </w:rPr>
        <w:t>The relevance of the chosen topic lies in the fact that administrative offenses are a phenomenon affecting almost everyone, a phenomenon of everyday life.</w:t>
      </w:r>
    </w:p>
    <w:p w:rsidR="009E3631" w:rsidRPr="009E3631" w:rsidRDefault="009E3631" w:rsidP="009E3631">
      <w:pPr>
        <w:spacing w:line="360" w:lineRule="auto"/>
        <w:ind w:firstLine="709"/>
        <w:jc w:val="both"/>
        <w:rPr>
          <w:rFonts w:ascii="Times New Roman" w:hAnsi="Times New Roman"/>
          <w:b/>
          <w:color w:val="000000"/>
          <w:sz w:val="28"/>
          <w:szCs w:val="28"/>
          <w:shd w:val="clear" w:color="auto" w:fill="FFFFFF"/>
          <w:lang w:val="en-US"/>
        </w:rPr>
      </w:pPr>
      <w:r w:rsidRPr="009E3631">
        <w:rPr>
          <w:rFonts w:ascii="Times New Roman" w:hAnsi="Times New Roman"/>
          <w:b/>
          <w:color w:val="000000"/>
          <w:sz w:val="28"/>
          <w:szCs w:val="28"/>
          <w:shd w:val="clear" w:color="auto" w:fill="FFFFFF"/>
          <w:lang w:val="en-US"/>
        </w:rPr>
        <w:t xml:space="preserve">To achieve this goal, tasks are solved in the work:  </w:t>
      </w:r>
    </w:p>
    <w:p w:rsidR="009E3631" w:rsidRPr="009E3631" w:rsidRDefault="009E3631" w:rsidP="009E3631">
      <w:pPr>
        <w:spacing w:line="360" w:lineRule="auto"/>
        <w:ind w:firstLine="709"/>
        <w:jc w:val="both"/>
        <w:rPr>
          <w:rFonts w:ascii="Times New Roman" w:hAnsi="Times New Roman"/>
          <w:color w:val="000000"/>
          <w:sz w:val="28"/>
          <w:szCs w:val="28"/>
          <w:shd w:val="clear" w:color="auto" w:fill="FFFFFF"/>
          <w:lang w:val="en-US"/>
        </w:rPr>
      </w:pPr>
      <w:r w:rsidRPr="009E3631">
        <w:rPr>
          <w:rFonts w:ascii="Times New Roman" w:hAnsi="Times New Roman"/>
          <w:color w:val="000000"/>
          <w:sz w:val="28"/>
          <w:szCs w:val="28"/>
          <w:shd w:val="clear" w:color="auto" w:fill="FFFFFF"/>
          <w:lang w:val="en-US"/>
        </w:rPr>
        <w:lastRenderedPageBreak/>
        <w:t>1. Give a theoretical description of the judicial proceedings in cases of administrative offenses in the court of first instance</w:t>
      </w:r>
    </w:p>
    <w:p w:rsidR="009E3631" w:rsidRPr="009E3631" w:rsidRDefault="009E3631" w:rsidP="009E3631">
      <w:pPr>
        <w:spacing w:line="360" w:lineRule="auto"/>
        <w:ind w:firstLine="709"/>
        <w:jc w:val="both"/>
        <w:rPr>
          <w:rFonts w:ascii="Times New Roman" w:hAnsi="Times New Roman"/>
          <w:color w:val="000000"/>
          <w:sz w:val="28"/>
          <w:szCs w:val="28"/>
          <w:shd w:val="clear" w:color="auto" w:fill="FFFFFF"/>
          <w:lang w:val="en-US"/>
        </w:rPr>
      </w:pPr>
      <w:r w:rsidRPr="009E3631">
        <w:rPr>
          <w:rFonts w:ascii="Times New Roman" w:hAnsi="Times New Roman"/>
          <w:color w:val="000000"/>
          <w:sz w:val="28"/>
          <w:szCs w:val="28"/>
          <w:shd w:val="clear" w:color="auto" w:fill="FFFFFF"/>
          <w:lang w:val="en-US"/>
        </w:rPr>
        <w:t>2. To study the procedure for the consideration of cases of administrative offenses</w:t>
      </w:r>
    </w:p>
    <w:p w:rsidR="009E3631" w:rsidRPr="009E3631" w:rsidRDefault="009E3631" w:rsidP="009E3631">
      <w:pPr>
        <w:spacing w:line="360" w:lineRule="auto"/>
        <w:ind w:firstLine="709"/>
        <w:jc w:val="both"/>
        <w:rPr>
          <w:rFonts w:ascii="Times New Roman" w:hAnsi="Times New Roman"/>
          <w:color w:val="000000"/>
          <w:sz w:val="28"/>
          <w:szCs w:val="28"/>
          <w:shd w:val="clear" w:color="auto" w:fill="FFFFFF"/>
          <w:lang w:val="en-US"/>
        </w:rPr>
      </w:pPr>
      <w:r w:rsidRPr="009E3631">
        <w:rPr>
          <w:rFonts w:ascii="Times New Roman" w:hAnsi="Times New Roman"/>
          <w:color w:val="000000"/>
          <w:sz w:val="28"/>
          <w:szCs w:val="28"/>
          <w:shd w:val="clear" w:color="auto" w:fill="FFFFFF"/>
          <w:lang w:val="en-US"/>
        </w:rPr>
        <w:t>3. To disclose the process of consideration of cases of administrative offenses in the court of first instance</w:t>
      </w:r>
    </w:p>
    <w:p w:rsidR="009E3631" w:rsidRPr="009E3631" w:rsidRDefault="009E3631" w:rsidP="009E3631">
      <w:pPr>
        <w:spacing w:line="360" w:lineRule="auto"/>
        <w:ind w:firstLine="709"/>
        <w:jc w:val="both"/>
        <w:rPr>
          <w:rFonts w:ascii="Times New Roman" w:hAnsi="Times New Roman"/>
          <w:color w:val="000000"/>
          <w:sz w:val="28"/>
          <w:szCs w:val="28"/>
          <w:shd w:val="clear" w:color="auto" w:fill="FFFFFF"/>
          <w:lang w:val="en-US"/>
        </w:rPr>
      </w:pPr>
      <w:r w:rsidRPr="009E3631">
        <w:rPr>
          <w:rFonts w:ascii="Times New Roman" w:hAnsi="Times New Roman"/>
          <w:color w:val="000000"/>
          <w:sz w:val="28"/>
          <w:szCs w:val="28"/>
          <w:shd w:val="clear" w:color="auto" w:fill="FFFFFF"/>
          <w:lang w:val="en-US"/>
        </w:rPr>
        <w:t xml:space="preserve">The object of the study is the social relations that arise in the process of considering an administrative offense case </w:t>
      </w:r>
    </w:p>
    <w:p w:rsidR="009E3631" w:rsidRPr="009E3631" w:rsidRDefault="009E3631" w:rsidP="009E3631">
      <w:pPr>
        <w:spacing w:line="360" w:lineRule="auto"/>
        <w:ind w:firstLine="709"/>
        <w:jc w:val="both"/>
        <w:rPr>
          <w:rFonts w:ascii="Times New Roman" w:hAnsi="Times New Roman"/>
          <w:color w:val="000000"/>
          <w:sz w:val="28"/>
          <w:szCs w:val="28"/>
          <w:shd w:val="clear" w:color="auto" w:fill="FFFFFF"/>
          <w:lang w:val="en-US"/>
        </w:rPr>
      </w:pPr>
      <w:r w:rsidRPr="009E3631">
        <w:rPr>
          <w:rFonts w:ascii="Times New Roman" w:hAnsi="Times New Roman"/>
          <w:color w:val="000000"/>
          <w:sz w:val="28"/>
          <w:szCs w:val="28"/>
          <w:shd w:val="clear" w:color="auto" w:fill="FFFFFF"/>
          <w:lang w:val="en-US"/>
        </w:rPr>
        <w:t>The subject of the study: the procedure for considering cases of administrative offenses in the court of first instance</w:t>
      </w:r>
    </w:p>
    <w:p w:rsidR="009E3631" w:rsidRPr="009E3631" w:rsidRDefault="009E3631" w:rsidP="009E3631">
      <w:pPr>
        <w:spacing w:line="360" w:lineRule="auto"/>
        <w:ind w:firstLine="709"/>
        <w:jc w:val="both"/>
        <w:rPr>
          <w:rFonts w:ascii="Times New Roman" w:hAnsi="Times New Roman"/>
          <w:color w:val="000000"/>
          <w:sz w:val="28"/>
          <w:szCs w:val="28"/>
          <w:shd w:val="clear" w:color="auto" w:fill="FFFFFF"/>
          <w:lang w:val="en-US"/>
        </w:rPr>
      </w:pPr>
      <w:r w:rsidRPr="009E3631">
        <w:rPr>
          <w:rFonts w:ascii="Times New Roman" w:hAnsi="Times New Roman"/>
          <w:color w:val="000000"/>
          <w:sz w:val="28"/>
          <w:szCs w:val="28"/>
          <w:shd w:val="clear" w:color="auto" w:fill="FFFFFF"/>
          <w:lang w:val="en-US"/>
        </w:rPr>
        <w:t>The regulatory framework of the study is the Constitution of the Russian Federation, the Civil Code of the Russian Federation, the Administrative Code of the Russian Federation, and federal laws.</w:t>
      </w:r>
    </w:p>
    <w:p w:rsidR="009E3631" w:rsidRDefault="009E3631" w:rsidP="009E3631">
      <w:pPr>
        <w:spacing w:line="360" w:lineRule="auto"/>
        <w:ind w:firstLine="709"/>
        <w:jc w:val="both"/>
        <w:rPr>
          <w:rFonts w:ascii="Times New Roman" w:hAnsi="Times New Roman"/>
          <w:color w:val="000000"/>
          <w:sz w:val="28"/>
          <w:szCs w:val="28"/>
          <w:shd w:val="clear" w:color="auto" w:fill="FFFFFF"/>
          <w:lang w:val="en-US"/>
        </w:rPr>
      </w:pPr>
      <w:r w:rsidRPr="009E3631">
        <w:rPr>
          <w:rFonts w:ascii="Times New Roman" w:hAnsi="Times New Roman"/>
          <w:color w:val="000000"/>
          <w:sz w:val="28"/>
          <w:szCs w:val="28"/>
          <w:shd w:val="clear" w:color="auto" w:fill="FFFFFF"/>
          <w:lang w:val="en-US"/>
        </w:rPr>
        <w:t>The structure of the course work is determined by the purpose and objectives. This work includes chapters consisting of paragraphs on the problem-chronological principle, has an introduction and conclusion, a list of references and an appendix.</w:t>
      </w:r>
    </w:p>
    <w:p w:rsidR="009E3631" w:rsidRDefault="009E3631" w:rsidP="009E3631">
      <w:pPr>
        <w:spacing w:line="360" w:lineRule="auto"/>
        <w:ind w:firstLine="709"/>
        <w:jc w:val="center"/>
        <w:rPr>
          <w:rFonts w:ascii="Times New Roman" w:hAnsi="Times New Roman"/>
          <w:color w:val="000000"/>
          <w:sz w:val="28"/>
          <w:szCs w:val="28"/>
          <w:shd w:val="clear" w:color="auto" w:fill="FFFFFF"/>
          <w:lang w:val="en-US"/>
        </w:rPr>
      </w:pPr>
    </w:p>
    <w:p w:rsidR="009E3631" w:rsidRDefault="009E3631" w:rsidP="009E3631">
      <w:pPr>
        <w:spacing w:line="360" w:lineRule="auto"/>
        <w:ind w:firstLine="709"/>
        <w:jc w:val="center"/>
        <w:rPr>
          <w:rFonts w:ascii="Times New Roman" w:hAnsi="Times New Roman"/>
          <w:color w:val="000000"/>
          <w:sz w:val="28"/>
          <w:szCs w:val="28"/>
          <w:shd w:val="clear" w:color="auto" w:fill="FFFFFF"/>
          <w:lang w:val="en-US"/>
        </w:rPr>
      </w:pPr>
    </w:p>
    <w:p w:rsidR="009E3631" w:rsidRDefault="009E3631" w:rsidP="009E3631">
      <w:pPr>
        <w:spacing w:line="360" w:lineRule="auto"/>
        <w:ind w:firstLine="709"/>
        <w:jc w:val="center"/>
        <w:rPr>
          <w:rFonts w:ascii="Times New Roman" w:hAnsi="Times New Roman"/>
          <w:color w:val="000000"/>
          <w:sz w:val="28"/>
          <w:szCs w:val="28"/>
          <w:shd w:val="clear" w:color="auto" w:fill="FFFFFF"/>
          <w:lang w:val="en-US"/>
        </w:rPr>
      </w:pPr>
    </w:p>
    <w:p w:rsidR="009E3631" w:rsidRDefault="009E3631" w:rsidP="009E3631">
      <w:pPr>
        <w:spacing w:line="360" w:lineRule="auto"/>
        <w:ind w:firstLine="709"/>
        <w:jc w:val="center"/>
        <w:rPr>
          <w:rFonts w:ascii="Times New Roman" w:hAnsi="Times New Roman"/>
          <w:color w:val="000000"/>
          <w:sz w:val="28"/>
          <w:szCs w:val="28"/>
          <w:shd w:val="clear" w:color="auto" w:fill="FFFFFF"/>
          <w:lang w:val="en-US"/>
        </w:rPr>
      </w:pPr>
    </w:p>
    <w:p w:rsidR="009E3631" w:rsidRDefault="009E3631" w:rsidP="009E3631">
      <w:pPr>
        <w:spacing w:line="360" w:lineRule="auto"/>
        <w:ind w:firstLine="709"/>
        <w:jc w:val="center"/>
        <w:rPr>
          <w:rFonts w:ascii="Times New Roman" w:hAnsi="Times New Roman"/>
          <w:color w:val="000000"/>
          <w:sz w:val="28"/>
          <w:szCs w:val="28"/>
          <w:shd w:val="clear" w:color="auto" w:fill="FFFFFF"/>
          <w:lang w:val="en-US"/>
        </w:rPr>
      </w:pPr>
    </w:p>
    <w:p w:rsidR="009E3631" w:rsidRDefault="009E3631" w:rsidP="009E3631">
      <w:pPr>
        <w:spacing w:line="360" w:lineRule="auto"/>
        <w:ind w:firstLine="709"/>
        <w:jc w:val="center"/>
        <w:rPr>
          <w:rFonts w:ascii="Times New Roman" w:hAnsi="Times New Roman"/>
          <w:color w:val="000000"/>
          <w:sz w:val="28"/>
          <w:szCs w:val="28"/>
          <w:shd w:val="clear" w:color="auto" w:fill="FFFFFF"/>
          <w:lang w:val="en-US"/>
        </w:rPr>
      </w:pPr>
    </w:p>
    <w:p w:rsidR="009E3631" w:rsidRDefault="009E3631" w:rsidP="009E3631">
      <w:pPr>
        <w:spacing w:line="360" w:lineRule="auto"/>
        <w:ind w:firstLine="709"/>
        <w:jc w:val="center"/>
        <w:rPr>
          <w:rFonts w:ascii="Times New Roman" w:hAnsi="Times New Roman"/>
          <w:color w:val="000000"/>
          <w:sz w:val="28"/>
          <w:szCs w:val="28"/>
          <w:shd w:val="clear" w:color="auto" w:fill="FFFFFF"/>
          <w:lang w:val="en-US"/>
        </w:rPr>
      </w:pPr>
    </w:p>
    <w:p w:rsidR="009E3631" w:rsidRDefault="009E3631" w:rsidP="009E3631">
      <w:pPr>
        <w:spacing w:line="360" w:lineRule="auto"/>
        <w:ind w:firstLine="709"/>
        <w:jc w:val="center"/>
        <w:rPr>
          <w:rFonts w:ascii="Times New Roman" w:hAnsi="Times New Roman"/>
          <w:color w:val="000000"/>
          <w:sz w:val="28"/>
          <w:szCs w:val="28"/>
          <w:shd w:val="clear" w:color="auto" w:fill="FFFFFF"/>
          <w:lang w:val="en-US"/>
        </w:rPr>
      </w:pPr>
    </w:p>
    <w:p w:rsidR="009E3631" w:rsidRDefault="009E3631" w:rsidP="009E3631">
      <w:pPr>
        <w:spacing w:line="360" w:lineRule="auto"/>
        <w:ind w:firstLine="709"/>
        <w:jc w:val="center"/>
        <w:rPr>
          <w:rFonts w:ascii="Times New Roman" w:hAnsi="Times New Roman"/>
          <w:color w:val="000000"/>
          <w:sz w:val="28"/>
          <w:szCs w:val="28"/>
          <w:shd w:val="clear" w:color="auto" w:fill="FFFFFF"/>
          <w:lang w:val="en-US"/>
        </w:rPr>
      </w:pPr>
    </w:p>
    <w:p w:rsidR="009E3631" w:rsidRDefault="009E3631" w:rsidP="009E3631">
      <w:pPr>
        <w:spacing w:line="360" w:lineRule="auto"/>
        <w:ind w:firstLine="709"/>
        <w:jc w:val="center"/>
        <w:rPr>
          <w:rFonts w:ascii="Times New Roman" w:hAnsi="Times New Roman"/>
          <w:color w:val="000000"/>
          <w:sz w:val="28"/>
          <w:szCs w:val="28"/>
          <w:shd w:val="clear" w:color="auto" w:fill="FFFFFF"/>
          <w:lang w:val="en-US"/>
        </w:rPr>
      </w:pPr>
    </w:p>
    <w:p w:rsidR="009E3631" w:rsidRDefault="009E3631" w:rsidP="009E3631">
      <w:pPr>
        <w:spacing w:line="360" w:lineRule="auto"/>
        <w:ind w:firstLine="709"/>
        <w:jc w:val="center"/>
        <w:rPr>
          <w:rFonts w:ascii="Times New Roman" w:hAnsi="Times New Roman"/>
          <w:color w:val="000000"/>
          <w:sz w:val="28"/>
          <w:szCs w:val="28"/>
          <w:shd w:val="clear" w:color="auto" w:fill="FFFFFF"/>
          <w:lang w:val="en-US"/>
        </w:rPr>
      </w:pPr>
    </w:p>
    <w:p w:rsidR="009E3631" w:rsidRDefault="009E3631" w:rsidP="009E3631">
      <w:pPr>
        <w:spacing w:line="360" w:lineRule="auto"/>
        <w:ind w:firstLine="709"/>
        <w:jc w:val="center"/>
        <w:rPr>
          <w:rFonts w:ascii="Times New Roman" w:hAnsi="Times New Roman"/>
          <w:color w:val="000000"/>
          <w:sz w:val="28"/>
          <w:szCs w:val="28"/>
          <w:shd w:val="clear" w:color="auto" w:fill="FFFFFF"/>
          <w:lang w:val="en-US"/>
        </w:rPr>
      </w:pPr>
    </w:p>
    <w:p w:rsidR="009E3631" w:rsidRDefault="009E3631" w:rsidP="004E529D">
      <w:pPr>
        <w:spacing w:line="360" w:lineRule="auto"/>
        <w:rPr>
          <w:rFonts w:ascii="Times New Roman" w:hAnsi="Times New Roman"/>
          <w:color w:val="000000"/>
          <w:sz w:val="28"/>
          <w:szCs w:val="28"/>
          <w:shd w:val="clear" w:color="auto" w:fill="FFFFFF"/>
          <w:lang w:val="en-US"/>
        </w:rPr>
      </w:pPr>
    </w:p>
    <w:p w:rsidR="004E529D" w:rsidRPr="004E529D" w:rsidRDefault="004E529D" w:rsidP="004E529D">
      <w:pPr>
        <w:spacing w:line="360" w:lineRule="auto"/>
        <w:ind w:firstLine="1134"/>
        <w:jc w:val="center"/>
        <w:rPr>
          <w:rFonts w:ascii="Times New Roman" w:hAnsi="Times New Roman"/>
          <w:b/>
          <w:sz w:val="28"/>
          <w:szCs w:val="28"/>
          <w:lang w:val="en-US"/>
        </w:rPr>
      </w:pPr>
      <w:r>
        <w:rPr>
          <w:rFonts w:ascii="Times New Roman" w:hAnsi="Times New Roman"/>
          <w:b/>
          <w:sz w:val="28"/>
          <w:szCs w:val="28"/>
          <w:lang w:val="en-US"/>
        </w:rPr>
        <w:lastRenderedPageBreak/>
        <w:t>T</w:t>
      </w:r>
      <w:r w:rsidRPr="004E529D">
        <w:rPr>
          <w:rFonts w:ascii="Times New Roman" w:hAnsi="Times New Roman"/>
          <w:b/>
          <w:sz w:val="28"/>
          <w:szCs w:val="28"/>
          <w:lang w:val="en-US"/>
        </w:rPr>
        <w:t>he main part</w:t>
      </w:r>
    </w:p>
    <w:p w:rsidR="004E529D" w:rsidRPr="004E529D" w:rsidRDefault="004E529D" w:rsidP="004E529D">
      <w:pPr>
        <w:spacing w:line="360" w:lineRule="auto"/>
        <w:ind w:firstLine="1134"/>
        <w:jc w:val="center"/>
        <w:rPr>
          <w:rFonts w:ascii="Times New Roman" w:hAnsi="Times New Roman"/>
          <w:b/>
          <w:sz w:val="28"/>
          <w:szCs w:val="28"/>
          <w:lang w:val="en-US"/>
        </w:rPr>
      </w:pPr>
      <w:r w:rsidRPr="004E529D">
        <w:rPr>
          <w:rFonts w:ascii="Times New Roman" w:hAnsi="Times New Roman"/>
          <w:b/>
          <w:sz w:val="28"/>
          <w:szCs w:val="28"/>
          <w:lang w:val="en-US"/>
        </w:rPr>
        <w:t>1. The procedure for considering cases of an administrative offense based on Article 29.7 of the Administrative Code of the Russian Federation</w:t>
      </w:r>
    </w:p>
    <w:p w:rsidR="004E529D" w:rsidRPr="004E529D" w:rsidRDefault="004E529D" w:rsidP="004E529D">
      <w:pPr>
        <w:spacing w:line="360" w:lineRule="auto"/>
        <w:ind w:firstLine="1134"/>
        <w:jc w:val="both"/>
        <w:rPr>
          <w:rFonts w:ascii="Times New Roman" w:hAnsi="Times New Roman"/>
          <w:sz w:val="28"/>
          <w:szCs w:val="28"/>
          <w:lang w:val="en-US"/>
        </w:rPr>
      </w:pPr>
      <w:r w:rsidRPr="004E529D">
        <w:rPr>
          <w:rFonts w:ascii="Times New Roman" w:hAnsi="Times New Roman"/>
          <w:sz w:val="28"/>
          <w:szCs w:val="28"/>
          <w:lang w:val="en-US"/>
        </w:rPr>
        <w:t>When considering an administrative offense case:</w:t>
      </w:r>
    </w:p>
    <w:p w:rsidR="004E529D" w:rsidRPr="004E529D" w:rsidRDefault="004E529D" w:rsidP="004E529D">
      <w:pPr>
        <w:spacing w:line="360" w:lineRule="auto"/>
        <w:ind w:firstLine="1134"/>
        <w:jc w:val="both"/>
        <w:rPr>
          <w:rFonts w:ascii="Times New Roman" w:hAnsi="Times New Roman"/>
          <w:sz w:val="28"/>
          <w:szCs w:val="28"/>
          <w:lang w:val="en-US"/>
        </w:rPr>
      </w:pPr>
      <w:r w:rsidRPr="004E529D">
        <w:rPr>
          <w:rFonts w:ascii="Times New Roman" w:hAnsi="Times New Roman"/>
          <w:sz w:val="28"/>
          <w:szCs w:val="28"/>
          <w:lang w:val="en-US"/>
        </w:rPr>
        <w:t xml:space="preserve"> 1) </w:t>
      </w:r>
      <w:proofErr w:type="gramStart"/>
      <w:r w:rsidRPr="004E529D">
        <w:rPr>
          <w:rFonts w:ascii="Times New Roman" w:hAnsi="Times New Roman"/>
          <w:sz w:val="28"/>
          <w:szCs w:val="28"/>
          <w:lang w:val="en-US"/>
        </w:rPr>
        <w:t>it</w:t>
      </w:r>
      <w:proofErr w:type="gramEnd"/>
      <w:r w:rsidRPr="004E529D">
        <w:rPr>
          <w:rFonts w:ascii="Times New Roman" w:hAnsi="Times New Roman"/>
          <w:sz w:val="28"/>
          <w:szCs w:val="28"/>
          <w:lang w:val="en-US"/>
        </w:rPr>
        <w:t xml:space="preserve"> is announced who is considering the case, which case is to be considered, who and on the basis of which law is being brought to administrative responsibility;</w:t>
      </w:r>
    </w:p>
    <w:p w:rsidR="004E529D" w:rsidRPr="004E529D" w:rsidRDefault="004E529D" w:rsidP="004E529D">
      <w:pPr>
        <w:spacing w:line="360" w:lineRule="auto"/>
        <w:ind w:firstLine="1134"/>
        <w:jc w:val="both"/>
        <w:rPr>
          <w:rFonts w:ascii="Times New Roman" w:hAnsi="Times New Roman"/>
          <w:sz w:val="28"/>
          <w:szCs w:val="28"/>
          <w:lang w:val="en-US"/>
        </w:rPr>
      </w:pPr>
      <w:r w:rsidRPr="004E529D">
        <w:rPr>
          <w:rFonts w:ascii="Times New Roman" w:hAnsi="Times New Roman"/>
          <w:sz w:val="28"/>
          <w:szCs w:val="28"/>
          <w:lang w:val="en-US"/>
        </w:rPr>
        <w:t>2) the fact of the appearance of an individual, or a legal representative of an individual, or a legal representative of a legal entity, in respect of whom proceedings are being conducted on an administrative offense, except for the cases provided for in part 3 of Article 28.6 of this Code, as well as other persons participating in the consideration of the case, is established;</w:t>
      </w:r>
    </w:p>
    <w:p w:rsidR="004E529D" w:rsidRPr="004E529D" w:rsidRDefault="004E529D" w:rsidP="004E529D">
      <w:pPr>
        <w:spacing w:line="360" w:lineRule="auto"/>
        <w:ind w:firstLine="1134"/>
        <w:jc w:val="both"/>
        <w:rPr>
          <w:rFonts w:ascii="Times New Roman" w:hAnsi="Times New Roman"/>
          <w:sz w:val="28"/>
          <w:szCs w:val="28"/>
          <w:lang w:val="en-US"/>
        </w:rPr>
      </w:pPr>
      <w:r w:rsidRPr="004E529D">
        <w:rPr>
          <w:rFonts w:ascii="Times New Roman" w:hAnsi="Times New Roman"/>
          <w:sz w:val="28"/>
          <w:szCs w:val="28"/>
          <w:lang w:val="en-US"/>
        </w:rPr>
        <w:t xml:space="preserve">3) </w:t>
      </w:r>
      <w:proofErr w:type="gramStart"/>
      <w:r w:rsidRPr="004E529D">
        <w:rPr>
          <w:rFonts w:ascii="Times New Roman" w:hAnsi="Times New Roman"/>
          <w:sz w:val="28"/>
          <w:szCs w:val="28"/>
          <w:lang w:val="en-US"/>
        </w:rPr>
        <w:t>the</w:t>
      </w:r>
      <w:proofErr w:type="gramEnd"/>
      <w:r w:rsidRPr="004E529D">
        <w:rPr>
          <w:rFonts w:ascii="Times New Roman" w:hAnsi="Times New Roman"/>
          <w:sz w:val="28"/>
          <w:szCs w:val="28"/>
          <w:lang w:val="en-US"/>
        </w:rPr>
        <w:t xml:space="preserve"> powers of the legal representatives of an individual or legal entity, a defender and a representative are checked;</w:t>
      </w:r>
    </w:p>
    <w:p w:rsidR="004E529D" w:rsidRPr="004E529D" w:rsidRDefault="004E529D" w:rsidP="004E529D">
      <w:pPr>
        <w:spacing w:line="360" w:lineRule="auto"/>
        <w:ind w:firstLine="1134"/>
        <w:jc w:val="both"/>
        <w:rPr>
          <w:rFonts w:ascii="Times New Roman" w:hAnsi="Times New Roman"/>
          <w:sz w:val="28"/>
          <w:szCs w:val="28"/>
          <w:lang w:val="en-US"/>
        </w:rPr>
      </w:pPr>
      <w:r w:rsidRPr="004E529D">
        <w:rPr>
          <w:rFonts w:ascii="Times New Roman" w:hAnsi="Times New Roman"/>
          <w:sz w:val="28"/>
          <w:szCs w:val="28"/>
          <w:lang w:val="en-US"/>
        </w:rPr>
        <w:t>4) it is found out whether the participants in the proceedings have been notified in accordance with the established procedure, the reasons for the non-appearance of the participants in the proceedings are clarified and a decision is made to consider the case in the absence of these persons or to postpone the consideration of the case;</w:t>
      </w:r>
    </w:p>
    <w:p w:rsidR="004E529D" w:rsidRPr="004E529D" w:rsidRDefault="004E529D" w:rsidP="004E529D">
      <w:pPr>
        <w:spacing w:line="360" w:lineRule="auto"/>
        <w:ind w:firstLine="1134"/>
        <w:jc w:val="both"/>
        <w:rPr>
          <w:rFonts w:ascii="Times New Roman" w:hAnsi="Times New Roman"/>
          <w:sz w:val="28"/>
          <w:szCs w:val="28"/>
          <w:lang w:val="en-US"/>
        </w:rPr>
      </w:pPr>
      <w:r w:rsidRPr="004E529D">
        <w:rPr>
          <w:rFonts w:ascii="Times New Roman" w:hAnsi="Times New Roman"/>
          <w:sz w:val="28"/>
          <w:szCs w:val="28"/>
          <w:lang w:val="en-US"/>
        </w:rPr>
        <w:t xml:space="preserve">5) </w:t>
      </w:r>
      <w:proofErr w:type="gramStart"/>
      <w:r w:rsidRPr="004E529D">
        <w:rPr>
          <w:rFonts w:ascii="Times New Roman" w:hAnsi="Times New Roman"/>
          <w:sz w:val="28"/>
          <w:szCs w:val="28"/>
          <w:lang w:val="en-US"/>
        </w:rPr>
        <w:t>explain</w:t>
      </w:r>
      <w:proofErr w:type="gramEnd"/>
      <w:r w:rsidRPr="004E529D">
        <w:rPr>
          <w:rFonts w:ascii="Times New Roman" w:hAnsi="Times New Roman"/>
          <w:sz w:val="28"/>
          <w:szCs w:val="28"/>
          <w:lang w:val="en-US"/>
        </w:rPr>
        <w:t xml:space="preserve"> to the persons participating in the consideration of the case their rights and obligations;</w:t>
      </w:r>
    </w:p>
    <w:p w:rsidR="004E529D" w:rsidRPr="004E529D" w:rsidRDefault="004E529D" w:rsidP="004E529D">
      <w:pPr>
        <w:spacing w:line="360" w:lineRule="auto"/>
        <w:ind w:firstLine="1134"/>
        <w:jc w:val="both"/>
        <w:rPr>
          <w:rFonts w:ascii="Times New Roman" w:hAnsi="Times New Roman"/>
          <w:sz w:val="28"/>
          <w:szCs w:val="28"/>
          <w:lang w:val="en-US"/>
        </w:rPr>
      </w:pPr>
      <w:r w:rsidRPr="004E529D">
        <w:rPr>
          <w:rFonts w:ascii="Times New Roman" w:hAnsi="Times New Roman"/>
          <w:sz w:val="28"/>
          <w:szCs w:val="28"/>
          <w:lang w:val="en-US"/>
        </w:rPr>
        <w:t xml:space="preserve">6) </w:t>
      </w:r>
      <w:proofErr w:type="gramStart"/>
      <w:r w:rsidRPr="004E529D">
        <w:rPr>
          <w:rFonts w:ascii="Times New Roman" w:hAnsi="Times New Roman"/>
          <w:sz w:val="28"/>
          <w:szCs w:val="28"/>
          <w:lang w:val="en-US"/>
        </w:rPr>
        <w:t>the</w:t>
      </w:r>
      <w:proofErr w:type="gramEnd"/>
      <w:r w:rsidRPr="004E529D">
        <w:rPr>
          <w:rFonts w:ascii="Times New Roman" w:hAnsi="Times New Roman"/>
          <w:sz w:val="28"/>
          <w:szCs w:val="28"/>
          <w:lang w:val="en-US"/>
        </w:rPr>
        <w:t xml:space="preserve"> stated challenges and petitions are being considered;</w:t>
      </w:r>
    </w:p>
    <w:p w:rsidR="004E529D" w:rsidRPr="004E529D" w:rsidRDefault="004E529D" w:rsidP="004E529D">
      <w:pPr>
        <w:spacing w:line="360" w:lineRule="auto"/>
        <w:ind w:firstLine="1134"/>
        <w:jc w:val="both"/>
        <w:rPr>
          <w:rFonts w:ascii="Times New Roman" w:hAnsi="Times New Roman"/>
          <w:sz w:val="28"/>
          <w:szCs w:val="28"/>
          <w:lang w:val="en-US"/>
        </w:rPr>
      </w:pPr>
      <w:r w:rsidRPr="004E529D">
        <w:rPr>
          <w:rFonts w:ascii="Times New Roman" w:hAnsi="Times New Roman"/>
          <w:sz w:val="28"/>
          <w:szCs w:val="28"/>
          <w:lang w:val="en-US"/>
        </w:rPr>
        <w:t xml:space="preserve">7) </w:t>
      </w:r>
      <w:proofErr w:type="gramStart"/>
      <w:r w:rsidRPr="004E529D">
        <w:rPr>
          <w:rFonts w:ascii="Times New Roman" w:hAnsi="Times New Roman"/>
          <w:sz w:val="28"/>
          <w:szCs w:val="28"/>
          <w:lang w:val="en-US"/>
        </w:rPr>
        <w:t>a</w:t>
      </w:r>
      <w:proofErr w:type="gramEnd"/>
      <w:r w:rsidRPr="004E529D">
        <w:rPr>
          <w:rFonts w:ascii="Times New Roman" w:hAnsi="Times New Roman"/>
          <w:sz w:val="28"/>
          <w:szCs w:val="28"/>
          <w:lang w:val="en-US"/>
        </w:rPr>
        <w:t xml:space="preserve"> decision is made to postpone the consideration of the case in the case of:</w:t>
      </w:r>
    </w:p>
    <w:p w:rsidR="004E529D" w:rsidRPr="004E529D" w:rsidRDefault="004E529D" w:rsidP="004E529D">
      <w:pPr>
        <w:spacing w:line="360" w:lineRule="auto"/>
        <w:ind w:firstLine="1134"/>
        <w:jc w:val="both"/>
        <w:rPr>
          <w:rFonts w:ascii="Times New Roman" w:hAnsi="Times New Roman"/>
          <w:sz w:val="28"/>
          <w:szCs w:val="28"/>
          <w:lang w:val="en-US"/>
        </w:rPr>
      </w:pPr>
      <w:r w:rsidRPr="004E529D">
        <w:rPr>
          <w:rFonts w:ascii="Times New Roman" w:hAnsi="Times New Roman"/>
          <w:sz w:val="28"/>
          <w:szCs w:val="28"/>
          <w:lang w:val="en-US"/>
        </w:rPr>
        <w:t xml:space="preserve">a) </w:t>
      </w:r>
      <w:proofErr w:type="gramStart"/>
      <w:r w:rsidRPr="004E529D">
        <w:rPr>
          <w:rFonts w:ascii="Times New Roman" w:hAnsi="Times New Roman"/>
          <w:sz w:val="28"/>
          <w:szCs w:val="28"/>
          <w:lang w:val="en-US"/>
        </w:rPr>
        <w:t>receipt</w:t>
      </w:r>
      <w:proofErr w:type="gramEnd"/>
      <w:r w:rsidRPr="004E529D">
        <w:rPr>
          <w:rFonts w:ascii="Times New Roman" w:hAnsi="Times New Roman"/>
          <w:sz w:val="28"/>
          <w:szCs w:val="28"/>
          <w:lang w:val="en-US"/>
        </w:rPr>
        <w:t xml:space="preserve"> of an application for recusal or recusal of a judge, a member of a collegial body, an official considering the case, if their recusal prevents the consideration of the case on the merits;</w:t>
      </w:r>
    </w:p>
    <w:p w:rsidR="004E529D" w:rsidRDefault="004E529D" w:rsidP="004E529D">
      <w:pPr>
        <w:spacing w:line="360" w:lineRule="auto"/>
        <w:ind w:firstLine="1134"/>
        <w:jc w:val="both"/>
        <w:rPr>
          <w:rFonts w:ascii="Times New Roman" w:hAnsi="Times New Roman"/>
          <w:sz w:val="28"/>
          <w:szCs w:val="28"/>
          <w:lang w:val="en-US"/>
        </w:rPr>
      </w:pPr>
      <w:r w:rsidRPr="004E529D">
        <w:rPr>
          <w:rFonts w:ascii="Times New Roman" w:hAnsi="Times New Roman"/>
          <w:sz w:val="28"/>
          <w:szCs w:val="28"/>
        </w:rPr>
        <w:t xml:space="preserve">b) </w:t>
      </w:r>
      <w:proofErr w:type="spellStart"/>
      <w:r w:rsidRPr="004E529D">
        <w:rPr>
          <w:rFonts w:ascii="Times New Roman" w:hAnsi="Times New Roman"/>
          <w:sz w:val="28"/>
          <w:szCs w:val="28"/>
        </w:rPr>
        <w:t>the</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recusal</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of</w:t>
      </w:r>
      <w:proofErr w:type="spellEnd"/>
      <w:r w:rsidRPr="004E529D">
        <w:rPr>
          <w:rFonts w:ascii="Times New Roman" w:hAnsi="Times New Roman"/>
          <w:sz w:val="28"/>
          <w:szCs w:val="28"/>
        </w:rPr>
        <w:t xml:space="preserve"> a </w:t>
      </w:r>
      <w:proofErr w:type="spellStart"/>
      <w:r w:rsidRPr="004E529D">
        <w:rPr>
          <w:rFonts w:ascii="Times New Roman" w:hAnsi="Times New Roman"/>
          <w:sz w:val="28"/>
          <w:szCs w:val="28"/>
        </w:rPr>
        <w:t>specialist</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expert</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or</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translator</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if</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the</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said</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recusal</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prevents</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the</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consideration</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of</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the</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case</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on</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the</w:t>
      </w:r>
      <w:proofErr w:type="spellEnd"/>
      <w:r w:rsidRPr="004E529D">
        <w:rPr>
          <w:rFonts w:ascii="Times New Roman" w:hAnsi="Times New Roman"/>
          <w:sz w:val="28"/>
          <w:szCs w:val="28"/>
        </w:rPr>
        <w:t xml:space="preserve"> </w:t>
      </w:r>
      <w:proofErr w:type="spellStart"/>
      <w:r w:rsidRPr="004E529D">
        <w:rPr>
          <w:rFonts w:ascii="Times New Roman" w:hAnsi="Times New Roman"/>
          <w:sz w:val="28"/>
          <w:szCs w:val="28"/>
        </w:rPr>
        <w:t>merits</w:t>
      </w:r>
      <w:proofErr w:type="spellEnd"/>
      <w:r w:rsidRPr="004E529D">
        <w:rPr>
          <w:rFonts w:ascii="Times New Roman" w:hAnsi="Times New Roman"/>
          <w:sz w:val="28"/>
          <w:szCs w:val="28"/>
        </w:rPr>
        <w:t>;</w:t>
      </w:r>
    </w:p>
    <w:p w:rsidR="00C913BA" w:rsidRDefault="00C913BA">
      <w:pPr>
        <w:spacing w:after="200" w:line="276" w:lineRule="auto"/>
        <w:rPr>
          <w:rFonts w:ascii="Times New Roman" w:hAnsi="Times New Roman"/>
          <w:color w:val="000000"/>
          <w:sz w:val="28"/>
          <w:szCs w:val="28"/>
        </w:rPr>
      </w:pPr>
      <w:r>
        <w:rPr>
          <w:rFonts w:ascii="Times New Roman" w:hAnsi="Times New Roman"/>
          <w:color w:val="000000"/>
          <w:sz w:val="28"/>
          <w:szCs w:val="28"/>
        </w:rPr>
        <w:br w:type="page"/>
      </w:r>
    </w:p>
    <w:p w:rsidR="004E529D" w:rsidRPr="004E529D" w:rsidRDefault="004E529D" w:rsidP="004E529D">
      <w:pPr>
        <w:spacing w:after="200" w:line="276" w:lineRule="auto"/>
        <w:jc w:val="center"/>
        <w:rPr>
          <w:rFonts w:ascii="Times New Roman" w:hAnsi="Times New Roman"/>
          <w:b/>
          <w:color w:val="000000"/>
          <w:sz w:val="28"/>
          <w:szCs w:val="28"/>
          <w:lang w:val="en-US"/>
        </w:rPr>
      </w:pPr>
      <w:r>
        <w:rPr>
          <w:rFonts w:ascii="Times New Roman" w:hAnsi="Times New Roman"/>
          <w:b/>
          <w:color w:val="000000"/>
          <w:sz w:val="28"/>
          <w:szCs w:val="28"/>
          <w:lang w:val="en-US"/>
        </w:rPr>
        <w:lastRenderedPageBreak/>
        <w:t>C</w:t>
      </w:r>
      <w:r w:rsidRPr="004E529D">
        <w:rPr>
          <w:rFonts w:ascii="Times New Roman" w:hAnsi="Times New Roman"/>
          <w:b/>
          <w:color w:val="000000"/>
          <w:sz w:val="28"/>
          <w:szCs w:val="28"/>
          <w:lang w:val="en-US"/>
        </w:rPr>
        <w:t>onclusion</w:t>
      </w:r>
    </w:p>
    <w:p w:rsidR="004E529D" w:rsidRPr="004E529D" w:rsidRDefault="004E529D" w:rsidP="004E529D">
      <w:pPr>
        <w:spacing w:after="200" w:line="276" w:lineRule="auto"/>
        <w:rPr>
          <w:rFonts w:ascii="Times New Roman" w:hAnsi="Times New Roman"/>
          <w:color w:val="000000"/>
          <w:sz w:val="28"/>
          <w:szCs w:val="28"/>
          <w:lang w:val="en-US"/>
        </w:rPr>
      </w:pPr>
      <w:r w:rsidRPr="004E529D">
        <w:rPr>
          <w:rFonts w:ascii="Times New Roman" w:hAnsi="Times New Roman"/>
          <w:color w:val="000000"/>
          <w:sz w:val="28"/>
          <w:szCs w:val="28"/>
          <w:lang w:val="en-US"/>
        </w:rPr>
        <w:t>The sharply increased number of cases of administrative offenses considered by arbitration courts, problematic,</w:t>
      </w:r>
    </w:p>
    <w:p w:rsidR="004E529D" w:rsidRPr="004E529D" w:rsidRDefault="004E529D" w:rsidP="004E529D">
      <w:pPr>
        <w:spacing w:after="200" w:line="276" w:lineRule="auto"/>
        <w:rPr>
          <w:rFonts w:ascii="Times New Roman" w:hAnsi="Times New Roman"/>
          <w:color w:val="000000"/>
          <w:sz w:val="28"/>
          <w:szCs w:val="28"/>
          <w:lang w:val="en-US"/>
        </w:rPr>
      </w:pPr>
      <w:r w:rsidRPr="004E529D">
        <w:rPr>
          <w:rFonts w:ascii="Times New Roman" w:hAnsi="Times New Roman"/>
          <w:color w:val="000000"/>
          <w:sz w:val="28"/>
          <w:szCs w:val="28"/>
          <w:lang w:val="en-US"/>
        </w:rPr>
        <w:t xml:space="preserve">Related to the application of administrative liability measures by arbitration courts to individual entrepreneurs and legal entities, explains such close attention to the problems of improving the administrative procedural status of arbitration courts in proceedings on administrative offenses, testifies to the important role of the court in ensuring legality in administrative relations, resolving economic </w:t>
      </w:r>
      <w:bookmarkStart w:id="0" w:name="_GoBack"/>
      <w:bookmarkEnd w:id="0"/>
      <w:r w:rsidRPr="004E529D">
        <w:rPr>
          <w:rFonts w:ascii="Times New Roman" w:hAnsi="Times New Roman"/>
          <w:color w:val="000000"/>
          <w:sz w:val="28"/>
          <w:szCs w:val="28"/>
          <w:lang w:val="en-US"/>
        </w:rPr>
        <w:t>disputes in the public sphere, including those related to the involvement of to the administrative responsibility of legal entities and citizens of entrepreneurs.</w:t>
      </w:r>
    </w:p>
    <w:p w:rsidR="004E529D" w:rsidRPr="004E529D" w:rsidRDefault="004E529D" w:rsidP="004E529D">
      <w:pPr>
        <w:spacing w:after="200" w:line="276" w:lineRule="auto"/>
        <w:rPr>
          <w:rFonts w:ascii="Times New Roman" w:hAnsi="Times New Roman"/>
          <w:color w:val="000000"/>
          <w:sz w:val="28"/>
          <w:szCs w:val="28"/>
          <w:lang w:val="en-US"/>
        </w:rPr>
      </w:pPr>
      <w:r w:rsidRPr="004E529D">
        <w:rPr>
          <w:rFonts w:ascii="Times New Roman" w:hAnsi="Times New Roman"/>
          <w:color w:val="000000"/>
          <w:sz w:val="28"/>
          <w:szCs w:val="28"/>
          <w:lang w:val="en-US"/>
        </w:rPr>
        <w:t>In conclusion, we note that the procedural procedure established by law should ensure the most effective implementation of the purpose of legal proceedings, which consists in protecting the rights and legitimate interests of persons</w:t>
      </w:r>
    </w:p>
    <w:p w:rsidR="00C913BA" w:rsidRPr="004E529D" w:rsidRDefault="004E529D" w:rsidP="004E529D">
      <w:pPr>
        <w:spacing w:after="200" w:line="276" w:lineRule="auto"/>
        <w:rPr>
          <w:rFonts w:ascii="Times New Roman" w:eastAsia="Times New Roman" w:hAnsi="Times New Roman"/>
          <w:bCs/>
          <w:color w:val="000000"/>
          <w:kern w:val="36"/>
          <w:sz w:val="28"/>
          <w:szCs w:val="28"/>
          <w:lang w:val="en-US" w:eastAsia="ru-RU"/>
        </w:rPr>
      </w:pPr>
      <w:proofErr w:type="gramStart"/>
      <w:r w:rsidRPr="004E529D">
        <w:rPr>
          <w:rFonts w:ascii="Times New Roman" w:hAnsi="Times New Roman"/>
          <w:color w:val="000000"/>
          <w:sz w:val="28"/>
          <w:szCs w:val="28"/>
          <w:lang w:val="en-US"/>
        </w:rPr>
        <w:t>and</w:t>
      </w:r>
      <w:proofErr w:type="gramEnd"/>
      <w:r w:rsidRPr="004E529D">
        <w:rPr>
          <w:rFonts w:ascii="Times New Roman" w:hAnsi="Times New Roman"/>
          <w:color w:val="000000"/>
          <w:sz w:val="28"/>
          <w:szCs w:val="28"/>
          <w:lang w:val="en-US"/>
        </w:rPr>
        <w:t xml:space="preserve"> organizations engaged in entrepreneurial activity. In this regard, work on improving procedural legislation should undoubtedly continue.</w:t>
      </w:r>
      <w:r w:rsidR="00C913BA" w:rsidRPr="004E529D">
        <w:rPr>
          <w:rFonts w:ascii="Times New Roman" w:eastAsia="Times New Roman" w:hAnsi="Times New Roman"/>
          <w:bCs/>
          <w:color w:val="000000"/>
          <w:kern w:val="36"/>
          <w:sz w:val="28"/>
          <w:szCs w:val="28"/>
          <w:lang w:val="en-US" w:eastAsia="ru-RU"/>
        </w:rPr>
        <w:br w:type="page"/>
      </w:r>
    </w:p>
    <w:p w:rsidR="004E529D" w:rsidRPr="004E529D" w:rsidRDefault="004E529D" w:rsidP="004E529D">
      <w:pPr>
        <w:spacing w:line="360" w:lineRule="auto"/>
        <w:ind w:firstLine="709"/>
        <w:jc w:val="center"/>
        <w:rPr>
          <w:rFonts w:ascii="Times New Roman" w:eastAsia="Times New Roman" w:hAnsi="Times New Roman"/>
          <w:b/>
          <w:bCs/>
          <w:color w:val="000000"/>
          <w:kern w:val="36"/>
          <w:sz w:val="28"/>
          <w:szCs w:val="28"/>
          <w:lang w:val="en-US" w:eastAsia="ru-RU"/>
        </w:rPr>
      </w:pPr>
      <w:r w:rsidRPr="004E529D">
        <w:rPr>
          <w:rFonts w:ascii="Times New Roman" w:eastAsia="Times New Roman" w:hAnsi="Times New Roman"/>
          <w:b/>
          <w:bCs/>
          <w:color w:val="000000"/>
          <w:kern w:val="36"/>
          <w:sz w:val="28"/>
          <w:szCs w:val="28"/>
          <w:lang w:val="en-US" w:eastAsia="ru-RU"/>
        </w:rPr>
        <w:lastRenderedPageBreak/>
        <w:t>LIST OF LITERATURE USED:</w:t>
      </w:r>
    </w:p>
    <w:p w:rsidR="004E529D" w:rsidRPr="004E529D" w:rsidRDefault="004E529D" w:rsidP="004E529D">
      <w:pPr>
        <w:spacing w:line="360" w:lineRule="auto"/>
        <w:ind w:firstLine="709"/>
        <w:jc w:val="both"/>
        <w:rPr>
          <w:rFonts w:ascii="Times New Roman" w:eastAsia="Times New Roman" w:hAnsi="Times New Roman"/>
          <w:bCs/>
          <w:color w:val="000000"/>
          <w:kern w:val="36"/>
          <w:sz w:val="28"/>
          <w:szCs w:val="28"/>
          <w:lang w:val="en-US" w:eastAsia="ru-RU"/>
        </w:rPr>
      </w:pPr>
      <w:r w:rsidRPr="004E529D">
        <w:rPr>
          <w:rFonts w:ascii="Times New Roman" w:eastAsia="Times New Roman" w:hAnsi="Times New Roman"/>
          <w:bCs/>
          <w:color w:val="000000"/>
          <w:kern w:val="36"/>
          <w:sz w:val="28"/>
          <w:szCs w:val="28"/>
          <w:lang w:val="en-US" w:eastAsia="ru-RU"/>
        </w:rPr>
        <w:t xml:space="preserve">1) M.A. </w:t>
      </w:r>
      <w:proofErr w:type="spellStart"/>
      <w:r w:rsidRPr="004E529D">
        <w:rPr>
          <w:rFonts w:ascii="Times New Roman" w:eastAsia="Times New Roman" w:hAnsi="Times New Roman"/>
          <w:bCs/>
          <w:color w:val="000000"/>
          <w:kern w:val="36"/>
          <w:sz w:val="28"/>
          <w:szCs w:val="28"/>
          <w:lang w:val="en-US" w:eastAsia="ru-RU"/>
        </w:rPr>
        <w:t>Rusakova</w:t>
      </w:r>
      <w:proofErr w:type="spellEnd"/>
      <w:r w:rsidRPr="004E529D">
        <w:rPr>
          <w:rFonts w:ascii="Times New Roman" w:eastAsia="Times New Roman" w:hAnsi="Times New Roman"/>
          <w:bCs/>
          <w:color w:val="000000"/>
          <w:kern w:val="36"/>
          <w:sz w:val="28"/>
          <w:szCs w:val="28"/>
          <w:lang w:val="en-US" w:eastAsia="ru-RU"/>
        </w:rPr>
        <w:t xml:space="preserve"> "Peculiarities of consideration of administrative offenses in the courts of first instance"</w:t>
      </w:r>
    </w:p>
    <w:p w:rsidR="004E529D" w:rsidRPr="004E529D" w:rsidRDefault="004E529D" w:rsidP="004E529D">
      <w:pPr>
        <w:spacing w:line="360" w:lineRule="auto"/>
        <w:ind w:firstLine="709"/>
        <w:jc w:val="both"/>
        <w:rPr>
          <w:rFonts w:ascii="Times New Roman" w:eastAsia="Times New Roman" w:hAnsi="Times New Roman"/>
          <w:bCs/>
          <w:color w:val="000000"/>
          <w:kern w:val="36"/>
          <w:sz w:val="28"/>
          <w:szCs w:val="28"/>
          <w:lang w:val="en-US" w:eastAsia="ru-RU"/>
        </w:rPr>
      </w:pPr>
      <w:r w:rsidRPr="004E529D">
        <w:rPr>
          <w:rFonts w:ascii="Times New Roman" w:eastAsia="Times New Roman" w:hAnsi="Times New Roman"/>
          <w:bCs/>
          <w:color w:val="000000"/>
          <w:kern w:val="36"/>
          <w:sz w:val="28"/>
          <w:szCs w:val="28"/>
          <w:lang w:val="en-US" w:eastAsia="ru-RU"/>
        </w:rPr>
        <w:t>2) "Code of the Russian Federation on Administrative Offenses" dated 12/30/2001 No. 195-FZ (as amended on 04/14/2023)</w:t>
      </w:r>
    </w:p>
    <w:p w:rsidR="004E529D" w:rsidRPr="004E529D" w:rsidRDefault="004E529D" w:rsidP="004E529D">
      <w:pPr>
        <w:spacing w:line="360" w:lineRule="auto"/>
        <w:ind w:firstLine="709"/>
        <w:jc w:val="both"/>
        <w:rPr>
          <w:rFonts w:ascii="Times New Roman" w:eastAsia="Times New Roman" w:hAnsi="Times New Roman"/>
          <w:bCs/>
          <w:color w:val="000000"/>
          <w:kern w:val="36"/>
          <w:sz w:val="28"/>
          <w:szCs w:val="28"/>
          <w:lang w:val="en-US" w:eastAsia="ru-RU"/>
        </w:rPr>
      </w:pPr>
      <w:r w:rsidRPr="004E529D">
        <w:rPr>
          <w:rFonts w:ascii="Times New Roman" w:eastAsia="Times New Roman" w:hAnsi="Times New Roman"/>
          <w:bCs/>
          <w:color w:val="000000"/>
          <w:kern w:val="36"/>
          <w:sz w:val="28"/>
          <w:szCs w:val="28"/>
          <w:lang w:val="en-US" w:eastAsia="ru-RU"/>
        </w:rPr>
        <w:t>3) Legal Department of the Faculty of Medical Law</w:t>
      </w:r>
    </w:p>
    <w:p w:rsidR="004E529D" w:rsidRPr="004E529D" w:rsidRDefault="004E529D" w:rsidP="004E529D">
      <w:pPr>
        <w:spacing w:line="360" w:lineRule="auto"/>
        <w:ind w:firstLine="709"/>
        <w:jc w:val="both"/>
        <w:rPr>
          <w:rFonts w:ascii="Times New Roman" w:eastAsia="Times New Roman" w:hAnsi="Times New Roman"/>
          <w:bCs/>
          <w:color w:val="000000"/>
          <w:kern w:val="36"/>
          <w:sz w:val="28"/>
          <w:szCs w:val="28"/>
          <w:lang w:val="en-US" w:eastAsia="ru-RU"/>
        </w:rPr>
      </w:pPr>
      <w:r w:rsidRPr="004E529D">
        <w:rPr>
          <w:rFonts w:ascii="Times New Roman" w:eastAsia="Times New Roman" w:hAnsi="Times New Roman"/>
          <w:bCs/>
          <w:color w:val="000000"/>
          <w:kern w:val="36"/>
          <w:sz w:val="28"/>
          <w:szCs w:val="28"/>
          <w:lang w:val="en-US" w:eastAsia="ru-RU"/>
        </w:rPr>
        <w:t>4) Consideration of an administrative offense case</w:t>
      </w:r>
    </w:p>
    <w:p w:rsidR="004E529D" w:rsidRPr="004E529D" w:rsidRDefault="004E529D" w:rsidP="004E529D">
      <w:pPr>
        <w:spacing w:line="360" w:lineRule="auto"/>
        <w:ind w:firstLine="709"/>
        <w:jc w:val="both"/>
        <w:rPr>
          <w:rFonts w:ascii="Times New Roman" w:eastAsia="Times New Roman" w:hAnsi="Times New Roman"/>
          <w:bCs/>
          <w:color w:val="000000"/>
          <w:kern w:val="36"/>
          <w:sz w:val="28"/>
          <w:szCs w:val="28"/>
          <w:lang w:val="en-US" w:eastAsia="ru-RU"/>
        </w:rPr>
      </w:pPr>
      <w:r w:rsidRPr="004E529D">
        <w:rPr>
          <w:rFonts w:ascii="Times New Roman" w:eastAsia="Times New Roman" w:hAnsi="Times New Roman"/>
          <w:bCs/>
          <w:color w:val="000000"/>
          <w:kern w:val="36"/>
          <w:sz w:val="28"/>
          <w:szCs w:val="28"/>
          <w:lang w:val="en-US" w:eastAsia="ru-RU"/>
        </w:rPr>
        <w:t>5) The Code of the Russian Federation on Administrative Offenses of December 30, 2001 No. 195-FZ (as amended on 03/01/2012)</w:t>
      </w:r>
    </w:p>
    <w:p w:rsidR="004E529D" w:rsidRPr="004E529D" w:rsidRDefault="004E529D" w:rsidP="004E529D">
      <w:pPr>
        <w:spacing w:line="360" w:lineRule="auto"/>
        <w:ind w:firstLine="709"/>
        <w:jc w:val="both"/>
        <w:rPr>
          <w:rFonts w:ascii="Times New Roman" w:eastAsia="Times New Roman" w:hAnsi="Times New Roman"/>
          <w:bCs/>
          <w:color w:val="000000"/>
          <w:kern w:val="36"/>
          <w:sz w:val="28"/>
          <w:szCs w:val="28"/>
          <w:lang w:val="en-US" w:eastAsia="ru-RU"/>
        </w:rPr>
      </w:pPr>
      <w:r w:rsidRPr="004E529D">
        <w:rPr>
          <w:rFonts w:ascii="Times New Roman" w:eastAsia="Times New Roman" w:hAnsi="Times New Roman"/>
          <w:bCs/>
          <w:color w:val="000000"/>
          <w:kern w:val="36"/>
          <w:sz w:val="28"/>
          <w:szCs w:val="28"/>
          <w:lang w:val="en-US" w:eastAsia="ru-RU"/>
        </w:rPr>
        <w:t xml:space="preserve">6) </w:t>
      </w:r>
      <w:proofErr w:type="spellStart"/>
      <w:r w:rsidRPr="004E529D">
        <w:rPr>
          <w:rFonts w:ascii="Times New Roman" w:eastAsia="Times New Roman" w:hAnsi="Times New Roman"/>
          <w:bCs/>
          <w:color w:val="000000"/>
          <w:kern w:val="36"/>
          <w:sz w:val="28"/>
          <w:szCs w:val="28"/>
          <w:lang w:val="en-US" w:eastAsia="ru-RU"/>
        </w:rPr>
        <w:t>Smolensky</w:t>
      </w:r>
      <w:proofErr w:type="spellEnd"/>
      <w:r w:rsidRPr="004E529D">
        <w:rPr>
          <w:rFonts w:ascii="Times New Roman" w:eastAsia="Times New Roman" w:hAnsi="Times New Roman"/>
          <w:bCs/>
          <w:color w:val="000000"/>
          <w:kern w:val="36"/>
          <w:sz w:val="28"/>
          <w:szCs w:val="28"/>
          <w:lang w:val="en-US" w:eastAsia="ru-RU"/>
        </w:rPr>
        <w:t xml:space="preserve"> M.B. Administrative law. </w:t>
      </w:r>
      <w:proofErr w:type="gramStart"/>
      <w:r w:rsidRPr="004E529D">
        <w:rPr>
          <w:rFonts w:ascii="Times New Roman" w:eastAsia="Times New Roman" w:hAnsi="Times New Roman"/>
          <w:bCs/>
          <w:color w:val="000000"/>
          <w:kern w:val="36"/>
          <w:sz w:val="28"/>
          <w:szCs w:val="28"/>
          <w:lang w:val="en-US" w:eastAsia="ru-RU"/>
        </w:rPr>
        <w:t>Textbook for universities.</w:t>
      </w:r>
      <w:proofErr w:type="gramEnd"/>
      <w:r w:rsidRPr="004E529D">
        <w:rPr>
          <w:rFonts w:ascii="Times New Roman" w:eastAsia="Times New Roman" w:hAnsi="Times New Roman"/>
          <w:bCs/>
          <w:color w:val="000000"/>
          <w:kern w:val="36"/>
          <w:sz w:val="28"/>
          <w:szCs w:val="28"/>
          <w:lang w:val="en-US" w:eastAsia="ru-RU"/>
        </w:rPr>
        <w:t xml:space="preserve"> M.: Higher education, 2006. - 458 p.</w:t>
      </w:r>
    </w:p>
    <w:p w:rsidR="004E529D" w:rsidRPr="004E529D" w:rsidRDefault="004E529D" w:rsidP="004E529D">
      <w:pPr>
        <w:spacing w:line="360" w:lineRule="auto"/>
        <w:ind w:firstLine="709"/>
        <w:jc w:val="both"/>
        <w:rPr>
          <w:rFonts w:ascii="Times New Roman" w:eastAsia="Times New Roman" w:hAnsi="Times New Roman"/>
          <w:bCs/>
          <w:color w:val="000000"/>
          <w:kern w:val="36"/>
          <w:sz w:val="28"/>
          <w:szCs w:val="28"/>
          <w:lang w:val="en-US" w:eastAsia="ru-RU"/>
        </w:rPr>
      </w:pPr>
      <w:r w:rsidRPr="004E529D">
        <w:rPr>
          <w:rFonts w:ascii="Times New Roman" w:eastAsia="Times New Roman" w:hAnsi="Times New Roman"/>
          <w:bCs/>
          <w:color w:val="000000"/>
          <w:kern w:val="36"/>
          <w:sz w:val="28"/>
          <w:szCs w:val="28"/>
          <w:lang w:val="en-US" w:eastAsia="ru-RU"/>
        </w:rPr>
        <w:t xml:space="preserve">7) Judicial practice/ judicial and regulatory acts of the Russian Federation/ </w:t>
      </w:r>
      <w:proofErr w:type="spellStart"/>
      <w:r w:rsidRPr="004E529D">
        <w:rPr>
          <w:rFonts w:ascii="Times New Roman" w:eastAsia="Times New Roman" w:hAnsi="Times New Roman"/>
          <w:bCs/>
          <w:color w:val="000000"/>
          <w:kern w:val="36"/>
          <w:sz w:val="28"/>
          <w:szCs w:val="28"/>
          <w:lang w:val="en-US" w:eastAsia="ru-RU"/>
        </w:rPr>
        <w:t>Sharypinsky</w:t>
      </w:r>
      <w:proofErr w:type="spellEnd"/>
      <w:r w:rsidRPr="004E529D">
        <w:rPr>
          <w:rFonts w:ascii="Times New Roman" w:eastAsia="Times New Roman" w:hAnsi="Times New Roman"/>
          <w:bCs/>
          <w:color w:val="000000"/>
          <w:kern w:val="36"/>
          <w:sz w:val="28"/>
          <w:szCs w:val="28"/>
          <w:lang w:val="en-US" w:eastAsia="ru-RU"/>
        </w:rPr>
        <w:t xml:space="preserve"> City Court (Krasnoyarsk Territory)/ Administrative offense in an accident (causing minor or moderate harm to the health of the victim)</w:t>
      </w:r>
    </w:p>
    <w:p w:rsidR="004E529D" w:rsidRPr="004E529D" w:rsidRDefault="004E529D" w:rsidP="004E529D">
      <w:pPr>
        <w:spacing w:line="360" w:lineRule="auto"/>
        <w:ind w:firstLine="709"/>
        <w:jc w:val="both"/>
        <w:rPr>
          <w:rFonts w:ascii="Times New Roman" w:eastAsia="Times New Roman" w:hAnsi="Times New Roman"/>
          <w:bCs/>
          <w:color w:val="000000"/>
          <w:kern w:val="36"/>
          <w:sz w:val="28"/>
          <w:szCs w:val="28"/>
          <w:lang w:val="en-US" w:eastAsia="ru-RU"/>
        </w:rPr>
      </w:pPr>
      <w:r w:rsidRPr="004E529D">
        <w:rPr>
          <w:rFonts w:ascii="Times New Roman" w:eastAsia="Times New Roman" w:hAnsi="Times New Roman"/>
          <w:bCs/>
          <w:color w:val="000000"/>
          <w:kern w:val="36"/>
          <w:sz w:val="28"/>
          <w:szCs w:val="28"/>
          <w:lang w:val="en-US" w:eastAsia="ru-RU"/>
        </w:rPr>
        <w:t>8) Judicial practice on the application of the norms of the law "On Consumer Protection"</w:t>
      </w:r>
    </w:p>
    <w:p w:rsidR="004E529D" w:rsidRPr="004E529D" w:rsidRDefault="004E529D" w:rsidP="004E529D">
      <w:pPr>
        <w:spacing w:line="360" w:lineRule="auto"/>
        <w:ind w:firstLine="709"/>
        <w:jc w:val="both"/>
        <w:rPr>
          <w:rFonts w:ascii="Times New Roman" w:eastAsia="Times New Roman" w:hAnsi="Times New Roman"/>
          <w:bCs/>
          <w:color w:val="000000"/>
          <w:kern w:val="36"/>
          <w:sz w:val="28"/>
          <w:szCs w:val="28"/>
          <w:lang w:val="en-US" w:eastAsia="ru-RU"/>
        </w:rPr>
      </w:pPr>
      <w:r w:rsidRPr="004E529D">
        <w:rPr>
          <w:rFonts w:ascii="Times New Roman" w:eastAsia="Times New Roman" w:hAnsi="Times New Roman"/>
          <w:bCs/>
          <w:color w:val="000000"/>
          <w:kern w:val="36"/>
          <w:sz w:val="28"/>
          <w:szCs w:val="28"/>
          <w:lang w:val="en-US" w:eastAsia="ru-RU"/>
        </w:rPr>
        <w:t xml:space="preserve">9) </w:t>
      </w:r>
      <w:proofErr w:type="spellStart"/>
      <w:r w:rsidRPr="004E529D">
        <w:rPr>
          <w:rFonts w:ascii="Times New Roman" w:eastAsia="Times New Roman" w:hAnsi="Times New Roman"/>
          <w:bCs/>
          <w:color w:val="000000"/>
          <w:kern w:val="36"/>
          <w:sz w:val="28"/>
          <w:szCs w:val="28"/>
          <w:lang w:val="en-US" w:eastAsia="ru-RU"/>
        </w:rPr>
        <w:t>Tikhomirova</w:t>
      </w:r>
      <w:proofErr w:type="spellEnd"/>
      <w:r w:rsidRPr="004E529D">
        <w:rPr>
          <w:rFonts w:ascii="Times New Roman" w:eastAsia="Times New Roman" w:hAnsi="Times New Roman"/>
          <w:bCs/>
          <w:color w:val="000000"/>
          <w:kern w:val="36"/>
          <w:sz w:val="28"/>
          <w:szCs w:val="28"/>
          <w:lang w:val="en-US" w:eastAsia="ru-RU"/>
        </w:rPr>
        <w:t xml:space="preserve"> L.A. The procedure for bringing to administrative responsibility: a practical guide. </w:t>
      </w:r>
    </w:p>
    <w:p w:rsidR="004E529D" w:rsidRPr="004E529D" w:rsidRDefault="004E529D" w:rsidP="004E529D">
      <w:pPr>
        <w:spacing w:line="360" w:lineRule="auto"/>
        <w:ind w:firstLine="709"/>
        <w:jc w:val="both"/>
        <w:rPr>
          <w:rFonts w:ascii="Times New Roman" w:eastAsia="Times New Roman" w:hAnsi="Times New Roman"/>
          <w:bCs/>
          <w:color w:val="000000"/>
          <w:kern w:val="36"/>
          <w:sz w:val="28"/>
          <w:szCs w:val="28"/>
          <w:lang w:val="en-US" w:eastAsia="ru-RU"/>
        </w:rPr>
      </w:pPr>
      <w:r w:rsidRPr="004E529D">
        <w:rPr>
          <w:rFonts w:ascii="Times New Roman" w:eastAsia="Times New Roman" w:hAnsi="Times New Roman"/>
          <w:bCs/>
          <w:color w:val="000000"/>
          <w:kern w:val="36"/>
          <w:sz w:val="28"/>
          <w:szCs w:val="28"/>
          <w:lang w:val="en-US" w:eastAsia="ru-RU"/>
        </w:rPr>
        <w:t>10) Administrative procedure law</w:t>
      </w:r>
    </w:p>
    <w:p w:rsidR="004E529D" w:rsidRPr="004E529D" w:rsidRDefault="004E529D" w:rsidP="004E529D">
      <w:pPr>
        <w:spacing w:line="360" w:lineRule="auto"/>
        <w:ind w:firstLine="709"/>
        <w:jc w:val="both"/>
        <w:rPr>
          <w:rFonts w:ascii="Times New Roman" w:eastAsia="Times New Roman" w:hAnsi="Times New Roman"/>
          <w:bCs/>
          <w:color w:val="000000"/>
          <w:kern w:val="36"/>
          <w:sz w:val="28"/>
          <w:szCs w:val="28"/>
          <w:lang w:val="en-US" w:eastAsia="ru-RU"/>
        </w:rPr>
      </w:pPr>
      <w:r w:rsidRPr="004E529D">
        <w:rPr>
          <w:rFonts w:ascii="Times New Roman" w:eastAsia="Times New Roman" w:hAnsi="Times New Roman"/>
          <w:bCs/>
          <w:color w:val="000000"/>
          <w:kern w:val="36"/>
          <w:sz w:val="28"/>
          <w:szCs w:val="28"/>
          <w:lang w:val="en-US" w:eastAsia="ru-RU"/>
        </w:rPr>
        <w:t>11) "Code of the Russian Federation on Administrative Offenses" dated 12/30/2001 No. 195-FZ</w:t>
      </w:r>
    </w:p>
    <w:p w:rsidR="00B2136C" w:rsidRPr="004E529D" w:rsidRDefault="004E529D" w:rsidP="004E529D">
      <w:pPr>
        <w:spacing w:line="360" w:lineRule="auto"/>
        <w:ind w:firstLine="709"/>
        <w:jc w:val="both"/>
        <w:rPr>
          <w:rFonts w:ascii="Times New Roman" w:hAnsi="Times New Roman"/>
          <w:sz w:val="28"/>
          <w:szCs w:val="28"/>
          <w:lang w:val="en-US"/>
        </w:rPr>
      </w:pPr>
      <w:r w:rsidRPr="004E529D">
        <w:rPr>
          <w:rFonts w:ascii="Times New Roman" w:eastAsia="Times New Roman" w:hAnsi="Times New Roman"/>
          <w:bCs/>
          <w:color w:val="000000"/>
          <w:kern w:val="36"/>
          <w:sz w:val="28"/>
          <w:szCs w:val="28"/>
          <w:lang w:val="en-US" w:eastAsia="ru-RU"/>
        </w:rPr>
        <w:t>12) Federal Law No. 196-FZ dated 10.12.1995 (as amended on 11/28/2015) "On Road Safety"</w:t>
      </w:r>
    </w:p>
    <w:sectPr w:rsidR="00B2136C" w:rsidRPr="004E529D" w:rsidSect="00C47003">
      <w:footerReference w:type="default" r:id="rId9"/>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CE3" w:rsidRDefault="00F15CE3" w:rsidP="00B73018">
      <w:r>
        <w:separator/>
      </w:r>
    </w:p>
  </w:endnote>
  <w:endnote w:type="continuationSeparator" w:id="0">
    <w:p w:rsidR="00F15CE3" w:rsidRDefault="00F15CE3" w:rsidP="00B7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912047"/>
      <w:docPartObj>
        <w:docPartGallery w:val="Page Numbers (Bottom of Page)"/>
        <w:docPartUnique/>
      </w:docPartObj>
    </w:sdtPr>
    <w:sdtEndPr>
      <w:rPr>
        <w:rFonts w:ascii="Times New Roman" w:hAnsi="Times New Roman"/>
      </w:rPr>
    </w:sdtEndPr>
    <w:sdtContent>
      <w:p w:rsidR="003D7145" w:rsidRPr="00B73018" w:rsidRDefault="003D7145">
        <w:pPr>
          <w:pStyle w:val="af6"/>
          <w:jc w:val="center"/>
          <w:rPr>
            <w:rFonts w:ascii="Times New Roman" w:hAnsi="Times New Roman"/>
          </w:rPr>
        </w:pPr>
        <w:r w:rsidRPr="00B73018">
          <w:rPr>
            <w:rFonts w:ascii="Times New Roman" w:hAnsi="Times New Roman"/>
          </w:rPr>
          <w:fldChar w:fldCharType="begin"/>
        </w:r>
        <w:r w:rsidRPr="00B73018">
          <w:rPr>
            <w:rFonts w:ascii="Times New Roman" w:hAnsi="Times New Roman"/>
          </w:rPr>
          <w:instrText xml:space="preserve"> PAGE   \* MERGEFORMAT </w:instrText>
        </w:r>
        <w:r w:rsidRPr="00B73018">
          <w:rPr>
            <w:rFonts w:ascii="Times New Roman" w:hAnsi="Times New Roman"/>
          </w:rPr>
          <w:fldChar w:fldCharType="separate"/>
        </w:r>
        <w:r w:rsidR="004E529D">
          <w:rPr>
            <w:rFonts w:ascii="Times New Roman" w:hAnsi="Times New Roman"/>
            <w:noProof/>
          </w:rPr>
          <w:t>7</w:t>
        </w:r>
        <w:r w:rsidRPr="00B73018">
          <w:rPr>
            <w:rFonts w:ascii="Times New Roman" w:hAnsi="Times New Roman"/>
          </w:rPr>
          <w:fldChar w:fldCharType="end"/>
        </w:r>
      </w:p>
    </w:sdtContent>
  </w:sdt>
  <w:p w:rsidR="003D7145" w:rsidRDefault="003D714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CE3" w:rsidRDefault="00F15CE3" w:rsidP="00B73018">
      <w:r>
        <w:separator/>
      </w:r>
    </w:p>
  </w:footnote>
  <w:footnote w:type="continuationSeparator" w:id="0">
    <w:p w:rsidR="00F15CE3" w:rsidRDefault="00F15CE3" w:rsidP="00B73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14DD"/>
    <w:multiLevelType w:val="hybridMultilevel"/>
    <w:tmpl w:val="3ADA2B70"/>
    <w:lvl w:ilvl="0" w:tplc="C854E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BD44E3"/>
    <w:multiLevelType w:val="hybridMultilevel"/>
    <w:tmpl w:val="95BA8DF4"/>
    <w:lvl w:ilvl="0" w:tplc="9782E3E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096B8D"/>
    <w:multiLevelType w:val="hybridMultilevel"/>
    <w:tmpl w:val="79285A54"/>
    <w:lvl w:ilvl="0" w:tplc="227C707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BC66F2"/>
    <w:multiLevelType w:val="multilevel"/>
    <w:tmpl w:val="43EC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220D14"/>
    <w:multiLevelType w:val="hybridMultilevel"/>
    <w:tmpl w:val="DFEAADBE"/>
    <w:lvl w:ilvl="0" w:tplc="C8FCDDE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0E1A53"/>
    <w:multiLevelType w:val="multilevel"/>
    <w:tmpl w:val="4F7C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715967"/>
    <w:multiLevelType w:val="hybridMultilevel"/>
    <w:tmpl w:val="235E51D6"/>
    <w:lvl w:ilvl="0" w:tplc="EDE650B8">
      <w:start w:val="1"/>
      <w:numFmt w:val="decimal"/>
      <w:lvlText w:val="%1."/>
      <w:lvlJc w:val="left"/>
      <w:pPr>
        <w:ind w:left="720" w:hanging="360"/>
      </w:pPr>
      <w:rPr>
        <w:rFonts w:ascii="Arial" w:eastAsia="Times New Roman" w:hAnsi="Arial" w:cs="Arial"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93101F"/>
    <w:multiLevelType w:val="multilevel"/>
    <w:tmpl w:val="76F2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926DF"/>
    <w:multiLevelType w:val="hybridMultilevel"/>
    <w:tmpl w:val="4C92E1D2"/>
    <w:lvl w:ilvl="0" w:tplc="C854E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7F0103"/>
    <w:multiLevelType w:val="hybridMultilevel"/>
    <w:tmpl w:val="00CCF23A"/>
    <w:lvl w:ilvl="0" w:tplc="C854E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ED7384"/>
    <w:multiLevelType w:val="multilevel"/>
    <w:tmpl w:val="E366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E97FAF"/>
    <w:multiLevelType w:val="multilevel"/>
    <w:tmpl w:val="8866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0936F5"/>
    <w:multiLevelType w:val="hybridMultilevel"/>
    <w:tmpl w:val="1F602D0C"/>
    <w:lvl w:ilvl="0" w:tplc="22B87344">
      <w:start w:val="1"/>
      <w:numFmt w:val="decimal"/>
      <w:lvlText w:val="%1."/>
      <w:lvlJc w:val="left"/>
      <w:pPr>
        <w:tabs>
          <w:tab w:val="num" w:pos="8971"/>
        </w:tabs>
        <w:ind w:left="8971" w:hanging="465"/>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5307336"/>
    <w:multiLevelType w:val="hybridMultilevel"/>
    <w:tmpl w:val="D856D2BC"/>
    <w:lvl w:ilvl="0" w:tplc="6606644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
  </w:num>
  <w:num w:numId="3">
    <w:abstractNumId w:val="5"/>
  </w:num>
  <w:num w:numId="4">
    <w:abstractNumId w:val="3"/>
  </w:num>
  <w:num w:numId="5">
    <w:abstractNumId w:val="7"/>
  </w:num>
  <w:num w:numId="6">
    <w:abstractNumId w:val="11"/>
  </w:num>
  <w:num w:numId="7">
    <w:abstractNumId w:val="10"/>
  </w:num>
  <w:num w:numId="8">
    <w:abstractNumId w:val="6"/>
  </w:num>
  <w:num w:numId="9">
    <w:abstractNumId w:val="1"/>
  </w:num>
  <w:num w:numId="10">
    <w:abstractNumId w:val="13"/>
  </w:num>
  <w:num w:numId="11">
    <w:abstractNumId w:val="0"/>
  </w:num>
  <w:num w:numId="12">
    <w:abstractNumId w:val="8"/>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B73018"/>
    <w:rsid w:val="0000235E"/>
    <w:rsid w:val="0000401B"/>
    <w:rsid w:val="00005998"/>
    <w:rsid w:val="0001071D"/>
    <w:rsid w:val="000117A3"/>
    <w:rsid w:val="00011AE1"/>
    <w:rsid w:val="0001287D"/>
    <w:rsid w:val="00014367"/>
    <w:rsid w:val="0001463E"/>
    <w:rsid w:val="00014B8E"/>
    <w:rsid w:val="000176C8"/>
    <w:rsid w:val="000204F5"/>
    <w:rsid w:val="00020F11"/>
    <w:rsid w:val="00023D0D"/>
    <w:rsid w:val="00024EC0"/>
    <w:rsid w:val="000263D3"/>
    <w:rsid w:val="000274D6"/>
    <w:rsid w:val="00027BFD"/>
    <w:rsid w:val="00032370"/>
    <w:rsid w:val="0003327A"/>
    <w:rsid w:val="00034B3D"/>
    <w:rsid w:val="000350F5"/>
    <w:rsid w:val="000375E9"/>
    <w:rsid w:val="000419E6"/>
    <w:rsid w:val="00042243"/>
    <w:rsid w:val="00042DF2"/>
    <w:rsid w:val="00044172"/>
    <w:rsid w:val="000475DE"/>
    <w:rsid w:val="000522C4"/>
    <w:rsid w:val="00052F7D"/>
    <w:rsid w:val="00053105"/>
    <w:rsid w:val="00053F94"/>
    <w:rsid w:val="00056829"/>
    <w:rsid w:val="0006006F"/>
    <w:rsid w:val="000628F5"/>
    <w:rsid w:val="00062A10"/>
    <w:rsid w:val="00063738"/>
    <w:rsid w:val="0006487E"/>
    <w:rsid w:val="00064FA9"/>
    <w:rsid w:val="000655F0"/>
    <w:rsid w:val="00070774"/>
    <w:rsid w:val="00070E29"/>
    <w:rsid w:val="00071393"/>
    <w:rsid w:val="000723BA"/>
    <w:rsid w:val="0007391B"/>
    <w:rsid w:val="00073D24"/>
    <w:rsid w:val="00074042"/>
    <w:rsid w:val="0007549B"/>
    <w:rsid w:val="000773DE"/>
    <w:rsid w:val="00077733"/>
    <w:rsid w:val="000805E5"/>
    <w:rsid w:val="000822E4"/>
    <w:rsid w:val="00083DC2"/>
    <w:rsid w:val="00090806"/>
    <w:rsid w:val="000915D8"/>
    <w:rsid w:val="000922F4"/>
    <w:rsid w:val="00092DBE"/>
    <w:rsid w:val="00092EAA"/>
    <w:rsid w:val="000932D4"/>
    <w:rsid w:val="000959C5"/>
    <w:rsid w:val="000A20FF"/>
    <w:rsid w:val="000A45EF"/>
    <w:rsid w:val="000A7A47"/>
    <w:rsid w:val="000B4730"/>
    <w:rsid w:val="000B4D16"/>
    <w:rsid w:val="000B659E"/>
    <w:rsid w:val="000B6AB6"/>
    <w:rsid w:val="000B709A"/>
    <w:rsid w:val="000C02D5"/>
    <w:rsid w:val="000C0D76"/>
    <w:rsid w:val="000C1AE2"/>
    <w:rsid w:val="000C281C"/>
    <w:rsid w:val="000C2E14"/>
    <w:rsid w:val="000C3865"/>
    <w:rsid w:val="000C5100"/>
    <w:rsid w:val="000C577A"/>
    <w:rsid w:val="000C6C99"/>
    <w:rsid w:val="000C767C"/>
    <w:rsid w:val="000D050B"/>
    <w:rsid w:val="000D290D"/>
    <w:rsid w:val="000D3319"/>
    <w:rsid w:val="000D3DEE"/>
    <w:rsid w:val="000D4124"/>
    <w:rsid w:val="000D424E"/>
    <w:rsid w:val="000D45C2"/>
    <w:rsid w:val="000D691B"/>
    <w:rsid w:val="000E22C9"/>
    <w:rsid w:val="000E2ECC"/>
    <w:rsid w:val="000E2FB0"/>
    <w:rsid w:val="000E3647"/>
    <w:rsid w:val="000E3713"/>
    <w:rsid w:val="000E4463"/>
    <w:rsid w:val="000E5D60"/>
    <w:rsid w:val="000E6FCE"/>
    <w:rsid w:val="000F0C83"/>
    <w:rsid w:val="000F1AB1"/>
    <w:rsid w:val="000F2B5F"/>
    <w:rsid w:val="000F4B7E"/>
    <w:rsid w:val="000F6681"/>
    <w:rsid w:val="000F6A38"/>
    <w:rsid w:val="000F6C72"/>
    <w:rsid w:val="001007ED"/>
    <w:rsid w:val="00100B05"/>
    <w:rsid w:val="001015DD"/>
    <w:rsid w:val="00103675"/>
    <w:rsid w:val="001056C5"/>
    <w:rsid w:val="001070D4"/>
    <w:rsid w:val="00111E5A"/>
    <w:rsid w:val="00112143"/>
    <w:rsid w:val="0011288E"/>
    <w:rsid w:val="001131A8"/>
    <w:rsid w:val="0011697B"/>
    <w:rsid w:val="001178D1"/>
    <w:rsid w:val="00117E1D"/>
    <w:rsid w:val="00120831"/>
    <w:rsid w:val="001209E2"/>
    <w:rsid w:val="00121A8F"/>
    <w:rsid w:val="00122B89"/>
    <w:rsid w:val="00126045"/>
    <w:rsid w:val="0012714E"/>
    <w:rsid w:val="0012770C"/>
    <w:rsid w:val="0013046D"/>
    <w:rsid w:val="00130517"/>
    <w:rsid w:val="001308CF"/>
    <w:rsid w:val="001322DC"/>
    <w:rsid w:val="00132689"/>
    <w:rsid w:val="001334A0"/>
    <w:rsid w:val="00134EDB"/>
    <w:rsid w:val="00135852"/>
    <w:rsid w:val="001405F8"/>
    <w:rsid w:val="00143012"/>
    <w:rsid w:val="0014371D"/>
    <w:rsid w:val="0014544B"/>
    <w:rsid w:val="001457D2"/>
    <w:rsid w:val="0015191E"/>
    <w:rsid w:val="00152575"/>
    <w:rsid w:val="00154C3E"/>
    <w:rsid w:val="00154FBD"/>
    <w:rsid w:val="001555C2"/>
    <w:rsid w:val="00156744"/>
    <w:rsid w:val="00156E3C"/>
    <w:rsid w:val="00157AE1"/>
    <w:rsid w:val="00161B66"/>
    <w:rsid w:val="001630EE"/>
    <w:rsid w:val="00166419"/>
    <w:rsid w:val="00166B15"/>
    <w:rsid w:val="00166B34"/>
    <w:rsid w:val="00166BE5"/>
    <w:rsid w:val="0016780D"/>
    <w:rsid w:val="00170165"/>
    <w:rsid w:val="001709FC"/>
    <w:rsid w:val="00174077"/>
    <w:rsid w:val="00174368"/>
    <w:rsid w:val="00174C07"/>
    <w:rsid w:val="001761A7"/>
    <w:rsid w:val="00177AB2"/>
    <w:rsid w:val="001828BE"/>
    <w:rsid w:val="0018429E"/>
    <w:rsid w:val="00187ED7"/>
    <w:rsid w:val="00187F03"/>
    <w:rsid w:val="00190358"/>
    <w:rsid w:val="00190F16"/>
    <w:rsid w:val="001911EB"/>
    <w:rsid w:val="00193923"/>
    <w:rsid w:val="0019548E"/>
    <w:rsid w:val="0019568B"/>
    <w:rsid w:val="001A3F53"/>
    <w:rsid w:val="001A7A0A"/>
    <w:rsid w:val="001B2834"/>
    <w:rsid w:val="001B2E0E"/>
    <w:rsid w:val="001B3668"/>
    <w:rsid w:val="001B39C8"/>
    <w:rsid w:val="001B3E28"/>
    <w:rsid w:val="001B42B7"/>
    <w:rsid w:val="001B55DC"/>
    <w:rsid w:val="001B7806"/>
    <w:rsid w:val="001C10D8"/>
    <w:rsid w:val="001C335B"/>
    <w:rsid w:val="001C3945"/>
    <w:rsid w:val="001C57CE"/>
    <w:rsid w:val="001C5856"/>
    <w:rsid w:val="001C6CF0"/>
    <w:rsid w:val="001C7550"/>
    <w:rsid w:val="001D0792"/>
    <w:rsid w:val="001D1B83"/>
    <w:rsid w:val="001D27E7"/>
    <w:rsid w:val="001D5415"/>
    <w:rsid w:val="001D61F1"/>
    <w:rsid w:val="001D6596"/>
    <w:rsid w:val="001D6935"/>
    <w:rsid w:val="001D7877"/>
    <w:rsid w:val="001E078B"/>
    <w:rsid w:val="001E1AA4"/>
    <w:rsid w:val="001E1D56"/>
    <w:rsid w:val="001E361B"/>
    <w:rsid w:val="001E3D85"/>
    <w:rsid w:val="001E4297"/>
    <w:rsid w:val="001E54B4"/>
    <w:rsid w:val="001F23DF"/>
    <w:rsid w:val="001F4A65"/>
    <w:rsid w:val="001F548C"/>
    <w:rsid w:val="001F55C3"/>
    <w:rsid w:val="001F5B1A"/>
    <w:rsid w:val="001F5B8A"/>
    <w:rsid w:val="001F67DA"/>
    <w:rsid w:val="001F68CD"/>
    <w:rsid w:val="00200392"/>
    <w:rsid w:val="00201873"/>
    <w:rsid w:val="00203E96"/>
    <w:rsid w:val="00205E57"/>
    <w:rsid w:val="00205EA6"/>
    <w:rsid w:val="00206852"/>
    <w:rsid w:val="00213953"/>
    <w:rsid w:val="00213999"/>
    <w:rsid w:val="00215ABC"/>
    <w:rsid w:val="00215B5B"/>
    <w:rsid w:val="00216773"/>
    <w:rsid w:val="00217D55"/>
    <w:rsid w:val="0022052C"/>
    <w:rsid w:val="0022174B"/>
    <w:rsid w:val="00222BC3"/>
    <w:rsid w:val="00223582"/>
    <w:rsid w:val="00223AF2"/>
    <w:rsid w:val="0022455B"/>
    <w:rsid w:val="0023199F"/>
    <w:rsid w:val="00231C21"/>
    <w:rsid w:val="00231D75"/>
    <w:rsid w:val="00232301"/>
    <w:rsid w:val="0023272F"/>
    <w:rsid w:val="002336D7"/>
    <w:rsid w:val="002340AB"/>
    <w:rsid w:val="00236323"/>
    <w:rsid w:val="00236EAD"/>
    <w:rsid w:val="002412BB"/>
    <w:rsid w:val="00241A06"/>
    <w:rsid w:val="00244E22"/>
    <w:rsid w:val="002453C1"/>
    <w:rsid w:val="0025000E"/>
    <w:rsid w:val="0025171D"/>
    <w:rsid w:val="0025227C"/>
    <w:rsid w:val="00253FF0"/>
    <w:rsid w:val="0025417A"/>
    <w:rsid w:val="002541CF"/>
    <w:rsid w:val="002561D9"/>
    <w:rsid w:val="002569CE"/>
    <w:rsid w:val="0025795C"/>
    <w:rsid w:val="00257F6B"/>
    <w:rsid w:val="00260742"/>
    <w:rsid w:val="00260889"/>
    <w:rsid w:val="0026124C"/>
    <w:rsid w:val="002634D6"/>
    <w:rsid w:val="00264109"/>
    <w:rsid w:val="00264604"/>
    <w:rsid w:val="00266B6B"/>
    <w:rsid w:val="00266C9A"/>
    <w:rsid w:val="0027086A"/>
    <w:rsid w:val="0027137E"/>
    <w:rsid w:val="0027155E"/>
    <w:rsid w:val="00271AE1"/>
    <w:rsid w:val="00271B8C"/>
    <w:rsid w:val="002720D4"/>
    <w:rsid w:val="00273CB7"/>
    <w:rsid w:val="00274AEA"/>
    <w:rsid w:val="00277B89"/>
    <w:rsid w:val="00280007"/>
    <w:rsid w:val="00280447"/>
    <w:rsid w:val="002809A5"/>
    <w:rsid w:val="002810D8"/>
    <w:rsid w:val="00282081"/>
    <w:rsid w:val="0028344D"/>
    <w:rsid w:val="0028413C"/>
    <w:rsid w:val="002857A7"/>
    <w:rsid w:val="00285B76"/>
    <w:rsid w:val="00287491"/>
    <w:rsid w:val="00287511"/>
    <w:rsid w:val="00292C51"/>
    <w:rsid w:val="00293A07"/>
    <w:rsid w:val="00293F0C"/>
    <w:rsid w:val="002940A6"/>
    <w:rsid w:val="0029421D"/>
    <w:rsid w:val="0029516F"/>
    <w:rsid w:val="00296221"/>
    <w:rsid w:val="002A2918"/>
    <w:rsid w:val="002A2C3D"/>
    <w:rsid w:val="002A2F5F"/>
    <w:rsid w:val="002A3F59"/>
    <w:rsid w:val="002A49B9"/>
    <w:rsid w:val="002A4FC8"/>
    <w:rsid w:val="002A5002"/>
    <w:rsid w:val="002A5BCE"/>
    <w:rsid w:val="002A71C6"/>
    <w:rsid w:val="002B1256"/>
    <w:rsid w:val="002B26C6"/>
    <w:rsid w:val="002B29E5"/>
    <w:rsid w:val="002B3AB5"/>
    <w:rsid w:val="002B3BAB"/>
    <w:rsid w:val="002B4180"/>
    <w:rsid w:val="002B45EF"/>
    <w:rsid w:val="002B65AA"/>
    <w:rsid w:val="002B759C"/>
    <w:rsid w:val="002B79C4"/>
    <w:rsid w:val="002C06FB"/>
    <w:rsid w:val="002C2453"/>
    <w:rsid w:val="002C3D2B"/>
    <w:rsid w:val="002C3DEC"/>
    <w:rsid w:val="002C3E38"/>
    <w:rsid w:val="002C7F1A"/>
    <w:rsid w:val="002D12BE"/>
    <w:rsid w:val="002D222E"/>
    <w:rsid w:val="002D2A1F"/>
    <w:rsid w:val="002D3350"/>
    <w:rsid w:val="002D3AC2"/>
    <w:rsid w:val="002D4723"/>
    <w:rsid w:val="002D5787"/>
    <w:rsid w:val="002D6234"/>
    <w:rsid w:val="002D6242"/>
    <w:rsid w:val="002D7586"/>
    <w:rsid w:val="002D7A3B"/>
    <w:rsid w:val="002D7F0A"/>
    <w:rsid w:val="002E0D09"/>
    <w:rsid w:val="002E10B9"/>
    <w:rsid w:val="002E1370"/>
    <w:rsid w:val="002E1F00"/>
    <w:rsid w:val="002E5BB9"/>
    <w:rsid w:val="002E6F8B"/>
    <w:rsid w:val="002E74A3"/>
    <w:rsid w:val="002F0E80"/>
    <w:rsid w:val="002F0F64"/>
    <w:rsid w:val="002F225C"/>
    <w:rsid w:val="002F31BF"/>
    <w:rsid w:val="002F33E3"/>
    <w:rsid w:val="002F3FC2"/>
    <w:rsid w:val="002F7932"/>
    <w:rsid w:val="003018BD"/>
    <w:rsid w:val="00301A23"/>
    <w:rsid w:val="00301D24"/>
    <w:rsid w:val="00303957"/>
    <w:rsid w:val="00304949"/>
    <w:rsid w:val="00305D74"/>
    <w:rsid w:val="00306F2F"/>
    <w:rsid w:val="00311141"/>
    <w:rsid w:val="003137A3"/>
    <w:rsid w:val="00313840"/>
    <w:rsid w:val="00314942"/>
    <w:rsid w:val="0031736A"/>
    <w:rsid w:val="003211B1"/>
    <w:rsid w:val="00322D9E"/>
    <w:rsid w:val="00323517"/>
    <w:rsid w:val="003242DC"/>
    <w:rsid w:val="003249AB"/>
    <w:rsid w:val="00324B5C"/>
    <w:rsid w:val="0032503C"/>
    <w:rsid w:val="00325353"/>
    <w:rsid w:val="00325B88"/>
    <w:rsid w:val="003302E6"/>
    <w:rsid w:val="00330AB0"/>
    <w:rsid w:val="003311C6"/>
    <w:rsid w:val="003328C3"/>
    <w:rsid w:val="00333023"/>
    <w:rsid w:val="00333AFF"/>
    <w:rsid w:val="00335C18"/>
    <w:rsid w:val="0034326E"/>
    <w:rsid w:val="00343663"/>
    <w:rsid w:val="00343DD7"/>
    <w:rsid w:val="00344E84"/>
    <w:rsid w:val="0034518B"/>
    <w:rsid w:val="00346640"/>
    <w:rsid w:val="003476B9"/>
    <w:rsid w:val="003477B7"/>
    <w:rsid w:val="00350B8F"/>
    <w:rsid w:val="003517DF"/>
    <w:rsid w:val="00353709"/>
    <w:rsid w:val="00353E49"/>
    <w:rsid w:val="0035699A"/>
    <w:rsid w:val="003578F4"/>
    <w:rsid w:val="00357C8F"/>
    <w:rsid w:val="00361A91"/>
    <w:rsid w:val="0036272D"/>
    <w:rsid w:val="003628EA"/>
    <w:rsid w:val="00362D59"/>
    <w:rsid w:val="0036483A"/>
    <w:rsid w:val="0036527A"/>
    <w:rsid w:val="00371276"/>
    <w:rsid w:val="003712C4"/>
    <w:rsid w:val="003721BF"/>
    <w:rsid w:val="00374A68"/>
    <w:rsid w:val="00375F4A"/>
    <w:rsid w:val="0037788B"/>
    <w:rsid w:val="003843D6"/>
    <w:rsid w:val="00385618"/>
    <w:rsid w:val="00385C4F"/>
    <w:rsid w:val="00386B9F"/>
    <w:rsid w:val="00386C46"/>
    <w:rsid w:val="00386DEB"/>
    <w:rsid w:val="00387076"/>
    <w:rsid w:val="00387D95"/>
    <w:rsid w:val="0039156D"/>
    <w:rsid w:val="00394B69"/>
    <w:rsid w:val="0039544B"/>
    <w:rsid w:val="00396582"/>
    <w:rsid w:val="0039769B"/>
    <w:rsid w:val="003A0ED4"/>
    <w:rsid w:val="003A1960"/>
    <w:rsid w:val="003A1C8E"/>
    <w:rsid w:val="003A3688"/>
    <w:rsid w:val="003A430D"/>
    <w:rsid w:val="003A446D"/>
    <w:rsid w:val="003A4AA5"/>
    <w:rsid w:val="003A6E73"/>
    <w:rsid w:val="003A76A7"/>
    <w:rsid w:val="003B159E"/>
    <w:rsid w:val="003B16DA"/>
    <w:rsid w:val="003B3418"/>
    <w:rsid w:val="003B39F6"/>
    <w:rsid w:val="003B3BEE"/>
    <w:rsid w:val="003B50F1"/>
    <w:rsid w:val="003B6175"/>
    <w:rsid w:val="003B6BFC"/>
    <w:rsid w:val="003B73BA"/>
    <w:rsid w:val="003C10AA"/>
    <w:rsid w:val="003C25DF"/>
    <w:rsid w:val="003C26BC"/>
    <w:rsid w:val="003C4522"/>
    <w:rsid w:val="003C4CF9"/>
    <w:rsid w:val="003C5016"/>
    <w:rsid w:val="003C6623"/>
    <w:rsid w:val="003C6904"/>
    <w:rsid w:val="003C7686"/>
    <w:rsid w:val="003D26F4"/>
    <w:rsid w:val="003D44F2"/>
    <w:rsid w:val="003D5701"/>
    <w:rsid w:val="003D6E2A"/>
    <w:rsid w:val="003D7014"/>
    <w:rsid w:val="003D7145"/>
    <w:rsid w:val="003E0887"/>
    <w:rsid w:val="003E1151"/>
    <w:rsid w:val="003E1B1A"/>
    <w:rsid w:val="003E22C1"/>
    <w:rsid w:val="003E2B0E"/>
    <w:rsid w:val="003E3BEC"/>
    <w:rsid w:val="003E4280"/>
    <w:rsid w:val="003E4D53"/>
    <w:rsid w:val="003F0609"/>
    <w:rsid w:val="003F07F0"/>
    <w:rsid w:val="003F0913"/>
    <w:rsid w:val="003F0F8C"/>
    <w:rsid w:val="003F2090"/>
    <w:rsid w:val="003F23F0"/>
    <w:rsid w:val="003F3469"/>
    <w:rsid w:val="003F3DCD"/>
    <w:rsid w:val="003F4D20"/>
    <w:rsid w:val="003F7506"/>
    <w:rsid w:val="00400C44"/>
    <w:rsid w:val="0040297A"/>
    <w:rsid w:val="00402F0F"/>
    <w:rsid w:val="0040374F"/>
    <w:rsid w:val="0040442A"/>
    <w:rsid w:val="00405507"/>
    <w:rsid w:val="00406E7A"/>
    <w:rsid w:val="00407C41"/>
    <w:rsid w:val="004100F2"/>
    <w:rsid w:val="00410DA4"/>
    <w:rsid w:val="00411D77"/>
    <w:rsid w:val="00411FC4"/>
    <w:rsid w:val="00413637"/>
    <w:rsid w:val="00414014"/>
    <w:rsid w:val="00416279"/>
    <w:rsid w:val="0041635E"/>
    <w:rsid w:val="00416447"/>
    <w:rsid w:val="00416E51"/>
    <w:rsid w:val="004174F3"/>
    <w:rsid w:val="004174F8"/>
    <w:rsid w:val="00420180"/>
    <w:rsid w:val="00422D0A"/>
    <w:rsid w:val="00422D81"/>
    <w:rsid w:val="00422FD8"/>
    <w:rsid w:val="004233B7"/>
    <w:rsid w:val="004238A8"/>
    <w:rsid w:val="00424C07"/>
    <w:rsid w:val="00424F36"/>
    <w:rsid w:val="00425044"/>
    <w:rsid w:val="004253FE"/>
    <w:rsid w:val="004265FA"/>
    <w:rsid w:val="00426D9B"/>
    <w:rsid w:val="004272DB"/>
    <w:rsid w:val="00430206"/>
    <w:rsid w:val="0043020B"/>
    <w:rsid w:val="004309A3"/>
    <w:rsid w:val="00430D3E"/>
    <w:rsid w:val="0043110A"/>
    <w:rsid w:val="00432F2B"/>
    <w:rsid w:val="00435BED"/>
    <w:rsid w:val="00435F9B"/>
    <w:rsid w:val="00436393"/>
    <w:rsid w:val="00437908"/>
    <w:rsid w:val="00437AFE"/>
    <w:rsid w:val="00437D59"/>
    <w:rsid w:val="00437D63"/>
    <w:rsid w:val="00441238"/>
    <w:rsid w:val="00443047"/>
    <w:rsid w:val="00444AF0"/>
    <w:rsid w:val="004468FB"/>
    <w:rsid w:val="00447CE9"/>
    <w:rsid w:val="004503E4"/>
    <w:rsid w:val="0045276B"/>
    <w:rsid w:val="00452881"/>
    <w:rsid w:val="004547B1"/>
    <w:rsid w:val="00455BAE"/>
    <w:rsid w:val="0045768B"/>
    <w:rsid w:val="004608EB"/>
    <w:rsid w:val="004612E7"/>
    <w:rsid w:val="00465969"/>
    <w:rsid w:val="00467CDD"/>
    <w:rsid w:val="004709F6"/>
    <w:rsid w:val="0047253B"/>
    <w:rsid w:val="00472AE3"/>
    <w:rsid w:val="00474FFE"/>
    <w:rsid w:val="004757E0"/>
    <w:rsid w:val="00475BB5"/>
    <w:rsid w:val="0047716B"/>
    <w:rsid w:val="004771E5"/>
    <w:rsid w:val="00483E03"/>
    <w:rsid w:val="00484786"/>
    <w:rsid w:val="004859D7"/>
    <w:rsid w:val="00485D68"/>
    <w:rsid w:val="00485E40"/>
    <w:rsid w:val="004863F6"/>
    <w:rsid w:val="00492247"/>
    <w:rsid w:val="004928D8"/>
    <w:rsid w:val="004934B0"/>
    <w:rsid w:val="004953DE"/>
    <w:rsid w:val="00497D6B"/>
    <w:rsid w:val="004A09AD"/>
    <w:rsid w:val="004A126B"/>
    <w:rsid w:val="004A3459"/>
    <w:rsid w:val="004A37FA"/>
    <w:rsid w:val="004A3973"/>
    <w:rsid w:val="004A4A8F"/>
    <w:rsid w:val="004A52B8"/>
    <w:rsid w:val="004A6EF9"/>
    <w:rsid w:val="004B174D"/>
    <w:rsid w:val="004B1913"/>
    <w:rsid w:val="004B2382"/>
    <w:rsid w:val="004B4151"/>
    <w:rsid w:val="004B7E6F"/>
    <w:rsid w:val="004C0F47"/>
    <w:rsid w:val="004C20B9"/>
    <w:rsid w:val="004C54F6"/>
    <w:rsid w:val="004C6116"/>
    <w:rsid w:val="004C765B"/>
    <w:rsid w:val="004C7A11"/>
    <w:rsid w:val="004C7BB9"/>
    <w:rsid w:val="004D13B0"/>
    <w:rsid w:val="004D1733"/>
    <w:rsid w:val="004D4FAE"/>
    <w:rsid w:val="004E341B"/>
    <w:rsid w:val="004E3612"/>
    <w:rsid w:val="004E529D"/>
    <w:rsid w:val="004E5829"/>
    <w:rsid w:val="004E713D"/>
    <w:rsid w:val="004F0346"/>
    <w:rsid w:val="004F3327"/>
    <w:rsid w:val="004F5581"/>
    <w:rsid w:val="004F6143"/>
    <w:rsid w:val="004F687E"/>
    <w:rsid w:val="004F75E8"/>
    <w:rsid w:val="005046BF"/>
    <w:rsid w:val="00504729"/>
    <w:rsid w:val="00504A70"/>
    <w:rsid w:val="005058BB"/>
    <w:rsid w:val="00505920"/>
    <w:rsid w:val="005066F2"/>
    <w:rsid w:val="0050686C"/>
    <w:rsid w:val="00510D05"/>
    <w:rsid w:val="005113D7"/>
    <w:rsid w:val="00511D70"/>
    <w:rsid w:val="00511DCD"/>
    <w:rsid w:val="00511EA8"/>
    <w:rsid w:val="00512819"/>
    <w:rsid w:val="005141E0"/>
    <w:rsid w:val="00515B8E"/>
    <w:rsid w:val="00515C69"/>
    <w:rsid w:val="00515E4F"/>
    <w:rsid w:val="00516A1B"/>
    <w:rsid w:val="00520DEA"/>
    <w:rsid w:val="0052185C"/>
    <w:rsid w:val="00521F64"/>
    <w:rsid w:val="005225D5"/>
    <w:rsid w:val="00522FB1"/>
    <w:rsid w:val="005235D5"/>
    <w:rsid w:val="0052460D"/>
    <w:rsid w:val="00525915"/>
    <w:rsid w:val="00525926"/>
    <w:rsid w:val="00525F8C"/>
    <w:rsid w:val="0052621F"/>
    <w:rsid w:val="00527AA7"/>
    <w:rsid w:val="00530603"/>
    <w:rsid w:val="00530A96"/>
    <w:rsid w:val="00531F78"/>
    <w:rsid w:val="005323D9"/>
    <w:rsid w:val="00534671"/>
    <w:rsid w:val="00542B2D"/>
    <w:rsid w:val="00544455"/>
    <w:rsid w:val="0054457E"/>
    <w:rsid w:val="005454A3"/>
    <w:rsid w:val="0054657D"/>
    <w:rsid w:val="005477C7"/>
    <w:rsid w:val="00552917"/>
    <w:rsid w:val="005534C6"/>
    <w:rsid w:val="00553841"/>
    <w:rsid w:val="00553863"/>
    <w:rsid w:val="005543A4"/>
    <w:rsid w:val="0055454A"/>
    <w:rsid w:val="00555C99"/>
    <w:rsid w:val="005567EE"/>
    <w:rsid w:val="005571B6"/>
    <w:rsid w:val="005573BC"/>
    <w:rsid w:val="00560433"/>
    <w:rsid w:val="005641C8"/>
    <w:rsid w:val="00564622"/>
    <w:rsid w:val="00564EBD"/>
    <w:rsid w:val="00565D31"/>
    <w:rsid w:val="0056746E"/>
    <w:rsid w:val="005704F8"/>
    <w:rsid w:val="0057065C"/>
    <w:rsid w:val="00571FF8"/>
    <w:rsid w:val="005753CA"/>
    <w:rsid w:val="0057582B"/>
    <w:rsid w:val="005770FA"/>
    <w:rsid w:val="00577367"/>
    <w:rsid w:val="005777D8"/>
    <w:rsid w:val="00577B6B"/>
    <w:rsid w:val="0058020D"/>
    <w:rsid w:val="00581FEE"/>
    <w:rsid w:val="005838D9"/>
    <w:rsid w:val="00584583"/>
    <w:rsid w:val="005855A9"/>
    <w:rsid w:val="0058595E"/>
    <w:rsid w:val="005876B2"/>
    <w:rsid w:val="0058783F"/>
    <w:rsid w:val="00591281"/>
    <w:rsid w:val="005915C7"/>
    <w:rsid w:val="00592B0E"/>
    <w:rsid w:val="00593171"/>
    <w:rsid w:val="005933B3"/>
    <w:rsid w:val="00596490"/>
    <w:rsid w:val="005A1DE5"/>
    <w:rsid w:val="005A2A14"/>
    <w:rsid w:val="005A39FF"/>
    <w:rsid w:val="005B17D3"/>
    <w:rsid w:val="005B1F5F"/>
    <w:rsid w:val="005B274D"/>
    <w:rsid w:val="005B326A"/>
    <w:rsid w:val="005B37C0"/>
    <w:rsid w:val="005B47D1"/>
    <w:rsid w:val="005B6294"/>
    <w:rsid w:val="005B6FF8"/>
    <w:rsid w:val="005C1764"/>
    <w:rsid w:val="005C21A9"/>
    <w:rsid w:val="005C3A81"/>
    <w:rsid w:val="005C3B30"/>
    <w:rsid w:val="005C5339"/>
    <w:rsid w:val="005C71F8"/>
    <w:rsid w:val="005D0CD4"/>
    <w:rsid w:val="005D180C"/>
    <w:rsid w:val="005D2DB9"/>
    <w:rsid w:val="005D351C"/>
    <w:rsid w:val="005D477D"/>
    <w:rsid w:val="005D4ABA"/>
    <w:rsid w:val="005D4B89"/>
    <w:rsid w:val="005D50FE"/>
    <w:rsid w:val="005D529A"/>
    <w:rsid w:val="005E06A8"/>
    <w:rsid w:val="005E0CC2"/>
    <w:rsid w:val="005E4E9A"/>
    <w:rsid w:val="005E7F5C"/>
    <w:rsid w:val="005F1E5A"/>
    <w:rsid w:val="005F31BD"/>
    <w:rsid w:val="005F458A"/>
    <w:rsid w:val="005F514E"/>
    <w:rsid w:val="005F5918"/>
    <w:rsid w:val="005F5C72"/>
    <w:rsid w:val="005F5FDB"/>
    <w:rsid w:val="005F64E4"/>
    <w:rsid w:val="005F6DE5"/>
    <w:rsid w:val="005F7986"/>
    <w:rsid w:val="005F7EE3"/>
    <w:rsid w:val="005F7FCB"/>
    <w:rsid w:val="0060072A"/>
    <w:rsid w:val="0060095D"/>
    <w:rsid w:val="00600CC8"/>
    <w:rsid w:val="00600F19"/>
    <w:rsid w:val="00601A12"/>
    <w:rsid w:val="006020D2"/>
    <w:rsid w:val="0060387B"/>
    <w:rsid w:val="0060457F"/>
    <w:rsid w:val="00604675"/>
    <w:rsid w:val="00604949"/>
    <w:rsid w:val="006079D3"/>
    <w:rsid w:val="00610D68"/>
    <w:rsid w:val="00611D76"/>
    <w:rsid w:val="006127B7"/>
    <w:rsid w:val="0061323D"/>
    <w:rsid w:val="0061347C"/>
    <w:rsid w:val="00616322"/>
    <w:rsid w:val="00620A1A"/>
    <w:rsid w:val="006218DF"/>
    <w:rsid w:val="00621943"/>
    <w:rsid w:val="00622089"/>
    <w:rsid w:val="006233A1"/>
    <w:rsid w:val="00624A08"/>
    <w:rsid w:val="00627063"/>
    <w:rsid w:val="006279D2"/>
    <w:rsid w:val="00630597"/>
    <w:rsid w:val="006336DC"/>
    <w:rsid w:val="00634039"/>
    <w:rsid w:val="0063470E"/>
    <w:rsid w:val="00637117"/>
    <w:rsid w:val="0063762E"/>
    <w:rsid w:val="00637903"/>
    <w:rsid w:val="00640718"/>
    <w:rsid w:val="006430A8"/>
    <w:rsid w:val="00643832"/>
    <w:rsid w:val="00645852"/>
    <w:rsid w:val="00646E47"/>
    <w:rsid w:val="00647196"/>
    <w:rsid w:val="0065033A"/>
    <w:rsid w:val="006529E9"/>
    <w:rsid w:val="006530B6"/>
    <w:rsid w:val="0065338F"/>
    <w:rsid w:val="006536E7"/>
    <w:rsid w:val="00654746"/>
    <w:rsid w:val="00654AB8"/>
    <w:rsid w:val="006555A4"/>
    <w:rsid w:val="006560CF"/>
    <w:rsid w:val="00660BA7"/>
    <w:rsid w:val="0067066F"/>
    <w:rsid w:val="00673CE1"/>
    <w:rsid w:val="00673FB8"/>
    <w:rsid w:val="0067468C"/>
    <w:rsid w:val="0067480B"/>
    <w:rsid w:val="0067541F"/>
    <w:rsid w:val="006757B8"/>
    <w:rsid w:val="00676E9F"/>
    <w:rsid w:val="006774A3"/>
    <w:rsid w:val="00682463"/>
    <w:rsid w:val="006835D0"/>
    <w:rsid w:val="00684882"/>
    <w:rsid w:val="00685380"/>
    <w:rsid w:val="0069065A"/>
    <w:rsid w:val="00690DE6"/>
    <w:rsid w:val="00690EA5"/>
    <w:rsid w:val="00691A7D"/>
    <w:rsid w:val="006922E0"/>
    <w:rsid w:val="006924F9"/>
    <w:rsid w:val="0069436E"/>
    <w:rsid w:val="00695121"/>
    <w:rsid w:val="006A1204"/>
    <w:rsid w:val="006A407A"/>
    <w:rsid w:val="006A4473"/>
    <w:rsid w:val="006A5A12"/>
    <w:rsid w:val="006A70D5"/>
    <w:rsid w:val="006A7311"/>
    <w:rsid w:val="006A7504"/>
    <w:rsid w:val="006A765A"/>
    <w:rsid w:val="006B08F8"/>
    <w:rsid w:val="006B16A7"/>
    <w:rsid w:val="006B1DDD"/>
    <w:rsid w:val="006B21FE"/>
    <w:rsid w:val="006B3EE8"/>
    <w:rsid w:val="006B45DE"/>
    <w:rsid w:val="006B62B1"/>
    <w:rsid w:val="006B72EC"/>
    <w:rsid w:val="006C01E5"/>
    <w:rsid w:val="006C1827"/>
    <w:rsid w:val="006C29FC"/>
    <w:rsid w:val="006C4BBF"/>
    <w:rsid w:val="006C4D54"/>
    <w:rsid w:val="006C5980"/>
    <w:rsid w:val="006C5DB0"/>
    <w:rsid w:val="006C6B39"/>
    <w:rsid w:val="006D23A4"/>
    <w:rsid w:val="006D284B"/>
    <w:rsid w:val="006D2AC9"/>
    <w:rsid w:val="006D31D6"/>
    <w:rsid w:val="006D3A07"/>
    <w:rsid w:val="006D3ACE"/>
    <w:rsid w:val="006D41C7"/>
    <w:rsid w:val="006D725E"/>
    <w:rsid w:val="006D74F8"/>
    <w:rsid w:val="006D7D2D"/>
    <w:rsid w:val="006D7F9F"/>
    <w:rsid w:val="006E00FC"/>
    <w:rsid w:val="006E052E"/>
    <w:rsid w:val="006E18B8"/>
    <w:rsid w:val="006E203F"/>
    <w:rsid w:val="006E3980"/>
    <w:rsid w:val="006E5690"/>
    <w:rsid w:val="006E59D7"/>
    <w:rsid w:val="006E6054"/>
    <w:rsid w:val="006F04EE"/>
    <w:rsid w:val="006F0F02"/>
    <w:rsid w:val="006F1615"/>
    <w:rsid w:val="006F480D"/>
    <w:rsid w:val="006F6427"/>
    <w:rsid w:val="006F646D"/>
    <w:rsid w:val="006F7906"/>
    <w:rsid w:val="00704F03"/>
    <w:rsid w:val="00706A4B"/>
    <w:rsid w:val="00706DF2"/>
    <w:rsid w:val="00707842"/>
    <w:rsid w:val="007122A2"/>
    <w:rsid w:val="007124A6"/>
    <w:rsid w:val="00712701"/>
    <w:rsid w:val="00712E55"/>
    <w:rsid w:val="00714D6B"/>
    <w:rsid w:val="007150F3"/>
    <w:rsid w:val="00715E36"/>
    <w:rsid w:val="00715FA4"/>
    <w:rsid w:val="00716D53"/>
    <w:rsid w:val="007171BD"/>
    <w:rsid w:val="00717472"/>
    <w:rsid w:val="007204F8"/>
    <w:rsid w:val="00720D94"/>
    <w:rsid w:val="007219F6"/>
    <w:rsid w:val="00721B80"/>
    <w:rsid w:val="007225B3"/>
    <w:rsid w:val="00724260"/>
    <w:rsid w:val="0072435E"/>
    <w:rsid w:val="00725180"/>
    <w:rsid w:val="00725DBF"/>
    <w:rsid w:val="0072777D"/>
    <w:rsid w:val="007332A9"/>
    <w:rsid w:val="00733A56"/>
    <w:rsid w:val="00734026"/>
    <w:rsid w:val="00734080"/>
    <w:rsid w:val="007349F5"/>
    <w:rsid w:val="0074107C"/>
    <w:rsid w:val="00741793"/>
    <w:rsid w:val="00741CCE"/>
    <w:rsid w:val="00744283"/>
    <w:rsid w:val="00744C80"/>
    <w:rsid w:val="007453C0"/>
    <w:rsid w:val="0074585F"/>
    <w:rsid w:val="00745B39"/>
    <w:rsid w:val="00747086"/>
    <w:rsid w:val="00747407"/>
    <w:rsid w:val="00747BAB"/>
    <w:rsid w:val="00747D43"/>
    <w:rsid w:val="0075180E"/>
    <w:rsid w:val="00751DC3"/>
    <w:rsid w:val="00753156"/>
    <w:rsid w:val="007535A6"/>
    <w:rsid w:val="00753FE2"/>
    <w:rsid w:val="0075439D"/>
    <w:rsid w:val="00755894"/>
    <w:rsid w:val="00757561"/>
    <w:rsid w:val="007618F2"/>
    <w:rsid w:val="007621E6"/>
    <w:rsid w:val="0076248A"/>
    <w:rsid w:val="0076631E"/>
    <w:rsid w:val="00766E9F"/>
    <w:rsid w:val="0076769B"/>
    <w:rsid w:val="00767AA0"/>
    <w:rsid w:val="00771BC8"/>
    <w:rsid w:val="00772580"/>
    <w:rsid w:val="00772B0F"/>
    <w:rsid w:val="007736C9"/>
    <w:rsid w:val="00774BDE"/>
    <w:rsid w:val="00775982"/>
    <w:rsid w:val="00775E73"/>
    <w:rsid w:val="00776F8F"/>
    <w:rsid w:val="00780A74"/>
    <w:rsid w:val="00780F5F"/>
    <w:rsid w:val="00781CDA"/>
    <w:rsid w:val="00784E3D"/>
    <w:rsid w:val="007854E0"/>
    <w:rsid w:val="007864C1"/>
    <w:rsid w:val="00786F5B"/>
    <w:rsid w:val="00791526"/>
    <w:rsid w:val="00791870"/>
    <w:rsid w:val="00792D1E"/>
    <w:rsid w:val="00794F3D"/>
    <w:rsid w:val="00795139"/>
    <w:rsid w:val="00795EBB"/>
    <w:rsid w:val="00796AED"/>
    <w:rsid w:val="007970AF"/>
    <w:rsid w:val="00797BF3"/>
    <w:rsid w:val="007A08CE"/>
    <w:rsid w:val="007A1A0D"/>
    <w:rsid w:val="007A2514"/>
    <w:rsid w:val="007A2BCC"/>
    <w:rsid w:val="007A4C6F"/>
    <w:rsid w:val="007A64FA"/>
    <w:rsid w:val="007A6F46"/>
    <w:rsid w:val="007A7B75"/>
    <w:rsid w:val="007B0621"/>
    <w:rsid w:val="007B17B0"/>
    <w:rsid w:val="007B3EF0"/>
    <w:rsid w:val="007B5602"/>
    <w:rsid w:val="007B5EE7"/>
    <w:rsid w:val="007B676E"/>
    <w:rsid w:val="007B681A"/>
    <w:rsid w:val="007B6F3C"/>
    <w:rsid w:val="007B7493"/>
    <w:rsid w:val="007C1AB0"/>
    <w:rsid w:val="007C2602"/>
    <w:rsid w:val="007C3267"/>
    <w:rsid w:val="007C3501"/>
    <w:rsid w:val="007C3C21"/>
    <w:rsid w:val="007C41FF"/>
    <w:rsid w:val="007C496F"/>
    <w:rsid w:val="007C6027"/>
    <w:rsid w:val="007C658C"/>
    <w:rsid w:val="007C7244"/>
    <w:rsid w:val="007D050C"/>
    <w:rsid w:val="007D28D5"/>
    <w:rsid w:val="007D2F91"/>
    <w:rsid w:val="007D40FB"/>
    <w:rsid w:val="007D4EB5"/>
    <w:rsid w:val="007D5453"/>
    <w:rsid w:val="007D703C"/>
    <w:rsid w:val="007E0CBB"/>
    <w:rsid w:val="007E1703"/>
    <w:rsid w:val="007E1EAD"/>
    <w:rsid w:val="007E2F99"/>
    <w:rsid w:val="007E388F"/>
    <w:rsid w:val="007E38E8"/>
    <w:rsid w:val="007E3C85"/>
    <w:rsid w:val="007E484F"/>
    <w:rsid w:val="007E4912"/>
    <w:rsid w:val="007E5D55"/>
    <w:rsid w:val="007F184F"/>
    <w:rsid w:val="007F636F"/>
    <w:rsid w:val="007F7AB4"/>
    <w:rsid w:val="00801601"/>
    <w:rsid w:val="00801E6F"/>
    <w:rsid w:val="008026F3"/>
    <w:rsid w:val="0080419E"/>
    <w:rsid w:val="008068A6"/>
    <w:rsid w:val="008077E4"/>
    <w:rsid w:val="008079BE"/>
    <w:rsid w:val="00814F27"/>
    <w:rsid w:val="008162D7"/>
    <w:rsid w:val="00816C25"/>
    <w:rsid w:val="008205A5"/>
    <w:rsid w:val="00825102"/>
    <w:rsid w:val="00825739"/>
    <w:rsid w:val="00825E67"/>
    <w:rsid w:val="00826244"/>
    <w:rsid w:val="00827736"/>
    <w:rsid w:val="008353D3"/>
    <w:rsid w:val="00835C85"/>
    <w:rsid w:val="00837759"/>
    <w:rsid w:val="00837922"/>
    <w:rsid w:val="00837F6B"/>
    <w:rsid w:val="008410CF"/>
    <w:rsid w:val="00841B0B"/>
    <w:rsid w:val="0084223C"/>
    <w:rsid w:val="00844308"/>
    <w:rsid w:val="0084513B"/>
    <w:rsid w:val="00845535"/>
    <w:rsid w:val="00846A13"/>
    <w:rsid w:val="00847128"/>
    <w:rsid w:val="0084751A"/>
    <w:rsid w:val="00851E7A"/>
    <w:rsid w:val="0085222C"/>
    <w:rsid w:val="008528EB"/>
    <w:rsid w:val="00855894"/>
    <w:rsid w:val="00856D74"/>
    <w:rsid w:val="008571CC"/>
    <w:rsid w:val="00857688"/>
    <w:rsid w:val="00861B7D"/>
    <w:rsid w:val="00863D9A"/>
    <w:rsid w:val="00866147"/>
    <w:rsid w:val="00866DE8"/>
    <w:rsid w:val="0086728C"/>
    <w:rsid w:val="00867F11"/>
    <w:rsid w:val="00870802"/>
    <w:rsid w:val="00870DF2"/>
    <w:rsid w:val="00873823"/>
    <w:rsid w:val="00873D16"/>
    <w:rsid w:val="0087671E"/>
    <w:rsid w:val="00876D82"/>
    <w:rsid w:val="008809D7"/>
    <w:rsid w:val="00882D5F"/>
    <w:rsid w:val="00883C0E"/>
    <w:rsid w:val="00883C83"/>
    <w:rsid w:val="00884D90"/>
    <w:rsid w:val="00890F89"/>
    <w:rsid w:val="00891126"/>
    <w:rsid w:val="00891394"/>
    <w:rsid w:val="0089415E"/>
    <w:rsid w:val="00894625"/>
    <w:rsid w:val="008960AD"/>
    <w:rsid w:val="00896E49"/>
    <w:rsid w:val="00897153"/>
    <w:rsid w:val="008971B9"/>
    <w:rsid w:val="008A073E"/>
    <w:rsid w:val="008A155B"/>
    <w:rsid w:val="008A1BDD"/>
    <w:rsid w:val="008A1C3F"/>
    <w:rsid w:val="008A395B"/>
    <w:rsid w:val="008A3D45"/>
    <w:rsid w:val="008A444D"/>
    <w:rsid w:val="008A45BE"/>
    <w:rsid w:val="008A50AC"/>
    <w:rsid w:val="008A5870"/>
    <w:rsid w:val="008A589F"/>
    <w:rsid w:val="008A5EF2"/>
    <w:rsid w:val="008A61B5"/>
    <w:rsid w:val="008A7DF4"/>
    <w:rsid w:val="008B2137"/>
    <w:rsid w:val="008B2BEB"/>
    <w:rsid w:val="008B2EF4"/>
    <w:rsid w:val="008B3C38"/>
    <w:rsid w:val="008B4274"/>
    <w:rsid w:val="008B4840"/>
    <w:rsid w:val="008B4981"/>
    <w:rsid w:val="008B61BD"/>
    <w:rsid w:val="008B719A"/>
    <w:rsid w:val="008B797A"/>
    <w:rsid w:val="008B7AF4"/>
    <w:rsid w:val="008C0F9D"/>
    <w:rsid w:val="008C2A87"/>
    <w:rsid w:val="008C4617"/>
    <w:rsid w:val="008C4BCF"/>
    <w:rsid w:val="008C6EC4"/>
    <w:rsid w:val="008C6F2C"/>
    <w:rsid w:val="008D18FB"/>
    <w:rsid w:val="008D1CDD"/>
    <w:rsid w:val="008D490F"/>
    <w:rsid w:val="008D4BF1"/>
    <w:rsid w:val="008D4D07"/>
    <w:rsid w:val="008D6AB8"/>
    <w:rsid w:val="008D6E9B"/>
    <w:rsid w:val="008D75B7"/>
    <w:rsid w:val="008D78EC"/>
    <w:rsid w:val="008D7F3E"/>
    <w:rsid w:val="008E1386"/>
    <w:rsid w:val="008E3A08"/>
    <w:rsid w:val="008E6613"/>
    <w:rsid w:val="008E7DE6"/>
    <w:rsid w:val="008F1A8F"/>
    <w:rsid w:val="008F2738"/>
    <w:rsid w:val="008F2A9A"/>
    <w:rsid w:val="008F4547"/>
    <w:rsid w:val="008F45B5"/>
    <w:rsid w:val="008F4C7E"/>
    <w:rsid w:val="008F63DD"/>
    <w:rsid w:val="008F675F"/>
    <w:rsid w:val="008F70E4"/>
    <w:rsid w:val="0090082F"/>
    <w:rsid w:val="009009AC"/>
    <w:rsid w:val="00904797"/>
    <w:rsid w:val="009054E2"/>
    <w:rsid w:val="00905E52"/>
    <w:rsid w:val="00905EBF"/>
    <w:rsid w:val="009060C3"/>
    <w:rsid w:val="00906D1D"/>
    <w:rsid w:val="00907946"/>
    <w:rsid w:val="00912451"/>
    <w:rsid w:val="009124B8"/>
    <w:rsid w:val="00913AC6"/>
    <w:rsid w:val="009170B7"/>
    <w:rsid w:val="0091786D"/>
    <w:rsid w:val="00917E46"/>
    <w:rsid w:val="009224DD"/>
    <w:rsid w:val="00923045"/>
    <w:rsid w:val="0092646C"/>
    <w:rsid w:val="00926F76"/>
    <w:rsid w:val="00926F95"/>
    <w:rsid w:val="009270A4"/>
    <w:rsid w:val="00931873"/>
    <w:rsid w:val="00932691"/>
    <w:rsid w:val="00933D3C"/>
    <w:rsid w:val="0093408F"/>
    <w:rsid w:val="00935931"/>
    <w:rsid w:val="00935971"/>
    <w:rsid w:val="00936ECF"/>
    <w:rsid w:val="009375FB"/>
    <w:rsid w:val="00942240"/>
    <w:rsid w:val="00943928"/>
    <w:rsid w:val="00947D64"/>
    <w:rsid w:val="00951988"/>
    <w:rsid w:val="00953571"/>
    <w:rsid w:val="00954FA6"/>
    <w:rsid w:val="009559DB"/>
    <w:rsid w:val="00955BC1"/>
    <w:rsid w:val="009564B4"/>
    <w:rsid w:val="0095749A"/>
    <w:rsid w:val="00957642"/>
    <w:rsid w:val="00957FCE"/>
    <w:rsid w:val="0096178B"/>
    <w:rsid w:val="009653F0"/>
    <w:rsid w:val="00967002"/>
    <w:rsid w:val="00970E90"/>
    <w:rsid w:val="00971329"/>
    <w:rsid w:val="009720C5"/>
    <w:rsid w:val="009729D9"/>
    <w:rsid w:val="0097393F"/>
    <w:rsid w:val="00974A62"/>
    <w:rsid w:val="00977FEE"/>
    <w:rsid w:val="00980335"/>
    <w:rsid w:val="00981475"/>
    <w:rsid w:val="009819A3"/>
    <w:rsid w:val="00981A9B"/>
    <w:rsid w:val="00981FA1"/>
    <w:rsid w:val="00982F7E"/>
    <w:rsid w:val="00983592"/>
    <w:rsid w:val="009840C7"/>
    <w:rsid w:val="00985147"/>
    <w:rsid w:val="00987EAF"/>
    <w:rsid w:val="00991315"/>
    <w:rsid w:val="00993051"/>
    <w:rsid w:val="00994092"/>
    <w:rsid w:val="00995251"/>
    <w:rsid w:val="009A0688"/>
    <w:rsid w:val="009A0E1A"/>
    <w:rsid w:val="009A1EEA"/>
    <w:rsid w:val="009A2374"/>
    <w:rsid w:val="009A471A"/>
    <w:rsid w:val="009A4B90"/>
    <w:rsid w:val="009A4F3B"/>
    <w:rsid w:val="009A5CA7"/>
    <w:rsid w:val="009B0FAD"/>
    <w:rsid w:val="009B0FB0"/>
    <w:rsid w:val="009B23AA"/>
    <w:rsid w:val="009B2503"/>
    <w:rsid w:val="009B2D61"/>
    <w:rsid w:val="009B6C8D"/>
    <w:rsid w:val="009B7985"/>
    <w:rsid w:val="009C0C5F"/>
    <w:rsid w:val="009C137A"/>
    <w:rsid w:val="009C1732"/>
    <w:rsid w:val="009C32AE"/>
    <w:rsid w:val="009C3ADC"/>
    <w:rsid w:val="009C5B3D"/>
    <w:rsid w:val="009C60C5"/>
    <w:rsid w:val="009D2FBF"/>
    <w:rsid w:val="009D5C1A"/>
    <w:rsid w:val="009D668F"/>
    <w:rsid w:val="009D7FBD"/>
    <w:rsid w:val="009E32AE"/>
    <w:rsid w:val="009E3631"/>
    <w:rsid w:val="009E4712"/>
    <w:rsid w:val="009E4AD5"/>
    <w:rsid w:val="009E6327"/>
    <w:rsid w:val="009E6C28"/>
    <w:rsid w:val="009E6DC6"/>
    <w:rsid w:val="009E7E95"/>
    <w:rsid w:val="009F404F"/>
    <w:rsid w:val="009F4090"/>
    <w:rsid w:val="009F4A6E"/>
    <w:rsid w:val="009F5DCF"/>
    <w:rsid w:val="009F65A1"/>
    <w:rsid w:val="009F6BF6"/>
    <w:rsid w:val="009F7AE2"/>
    <w:rsid w:val="00A0055E"/>
    <w:rsid w:val="00A017A6"/>
    <w:rsid w:val="00A02448"/>
    <w:rsid w:val="00A03811"/>
    <w:rsid w:val="00A04222"/>
    <w:rsid w:val="00A044B7"/>
    <w:rsid w:val="00A1183C"/>
    <w:rsid w:val="00A1414C"/>
    <w:rsid w:val="00A144C7"/>
    <w:rsid w:val="00A15454"/>
    <w:rsid w:val="00A1560B"/>
    <w:rsid w:val="00A161E8"/>
    <w:rsid w:val="00A17602"/>
    <w:rsid w:val="00A17A6F"/>
    <w:rsid w:val="00A17ABD"/>
    <w:rsid w:val="00A17F1D"/>
    <w:rsid w:val="00A20656"/>
    <w:rsid w:val="00A20FEA"/>
    <w:rsid w:val="00A21A70"/>
    <w:rsid w:val="00A21D1B"/>
    <w:rsid w:val="00A23948"/>
    <w:rsid w:val="00A249BB"/>
    <w:rsid w:val="00A24DEF"/>
    <w:rsid w:val="00A250CE"/>
    <w:rsid w:val="00A25117"/>
    <w:rsid w:val="00A26568"/>
    <w:rsid w:val="00A30C8E"/>
    <w:rsid w:val="00A30D30"/>
    <w:rsid w:val="00A3151C"/>
    <w:rsid w:val="00A33DA4"/>
    <w:rsid w:val="00A34AA2"/>
    <w:rsid w:val="00A34F1B"/>
    <w:rsid w:val="00A40018"/>
    <w:rsid w:val="00A4143A"/>
    <w:rsid w:val="00A414E4"/>
    <w:rsid w:val="00A422E2"/>
    <w:rsid w:val="00A42B5C"/>
    <w:rsid w:val="00A42E78"/>
    <w:rsid w:val="00A43EFD"/>
    <w:rsid w:val="00A44DBC"/>
    <w:rsid w:val="00A503D8"/>
    <w:rsid w:val="00A5051E"/>
    <w:rsid w:val="00A5247C"/>
    <w:rsid w:val="00A5407F"/>
    <w:rsid w:val="00A55714"/>
    <w:rsid w:val="00A55F08"/>
    <w:rsid w:val="00A576CA"/>
    <w:rsid w:val="00A601F8"/>
    <w:rsid w:val="00A609FD"/>
    <w:rsid w:val="00A61868"/>
    <w:rsid w:val="00A61A0B"/>
    <w:rsid w:val="00A64D0E"/>
    <w:rsid w:val="00A659C6"/>
    <w:rsid w:val="00A66712"/>
    <w:rsid w:val="00A670FE"/>
    <w:rsid w:val="00A6782D"/>
    <w:rsid w:val="00A67E8F"/>
    <w:rsid w:val="00A703C7"/>
    <w:rsid w:val="00A71E74"/>
    <w:rsid w:val="00A725D5"/>
    <w:rsid w:val="00A734E7"/>
    <w:rsid w:val="00A75AE0"/>
    <w:rsid w:val="00A75DDB"/>
    <w:rsid w:val="00A7667C"/>
    <w:rsid w:val="00A77EE7"/>
    <w:rsid w:val="00A802F2"/>
    <w:rsid w:val="00A81E26"/>
    <w:rsid w:val="00A84397"/>
    <w:rsid w:val="00A84AFD"/>
    <w:rsid w:val="00A8568E"/>
    <w:rsid w:val="00A856A4"/>
    <w:rsid w:val="00A93BFF"/>
    <w:rsid w:val="00A941FA"/>
    <w:rsid w:val="00A94869"/>
    <w:rsid w:val="00A94E18"/>
    <w:rsid w:val="00A962EB"/>
    <w:rsid w:val="00A9655C"/>
    <w:rsid w:val="00AA008E"/>
    <w:rsid w:val="00AA05DE"/>
    <w:rsid w:val="00AA070E"/>
    <w:rsid w:val="00AA0ED4"/>
    <w:rsid w:val="00AA3207"/>
    <w:rsid w:val="00AA3413"/>
    <w:rsid w:val="00AA4660"/>
    <w:rsid w:val="00AB0542"/>
    <w:rsid w:val="00AB0F8D"/>
    <w:rsid w:val="00AB1403"/>
    <w:rsid w:val="00AB5DFC"/>
    <w:rsid w:val="00AB5F74"/>
    <w:rsid w:val="00AB6732"/>
    <w:rsid w:val="00AB6820"/>
    <w:rsid w:val="00AB7E42"/>
    <w:rsid w:val="00AC1BCD"/>
    <w:rsid w:val="00AC4608"/>
    <w:rsid w:val="00AC545C"/>
    <w:rsid w:val="00AC59C1"/>
    <w:rsid w:val="00AC65C6"/>
    <w:rsid w:val="00AC6705"/>
    <w:rsid w:val="00AC69CF"/>
    <w:rsid w:val="00AC7695"/>
    <w:rsid w:val="00AD0CDA"/>
    <w:rsid w:val="00AD1598"/>
    <w:rsid w:val="00AD5D6E"/>
    <w:rsid w:val="00AD62D1"/>
    <w:rsid w:val="00AE3C6C"/>
    <w:rsid w:val="00AE5599"/>
    <w:rsid w:val="00AE614A"/>
    <w:rsid w:val="00AE6962"/>
    <w:rsid w:val="00AE7978"/>
    <w:rsid w:val="00AE7B9C"/>
    <w:rsid w:val="00AF01C6"/>
    <w:rsid w:val="00AF1132"/>
    <w:rsid w:val="00AF1194"/>
    <w:rsid w:val="00AF2C41"/>
    <w:rsid w:val="00AF4BB8"/>
    <w:rsid w:val="00AF59F4"/>
    <w:rsid w:val="00AF6649"/>
    <w:rsid w:val="00AF7DFE"/>
    <w:rsid w:val="00B031FB"/>
    <w:rsid w:val="00B0470C"/>
    <w:rsid w:val="00B04844"/>
    <w:rsid w:val="00B04D2A"/>
    <w:rsid w:val="00B055C5"/>
    <w:rsid w:val="00B06750"/>
    <w:rsid w:val="00B06F9D"/>
    <w:rsid w:val="00B07D6D"/>
    <w:rsid w:val="00B116B1"/>
    <w:rsid w:val="00B11B62"/>
    <w:rsid w:val="00B12AFD"/>
    <w:rsid w:val="00B12E03"/>
    <w:rsid w:val="00B13739"/>
    <w:rsid w:val="00B14773"/>
    <w:rsid w:val="00B17181"/>
    <w:rsid w:val="00B20440"/>
    <w:rsid w:val="00B2136C"/>
    <w:rsid w:val="00B21AA3"/>
    <w:rsid w:val="00B22B7B"/>
    <w:rsid w:val="00B23BCD"/>
    <w:rsid w:val="00B2436B"/>
    <w:rsid w:val="00B24691"/>
    <w:rsid w:val="00B25368"/>
    <w:rsid w:val="00B259A9"/>
    <w:rsid w:val="00B25BE2"/>
    <w:rsid w:val="00B264B3"/>
    <w:rsid w:val="00B26F04"/>
    <w:rsid w:val="00B26F32"/>
    <w:rsid w:val="00B27CCF"/>
    <w:rsid w:val="00B30F51"/>
    <w:rsid w:val="00B325D6"/>
    <w:rsid w:val="00B329BD"/>
    <w:rsid w:val="00B379C6"/>
    <w:rsid w:val="00B402BC"/>
    <w:rsid w:val="00B40761"/>
    <w:rsid w:val="00B42316"/>
    <w:rsid w:val="00B432D5"/>
    <w:rsid w:val="00B45734"/>
    <w:rsid w:val="00B45E86"/>
    <w:rsid w:val="00B469CE"/>
    <w:rsid w:val="00B46DD1"/>
    <w:rsid w:val="00B51805"/>
    <w:rsid w:val="00B51D74"/>
    <w:rsid w:val="00B54C81"/>
    <w:rsid w:val="00B61919"/>
    <w:rsid w:val="00B636A1"/>
    <w:rsid w:val="00B639F0"/>
    <w:rsid w:val="00B64F84"/>
    <w:rsid w:val="00B66BE8"/>
    <w:rsid w:val="00B675CE"/>
    <w:rsid w:val="00B706FE"/>
    <w:rsid w:val="00B70CD7"/>
    <w:rsid w:val="00B73018"/>
    <w:rsid w:val="00B73B66"/>
    <w:rsid w:val="00B74D66"/>
    <w:rsid w:val="00B74DDF"/>
    <w:rsid w:val="00B760B2"/>
    <w:rsid w:val="00B77478"/>
    <w:rsid w:val="00B77C21"/>
    <w:rsid w:val="00B80966"/>
    <w:rsid w:val="00B80C94"/>
    <w:rsid w:val="00B80FEE"/>
    <w:rsid w:val="00B840D7"/>
    <w:rsid w:val="00B8413F"/>
    <w:rsid w:val="00B8473B"/>
    <w:rsid w:val="00B85B47"/>
    <w:rsid w:val="00B86908"/>
    <w:rsid w:val="00B86E01"/>
    <w:rsid w:val="00B90390"/>
    <w:rsid w:val="00B90A87"/>
    <w:rsid w:val="00B91F29"/>
    <w:rsid w:val="00B92C7D"/>
    <w:rsid w:val="00B935AE"/>
    <w:rsid w:val="00BA0255"/>
    <w:rsid w:val="00BA1E87"/>
    <w:rsid w:val="00BA5CA2"/>
    <w:rsid w:val="00BA64A8"/>
    <w:rsid w:val="00BA71C0"/>
    <w:rsid w:val="00BB501E"/>
    <w:rsid w:val="00BB7220"/>
    <w:rsid w:val="00BC12E3"/>
    <w:rsid w:val="00BC1799"/>
    <w:rsid w:val="00BC45C5"/>
    <w:rsid w:val="00BC4729"/>
    <w:rsid w:val="00BC482F"/>
    <w:rsid w:val="00BD14D7"/>
    <w:rsid w:val="00BD1CDA"/>
    <w:rsid w:val="00BD2AF0"/>
    <w:rsid w:val="00BD3D0B"/>
    <w:rsid w:val="00BD628F"/>
    <w:rsid w:val="00BE0B38"/>
    <w:rsid w:val="00BE14BC"/>
    <w:rsid w:val="00BE1B97"/>
    <w:rsid w:val="00BE299C"/>
    <w:rsid w:val="00BE3B98"/>
    <w:rsid w:val="00BE4426"/>
    <w:rsid w:val="00BE4967"/>
    <w:rsid w:val="00BE5080"/>
    <w:rsid w:val="00BE6668"/>
    <w:rsid w:val="00BE74A4"/>
    <w:rsid w:val="00BE7834"/>
    <w:rsid w:val="00BF3A3B"/>
    <w:rsid w:val="00BF442A"/>
    <w:rsid w:val="00BF4761"/>
    <w:rsid w:val="00BF5221"/>
    <w:rsid w:val="00BF7ABD"/>
    <w:rsid w:val="00BF7F5A"/>
    <w:rsid w:val="00C007F4"/>
    <w:rsid w:val="00C009CB"/>
    <w:rsid w:val="00C0128C"/>
    <w:rsid w:val="00C01BF1"/>
    <w:rsid w:val="00C0208C"/>
    <w:rsid w:val="00C02E81"/>
    <w:rsid w:val="00C05C31"/>
    <w:rsid w:val="00C10E78"/>
    <w:rsid w:val="00C1258F"/>
    <w:rsid w:val="00C13A53"/>
    <w:rsid w:val="00C14695"/>
    <w:rsid w:val="00C15F3B"/>
    <w:rsid w:val="00C17812"/>
    <w:rsid w:val="00C17A55"/>
    <w:rsid w:val="00C17A69"/>
    <w:rsid w:val="00C17BD5"/>
    <w:rsid w:val="00C20DFF"/>
    <w:rsid w:val="00C226D8"/>
    <w:rsid w:val="00C231A3"/>
    <w:rsid w:val="00C2389E"/>
    <w:rsid w:val="00C241D7"/>
    <w:rsid w:val="00C24ADA"/>
    <w:rsid w:val="00C24B76"/>
    <w:rsid w:val="00C25438"/>
    <w:rsid w:val="00C32963"/>
    <w:rsid w:val="00C32A4F"/>
    <w:rsid w:val="00C338B8"/>
    <w:rsid w:val="00C34ABE"/>
    <w:rsid w:val="00C34DE4"/>
    <w:rsid w:val="00C35181"/>
    <w:rsid w:val="00C3562B"/>
    <w:rsid w:val="00C3567C"/>
    <w:rsid w:val="00C364F0"/>
    <w:rsid w:val="00C36F2F"/>
    <w:rsid w:val="00C401B9"/>
    <w:rsid w:val="00C409D2"/>
    <w:rsid w:val="00C4152F"/>
    <w:rsid w:val="00C41C87"/>
    <w:rsid w:val="00C4471C"/>
    <w:rsid w:val="00C44914"/>
    <w:rsid w:val="00C44E18"/>
    <w:rsid w:val="00C45AD6"/>
    <w:rsid w:val="00C47003"/>
    <w:rsid w:val="00C47331"/>
    <w:rsid w:val="00C50489"/>
    <w:rsid w:val="00C53E77"/>
    <w:rsid w:val="00C55128"/>
    <w:rsid w:val="00C56F6D"/>
    <w:rsid w:val="00C6068C"/>
    <w:rsid w:val="00C609CA"/>
    <w:rsid w:val="00C60B46"/>
    <w:rsid w:val="00C628FF"/>
    <w:rsid w:val="00C64FA9"/>
    <w:rsid w:val="00C65F9F"/>
    <w:rsid w:val="00C6651B"/>
    <w:rsid w:val="00C6669C"/>
    <w:rsid w:val="00C67B2A"/>
    <w:rsid w:val="00C70527"/>
    <w:rsid w:val="00C70696"/>
    <w:rsid w:val="00C74862"/>
    <w:rsid w:val="00C75D59"/>
    <w:rsid w:val="00C76F6E"/>
    <w:rsid w:val="00C80AE0"/>
    <w:rsid w:val="00C81A7E"/>
    <w:rsid w:val="00C83E5A"/>
    <w:rsid w:val="00C84052"/>
    <w:rsid w:val="00C853A7"/>
    <w:rsid w:val="00C85949"/>
    <w:rsid w:val="00C85D3F"/>
    <w:rsid w:val="00C86F7A"/>
    <w:rsid w:val="00C909A7"/>
    <w:rsid w:val="00C90BDD"/>
    <w:rsid w:val="00C913BA"/>
    <w:rsid w:val="00C9184F"/>
    <w:rsid w:val="00C92CD1"/>
    <w:rsid w:val="00C93448"/>
    <w:rsid w:val="00C97105"/>
    <w:rsid w:val="00C97BDF"/>
    <w:rsid w:val="00CA160F"/>
    <w:rsid w:val="00CA2226"/>
    <w:rsid w:val="00CA38AA"/>
    <w:rsid w:val="00CA60DF"/>
    <w:rsid w:val="00CA645D"/>
    <w:rsid w:val="00CA6565"/>
    <w:rsid w:val="00CB2573"/>
    <w:rsid w:val="00CB3598"/>
    <w:rsid w:val="00CB3B63"/>
    <w:rsid w:val="00CB4CE5"/>
    <w:rsid w:val="00CB5861"/>
    <w:rsid w:val="00CC113A"/>
    <w:rsid w:val="00CC1935"/>
    <w:rsid w:val="00CC28A6"/>
    <w:rsid w:val="00CC34F6"/>
    <w:rsid w:val="00CC47F0"/>
    <w:rsid w:val="00CC4812"/>
    <w:rsid w:val="00CC4F4B"/>
    <w:rsid w:val="00CC5B74"/>
    <w:rsid w:val="00CC659A"/>
    <w:rsid w:val="00CD0C0C"/>
    <w:rsid w:val="00CD130B"/>
    <w:rsid w:val="00CD2E99"/>
    <w:rsid w:val="00CD7C5B"/>
    <w:rsid w:val="00CE0019"/>
    <w:rsid w:val="00CE0427"/>
    <w:rsid w:val="00CE10A1"/>
    <w:rsid w:val="00CE113D"/>
    <w:rsid w:val="00CE1EE8"/>
    <w:rsid w:val="00CE3082"/>
    <w:rsid w:val="00CE3111"/>
    <w:rsid w:val="00CE3386"/>
    <w:rsid w:val="00CE4D3B"/>
    <w:rsid w:val="00CE570C"/>
    <w:rsid w:val="00CE6106"/>
    <w:rsid w:val="00CE6DFE"/>
    <w:rsid w:val="00CF0EA2"/>
    <w:rsid w:val="00CF12BC"/>
    <w:rsid w:val="00CF12FE"/>
    <w:rsid w:val="00CF335A"/>
    <w:rsid w:val="00CF3875"/>
    <w:rsid w:val="00CF55C9"/>
    <w:rsid w:val="00CF5889"/>
    <w:rsid w:val="00D0072D"/>
    <w:rsid w:val="00D007D9"/>
    <w:rsid w:val="00D007FA"/>
    <w:rsid w:val="00D01A84"/>
    <w:rsid w:val="00D02250"/>
    <w:rsid w:val="00D046D9"/>
    <w:rsid w:val="00D067B4"/>
    <w:rsid w:val="00D1147D"/>
    <w:rsid w:val="00D12252"/>
    <w:rsid w:val="00D1233E"/>
    <w:rsid w:val="00D126F9"/>
    <w:rsid w:val="00D137E9"/>
    <w:rsid w:val="00D1405B"/>
    <w:rsid w:val="00D155D6"/>
    <w:rsid w:val="00D15799"/>
    <w:rsid w:val="00D162AB"/>
    <w:rsid w:val="00D16535"/>
    <w:rsid w:val="00D206FD"/>
    <w:rsid w:val="00D2129D"/>
    <w:rsid w:val="00D21599"/>
    <w:rsid w:val="00D21771"/>
    <w:rsid w:val="00D224A5"/>
    <w:rsid w:val="00D25B2B"/>
    <w:rsid w:val="00D30F55"/>
    <w:rsid w:val="00D31F30"/>
    <w:rsid w:val="00D3377B"/>
    <w:rsid w:val="00D3449A"/>
    <w:rsid w:val="00D34ADB"/>
    <w:rsid w:val="00D34FF2"/>
    <w:rsid w:val="00D37A7C"/>
    <w:rsid w:val="00D403DB"/>
    <w:rsid w:val="00D40DEF"/>
    <w:rsid w:val="00D42CBD"/>
    <w:rsid w:val="00D4309A"/>
    <w:rsid w:val="00D43179"/>
    <w:rsid w:val="00D4337C"/>
    <w:rsid w:val="00D437C7"/>
    <w:rsid w:val="00D441A6"/>
    <w:rsid w:val="00D44E46"/>
    <w:rsid w:val="00D45404"/>
    <w:rsid w:val="00D47F6D"/>
    <w:rsid w:val="00D50EB9"/>
    <w:rsid w:val="00D519B1"/>
    <w:rsid w:val="00D51CC0"/>
    <w:rsid w:val="00D52BB5"/>
    <w:rsid w:val="00D54313"/>
    <w:rsid w:val="00D552E2"/>
    <w:rsid w:val="00D573E2"/>
    <w:rsid w:val="00D57521"/>
    <w:rsid w:val="00D616DD"/>
    <w:rsid w:val="00D62C24"/>
    <w:rsid w:val="00D63189"/>
    <w:rsid w:val="00D63727"/>
    <w:rsid w:val="00D63C3B"/>
    <w:rsid w:val="00D63F07"/>
    <w:rsid w:val="00D66AA5"/>
    <w:rsid w:val="00D67957"/>
    <w:rsid w:val="00D710E8"/>
    <w:rsid w:val="00D73457"/>
    <w:rsid w:val="00D73C67"/>
    <w:rsid w:val="00D74C69"/>
    <w:rsid w:val="00D754AB"/>
    <w:rsid w:val="00D75984"/>
    <w:rsid w:val="00D75E85"/>
    <w:rsid w:val="00D761A5"/>
    <w:rsid w:val="00D764F5"/>
    <w:rsid w:val="00D7718E"/>
    <w:rsid w:val="00D77556"/>
    <w:rsid w:val="00D80F74"/>
    <w:rsid w:val="00D842A7"/>
    <w:rsid w:val="00D84959"/>
    <w:rsid w:val="00D84A28"/>
    <w:rsid w:val="00D85A5A"/>
    <w:rsid w:val="00D85C2B"/>
    <w:rsid w:val="00D85FB8"/>
    <w:rsid w:val="00D8615A"/>
    <w:rsid w:val="00D8630F"/>
    <w:rsid w:val="00D87A59"/>
    <w:rsid w:val="00D87B3A"/>
    <w:rsid w:val="00D87C46"/>
    <w:rsid w:val="00D9012C"/>
    <w:rsid w:val="00D914C1"/>
    <w:rsid w:val="00D91A09"/>
    <w:rsid w:val="00D91E7E"/>
    <w:rsid w:val="00D94356"/>
    <w:rsid w:val="00D95F75"/>
    <w:rsid w:val="00D97281"/>
    <w:rsid w:val="00DA3171"/>
    <w:rsid w:val="00DA4CD3"/>
    <w:rsid w:val="00DA525E"/>
    <w:rsid w:val="00DA5F8B"/>
    <w:rsid w:val="00DA608D"/>
    <w:rsid w:val="00DA73CD"/>
    <w:rsid w:val="00DB098C"/>
    <w:rsid w:val="00DB0C37"/>
    <w:rsid w:val="00DB121F"/>
    <w:rsid w:val="00DB187A"/>
    <w:rsid w:val="00DB391E"/>
    <w:rsid w:val="00DB4218"/>
    <w:rsid w:val="00DB4520"/>
    <w:rsid w:val="00DB4E5C"/>
    <w:rsid w:val="00DB5C29"/>
    <w:rsid w:val="00DB618C"/>
    <w:rsid w:val="00DB7B02"/>
    <w:rsid w:val="00DC1AAE"/>
    <w:rsid w:val="00DC23F4"/>
    <w:rsid w:val="00DC281A"/>
    <w:rsid w:val="00DC2EB1"/>
    <w:rsid w:val="00DC529C"/>
    <w:rsid w:val="00DD01F4"/>
    <w:rsid w:val="00DD06F8"/>
    <w:rsid w:val="00DD2763"/>
    <w:rsid w:val="00DD3BA0"/>
    <w:rsid w:val="00DD4AE8"/>
    <w:rsid w:val="00DD4EF2"/>
    <w:rsid w:val="00DD4F2B"/>
    <w:rsid w:val="00DD5AA9"/>
    <w:rsid w:val="00DD6839"/>
    <w:rsid w:val="00DD7655"/>
    <w:rsid w:val="00DE1DB8"/>
    <w:rsid w:val="00DE31BF"/>
    <w:rsid w:val="00DE4898"/>
    <w:rsid w:val="00DE5A5D"/>
    <w:rsid w:val="00DE70EE"/>
    <w:rsid w:val="00DE72B3"/>
    <w:rsid w:val="00DE7C01"/>
    <w:rsid w:val="00DF04A2"/>
    <w:rsid w:val="00DF3CB3"/>
    <w:rsid w:val="00DF3EE4"/>
    <w:rsid w:val="00DF62FB"/>
    <w:rsid w:val="00DF71D5"/>
    <w:rsid w:val="00DF724C"/>
    <w:rsid w:val="00DF7317"/>
    <w:rsid w:val="00E00733"/>
    <w:rsid w:val="00E01DC1"/>
    <w:rsid w:val="00E01E03"/>
    <w:rsid w:val="00E02188"/>
    <w:rsid w:val="00E03B18"/>
    <w:rsid w:val="00E03EBF"/>
    <w:rsid w:val="00E03F4A"/>
    <w:rsid w:val="00E04CAD"/>
    <w:rsid w:val="00E04D38"/>
    <w:rsid w:val="00E0518A"/>
    <w:rsid w:val="00E065B4"/>
    <w:rsid w:val="00E07118"/>
    <w:rsid w:val="00E1041E"/>
    <w:rsid w:val="00E13064"/>
    <w:rsid w:val="00E13139"/>
    <w:rsid w:val="00E16F84"/>
    <w:rsid w:val="00E17068"/>
    <w:rsid w:val="00E17D20"/>
    <w:rsid w:val="00E220CD"/>
    <w:rsid w:val="00E2257E"/>
    <w:rsid w:val="00E22B17"/>
    <w:rsid w:val="00E232C9"/>
    <w:rsid w:val="00E2556D"/>
    <w:rsid w:val="00E271BD"/>
    <w:rsid w:val="00E27D8A"/>
    <w:rsid w:val="00E31F7F"/>
    <w:rsid w:val="00E324BD"/>
    <w:rsid w:val="00E32CE6"/>
    <w:rsid w:val="00E364B9"/>
    <w:rsid w:val="00E378E8"/>
    <w:rsid w:val="00E37EC4"/>
    <w:rsid w:val="00E40498"/>
    <w:rsid w:val="00E404FA"/>
    <w:rsid w:val="00E4094C"/>
    <w:rsid w:val="00E42ADD"/>
    <w:rsid w:val="00E46CC2"/>
    <w:rsid w:val="00E47E53"/>
    <w:rsid w:val="00E47F1B"/>
    <w:rsid w:val="00E501FE"/>
    <w:rsid w:val="00E5122E"/>
    <w:rsid w:val="00E51975"/>
    <w:rsid w:val="00E5226B"/>
    <w:rsid w:val="00E54118"/>
    <w:rsid w:val="00E560CA"/>
    <w:rsid w:val="00E562C2"/>
    <w:rsid w:val="00E56DDB"/>
    <w:rsid w:val="00E6027A"/>
    <w:rsid w:val="00E62699"/>
    <w:rsid w:val="00E62DED"/>
    <w:rsid w:val="00E63D7B"/>
    <w:rsid w:val="00E64E86"/>
    <w:rsid w:val="00E656B2"/>
    <w:rsid w:val="00E6754E"/>
    <w:rsid w:val="00E679F7"/>
    <w:rsid w:val="00E67C15"/>
    <w:rsid w:val="00E73C99"/>
    <w:rsid w:val="00E74BDA"/>
    <w:rsid w:val="00E756E7"/>
    <w:rsid w:val="00E75E52"/>
    <w:rsid w:val="00E803BD"/>
    <w:rsid w:val="00E82918"/>
    <w:rsid w:val="00E829AE"/>
    <w:rsid w:val="00E84AF9"/>
    <w:rsid w:val="00E8552A"/>
    <w:rsid w:val="00E85AC9"/>
    <w:rsid w:val="00E86039"/>
    <w:rsid w:val="00E92F01"/>
    <w:rsid w:val="00E93575"/>
    <w:rsid w:val="00E94FA4"/>
    <w:rsid w:val="00E95118"/>
    <w:rsid w:val="00E95F92"/>
    <w:rsid w:val="00E96243"/>
    <w:rsid w:val="00E97D47"/>
    <w:rsid w:val="00E97F7A"/>
    <w:rsid w:val="00EA0123"/>
    <w:rsid w:val="00EA02FD"/>
    <w:rsid w:val="00EA1B89"/>
    <w:rsid w:val="00EA1BD5"/>
    <w:rsid w:val="00EA2264"/>
    <w:rsid w:val="00EA2F73"/>
    <w:rsid w:val="00EA3F48"/>
    <w:rsid w:val="00EA58DD"/>
    <w:rsid w:val="00EA6480"/>
    <w:rsid w:val="00EA73C9"/>
    <w:rsid w:val="00EB0BE4"/>
    <w:rsid w:val="00EB0CC8"/>
    <w:rsid w:val="00EB0DEE"/>
    <w:rsid w:val="00EB170E"/>
    <w:rsid w:val="00EB2873"/>
    <w:rsid w:val="00EB2A04"/>
    <w:rsid w:val="00EB354B"/>
    <w:rsid w:val="00EB4F2F"/>
    <w:rsid w:val="00EB52F0"/>
    <w:rsid w:val="00EB64AC"/>
    <w:rsid w:val="00EB6DE1"/>
    <w:rsid w:val="00EC1BB1"/>
    <w:rsid w:val="00EC1F72"/>
    <w:rsid w:val="00EC29A9"/>
    <w:rsid w:val="00EC2C0E"/>
    <w:rsid w:val="00EC41BF"/>
    <w:rsid w:val="00EC4639"/>
    <w:rsid w:val="00EC5384"/>
    <w:rsid w:val="00EC77F1"/>
    <w:rsid w:val="00ED032B"/>
    <w:rsid w:val="00ED20B0"/>
    <w:rsid w:val="00ED43A8"/>
    <w:rsid w:val="00ED5DD2"/>
    <w:rsid w:val="00ED702E"/>
    <w:rsid w:val="00ED74BE"/>
    <w:rsid w:val="00EE0798"/>
    <w:rsid w:val="00EE0A6C"/>
    <w:rsid w:val="00EE1B4F"/>
    <w:rsid w:val="00EE3D02"/>
    <w:rsid w:val="00EE4512"/>
    <w:rsid w:val="00EE6E30"/>
    <w:rsid w:val="00EF0361"/>
    <w:rsid w:val="00EF109D"/>
    <w:rsid w:val="00EF45B5"/>
    <w:rsid w:val="00EF5A58"/>
    <w:rsid w:val="00EF6134"/>
    <w:rsid w:val="00EF687C"/>
    <w:rsid w:val="00F0084A"/>
    <w:rsid w:val="00F03784"/>
    <w:rsid w:val="00F03C75"/>
    <w:rsid w:val="00F07CEC"/>
    <w:rsid w:val="00F113D4"/>
    <w:rsid w:val="00F11553"/>
    <w:rsid w:val="00F1501B"/>
    <w:rsid w:val="00F15CE3"/>
    <w:rsid w:val="00F15D86"/>
    <w:rsid w:val="00F161BA"/>
    <w:rsid w:val="00F2076D"/>
    <w:rsid w:val="00F2187B"/>
    <w:rsid w:val="00F218BB"/>
    <w:rsid w:val="00F221DC"/>
    <w:rsid w:val="00F230E9"/>
    <w:rsid w:val="00F247EA"/>
    <w:rsid w:val="00F27CB6"/>
    <w:rsid w:val="00F3244A"/>
    <w:rsid w:val="00F33257"/>
    <w:rsid w:val="00F34F56"/>
    <w:rsid w:val="00F3572A"/>
    <w:rsid w:val="00F3640D"/>
    <w:rsid w:val="00F42490"/>
    <w:rsid w:val="00F45013"/>
    <w:rsid w:val="00F46427"/>
    <w:rsid w:val="00F47C8F"/>
    <w:rsid w:val="00F50CA7"/>
    <w:rsid w:val="00F55070"/>
    <w:rsid w:val="00F553ED"/>
    <w:rsid w:val="00F5620D"/>
    <w:rsid w:val="00F562E8"/>
    <w:rsid w:val="00F5752E"/>
    <w:rsid w:val="00F60F91"/>
    <w:rsid w:val="00F61606"/>
    <w:rsid w:val="00F6324B"/>
    <w:rsid w:val="00F63A05"/>
    <w:rsid w:val="00F645A7"/>
    <w:rsid w:val="00F64C0F"/>
    <w:rsid w:val="00F65A15"/>
    <w:rsid w:val="00F6679D"/>
    <w:rsid w:val="00F66AAC"/>
    <w:rsid w:val="00F7062E"/>
    <w:rsid w:val="00F71AF6"/>
    <w:rsid w:val="00F723AC"/>
    <w:rsid w:val="00F73359"/>
    <w:rsid w:val="00F7678E"/>
    <w:rsid w:val="00F81668"/>
    <w:rsid w:val="00F81BCB"/>
    <w:rsid w:val="00F81DD9"/>
    <w:rsid w:val="00F8306A"/>
    <w:rsid w:val="00F8475E"/>
    <w:rsid w:val="00F8776B"/>
    <w:rsid w:val="00F915F6"/>
    <w:rsid w:val="00F940AF"/>
    <w:rsid w:val="00F94FF1"/>
    <w:rsid w:val="00F94FFB"/>
    <w:rsid w:val="00F969CE"/>
    <w:rsid w:val="00F97EF6"/>
    <w:rsid w:val="00F97FDD"/>
    <w:rsid w:val="00FA05BD"/>
    <w:rsid w:val="00FA1C78"/>
    <w:rsid w:val="00FA38D2"/>
    <w:rsid w:val="00FA4F2F"/>
    <w:rsid w:val="00FA572D"/>
    <w:rsid w:val="00FA64AB"/>
    <w:rsid w:val="00FA7557"/>
    <w:rsid w:val="00FA77DB"/>
    <w:rsid w:val="00FB0D24"/>
    <w:rsid w:val="00FB1D20"/>
    <w:rsid w:val="00FB46E7"/>
    <w:rsid w:val="00FB48D2"/>
    <w:rsid w:val="00FB491C"/>
    <w:rsid w:val="00FB4B7A"/>
    <w:rsid w:val="00FB4C55"/>
    <w:rsid w:val="00FB4FD8"/>
    <w:rsid w:val="00FB5FB1"/>
    <w:rsid w:val="00FB7828"/>
    <w:rsid w:val="00FC0099"/>
    <w:rsid w:val="00FC1F30"/>
    <w:rsid w:val="00FC3737"/>
    <w:rsid w:val="00FC4DEB"/>
    <w:rsid w:val="00FC567A"/>
    <w:rsid w:val="00FC5B75"/>
    <w:rsid w:val="00FC5EAB"/>
    <w:rsid w:val="00FC7415"/>
    <w:rsid w:val="00FC7E23"/>
    <w:rsid w:val="00FC7E83"/>
    <w:rsid w:val="00FD016F"/>
    <w:rsid w:val="00FD1B31"/>
    <w:rsid w:val="00FD3084"/>
    <w:rsid w:val="00FD40A1"/>
    <w:rsid w:val="00FD5344"/>
    <w:rsid w:val="00FD5D80"/>
    <w:rsid w:val="00FE15E9"/>
    <w:rsid w:val="00FE2CD2"/>
    <w:rsid w:val="00FE3D9A"/>
    <w:rsid w:val="00FE428F"/>
    <w:rsid w:val="00FE48D7"/>
    <w:rsid w:val="00FE5204"/>
    <w:rsid w:val="00FE64DD"/>
    <w:rsid w:val="00FE65FB"/>
    <w:rsid w:val="00FE74EA"/>
    <w:rsid w:val="00FE751C"/>
    <w:rsid w:val="00FF2873"/>
    <w:rsid w:val="00FF2942"/>
    <w:rsid w:val="00FF30BD"/>
    <w:rsid w:val="00FF3931"/>
    <w:rsid w:val="00FF6390"/>
    <w:rsid w:val="00FF65BE"/>
    <w:rsid w:val="00FF79ED"/>
    <w:rsid w:val="00FF7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81"/>
    <w:pPr>
      <w:spacing w:after="0" w:line="240" w:lineRule="auto"/>
    </w:pPr>
    <w:rPr>
      <w:sz w:val="24"/>
      <w:szCs w:val="24"/>
      <w:lang w:val="ru-RU"/>
    </w:rPr>
  </w:style>
  <w:style w:type="paragraph" w:styleId="1">
    <w:name w:val="heading 1"/>
    <w:basedOn w:val="a"/>
    <w:next w:val="a"/>
    <w:link w:val="10"/>
    <w:uiPriority w:val="9"/>
    <w:qFormat/>
    <w:rsid w:val="00B7301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7301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B7301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73018"/>
    <w:pPr>
      <w:keepNext/>
      <w:spacing w:before="240" w:after="60"/>
      <w:outlineLvl w:val="3"/>
    </w:pPr>
    <w:rPr>
      <w:b/>
      <w:bCs/>
      <w:sz w:val="28"/>
      <w:szCs w:val="28"/>
    </w:rPr>
  </w:style>
  <w:style w:type="paragraph" w:styleId="5">
    <w:name w:val="heading 5"/>
    <w:basedOn w:val="a"/>
    <w:next w:val="a"/>
    <w:link w:val="50"/>
    <w:uiPriority w:val="9"/>
    <w:semiHidden/>
    <w:unhideWhenUsed/>
    <w:qFormat/>
    <w:rsid w:val="00B73018"/>
    <w:pPr>
      <w:spacing w:before="240" w:after="60"/>
      <w:outlineLvl w:val="4"/>
    </w:pPr>
    <w:rPr>
      <w:b/>
      <w:bCs/>
      <w:i/>
      <w:iCs/>
      <w:sz w:val="26"/>
      <w:szCs w:val="26"/>
    </w:rPr>
  </w:style>
  <w:style w:type="paragraph" w:styleId="6">
    <w:name w:val="heading 6"/>
    <w:basedOn w:val="a"/>
    <w:next w:val="a"/>
    <w:link w:val="60"/>
    <w:uiPriority w:val="9"/>
    <w:semiHidden/>
    <w:unhideWhenUsed/>
    <w:qFormat/>
    <w:rsid w:val="00B73018"/>
    <w:pPr>
      <w:spacing w:before="240" w:after="60"/>
      <w:outlineLvl w:val="5"/>
    </w:pPr>
    <w:rPr>
      <w:b/>
      <w:bCs/>
      <w:sz w:val="22"/>
      <w:szCs w:val="22"/>
    </w:rPr>
  </w:style>
  <w:style w:type="paragraph" w:styleId="7">
    <w:name w:val="heading 7"/>
    <w:basedOn w:val="a"/>
    <w:next w:val="a"/>
    <w:link w:val="70"/>
    <w:uiPriority w:val="9"/>
    <w:semiHidden/>
    <w:unhideWhenUsed/>
    <w:qFormat/>
    <w:rsid w:val="00B73018"/>
    <w:pPr>
      <w:spacing w:before="240" w:after="60"/>
      <w:outlineLvl w:val="6"/>
    </w:pPr>
  </w:style>
  <w:style w:type="paragraph" w:styleId="8">
    <w:name w:val="heading 8"/>
    <w:basedOn w:val="a"/>
    <w:next w:val="a"/>
    <w:link w:val="80"/>
    <w:uiPriority w:val="9"/>
    <w:semiHidden/>
    <w:unhideWhenUsed/>
    <w:qFormat/>
    <w:rsid w:val="00B73018"/>
    <w:pPr>
      <w:spacing w:before="240" w:after="60"/>
      <w:outlineLvl w:val="7"/>
    </w:pPr>
    <w:rPr>
      <w:i/>
      <w:iCs/>
    </w:rPr>
  </w:style>
  <w:style w:type="paragraph" w:styleId="9">
    <w:name w:val="heading 9"/>
    <w:basedOn w:val="a"/>
    <w:next w:val="a"/>
    <w:link w:val="90"/>
    <w:uiPriority w:val="9"/>
    <w:semiHidden/>
    <w:unhideWhenUsed/>
    <w:qFormat/>
    <w:rsid w:val="00B7301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01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73018"/>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B73018"/>
    <w:rPr>
      <w:rFonts w:asciiTheme="majorHAnsi" w:eastAsiaTheme="majorEastAsia" w:hAnsiTheme="majorHAnsi"/>
      <w:b/>
      <w:bCs/>
      <w:sz w:val="26"/>
      <w:szCs w:val="26"/>
    </w:rPr>
  </w:style>
  <w:style w:type="character" w:styleId="a3">
    <w:name w:val="Strong"/>
    <w:basedOn w:val="a0"/>
    <w:uiPriority w:val="22"/>
    <w:qFormat/>
    <w:rsid w:val="00B73018"/>
    <w:rPr>
      <w:b/>
      <w:bCs/>
    </w:rPr>
  </w:style>
  <w:style w:type="character" w:styleId="a4">
    <w:name w:val="Emphasis"/>
    <w:basedOn w:val="a0"/>
    <w:uiPriority w:val="20"/>
    <w:qFormat/>
    <w:rsid w:val="00B73018"/>
    <w:rPr>
      <w:rFonts w:asciiTheme="minorHAnsi" w:hAnsiTheme="minorHAnsi"/>
      <w:b/>
      <w:i/>
      <w:iCs/>
    </w:rPr>
  </w:style>
  <w:style w:type="paragraph" w:styleId="a5">
    <w:name w:val="No Spacing"/>
    <w:aliases w:val="НАТАЛИ,для диплома,TNR 14 1,5,No Spacing,Без интервала1,No Spacing1"/>
    <w:basedOn w:val="a"/>
    <w:link w:val="a6"/>
    <w:uiPriority w:val="1"/>
    <w:qFormat/>
    <w:rsid w:val="00B73018"/>
    <w:rPr>
      <w:szCs w:val="32"/>
    </w:rPr>
  </w:style>
  <w:style w:type="paragraph" w:styleId="a7">
    <w:name w:val="List Paragraph"/>
    <w:basedOn w:val="a"/>
    <w:uiPriority w:val="34"/>
    <w:qFormat/>
    <w:rsid w:val="00B73018"/>
    <w:pPr>
      <w:ind w:left="720"/>
      <w:contextualSpacing/>
    </w:pPr>
  </w:style>
  <w:style w:type="character" w:customStyle="1" w:styleId="40">
    <w:name w:val="Заголовок 4 Знак"/>
    <w:basedOn w:val="a0"/>
    <w:link w:val="4"/>
    <w:uiPriority w:val="9"/>
    <w:rsid w:val="00B73018"/>
    <w:rPr>
      <w:b/>
      <w:bCs/>
      <w:sz w:val="28"/>
      <w:szCs w:val="28"/>
    </w:rPr>
  </w:style>
  <w:style w:type="character" w:customStyle="1" w:styleId="50">
    <w:name w:val="Заголовок 5 Знак"/>
    <w:basedOn w:val="a0"/>
    <w:link w:val="5"/>
    <w:uiPriority w:val="9"/>
    <w:semiHidden/>
    <w:rsid w:val="00B73018"/>
    <w:rPr>
      <w:b/>
      <w:bCs/>
      <w:i/>
      <w:iCs/>
      <w:sz w:val="26"/>
      <w:szCs w:val="26"/>
    </w:rPr>
  </w:style>
  <w:style w:type="character" w:customStyle="1" w:styleId="60">
    <w:name w:val="Заголовок 6 Знак"/>
    <w:basedOn w:val="a0"/>
    <w:link w:val="6"/>
    <w:uiPriority w:val="9"/>
    <w:semiHidden/>
    <w:rsid w:val="00B73018"/>
    <w:rPr>
      <w:b/>
      <w:bCs/>
    </w:rPr>
  </w:style>
  <w:style w:type="character" w:customStyle="1" w:styleId="70">
    <w:name w:val="Заголовок 7 Знак"/>
    <w:basedOn w:val="a0"/>
    <w:link w:val="7"/>
    <w:uiPriority w:val="9"/>
    <w:semiHidden/>
    <w:rsid w:val="00B73018"/>
    <w:rPr>
      <w:sz w:val="24"/>
      <w:szCs w:val="24"/>
    </w:rPr>
  </w:style>
  <w:style w:type="character" w:customStyle="1" w:styleId="80">
    <w:name w:val="Заголовок 8 Знак"/>
    <w:basedOn w:val="a0"/>
    <w:link w:val="8"/>
    <w:uiPriority w:val="9"/>
    <w:semiHidden/>
    <w:rsid w:val="00B73018"/>
    <w:rPr>
      <w:i/>
      <w:iCs/>
      <w:sz w:val="24"/>
      <w:szCs w:val="24"/>
    </w:rPr>
  </w:style>
  <w:style w:type="character" w:customStyle="1" w:styleId="90">
    <w:name w:val="Заголовок 9 Знак"/>
    <w:basedOn w:val="a0"/>
    <w:link w:val="9"/>
    <w:uiPriority w:val="9"/>
    <w:semiHidden/>
    <w:rsid w:val="00B73018"/>
    <w:rPr>
      <w:rFonts w:asciiTheme="majorHAnsi" w:eastAsiaTheme="majorEastAsia" w:hAnsiTheme="majorHAnsi"/>
    </w:rPr>
  </w:style>
  <w:style w:type="paragraph" w:styleId="a8">
    <w:name w:val="Title"/>
    <w:basedOn w:val="a"/>
    <w:next w:val="a"/>
    <w:link w:val="a9"/>
    <w:uiPriority w:val="10"/>
    <w:qFormat/>
    <w:rsid w:val="00B73018"/>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B73018"/>
    <w:rPr>
      <w:rFonts w:asciiTheme="majorHAnsi" w:eastAsiaTheme="majorEastAsia" w:hAnsiTheme="majorHAnsi"/>
      <w:b/>
      <w:bCs/>
      <w:kern w:val="28"/>
      <w:sz w:val="32"/>
      <w:szCs w:val="32"/>
    </w:rPr>
  </w:style>
  <w:style w:type="paragraph" w:styleId="aa">
    <w:name w:val="Subtitle"/>
    <w:basedOn w:val="a"/>
    <w:next w:val="a"/>
    <w:link w:val="ab"/>
    <w:uiPriority w:val="11"/>
    <w:qFormat/>
    <w:rsid w:val="00B73018"/>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B73018"/>
    <w:rPr>
      <w:rFonts w:asciiTheme="majorHAnsi" w:eastAsiaTheme="majorEastAsia" w:hAnsiTheme="majorHAnsi"/>
      <w:sz w:val="24"/>
      <w:szCs w:val="24"/>
    </w:rPr>
  </w:style>
  <w:style w:type="paragraph" w:styleId="21">
    <w:name w:val="Quote"/>
    <w:basedOn w:val="a"/>
    <w:next w:val="a"/>
    <w:link w:val="22"/>
    <w:uiPriority w:val="29"/>
    <w:qFormat/>
    <w:rsid w:val="00B73018"/>
    <w:rPr>
      <w:i/>
    </w:rPr>
  </w:style>
  <w:style w:type="character" w:customStyle="1" w:styleId="22">
    <w:name w:val="Цитата 2 Знак"/>
    <w:basedOn w:val="a0"/>
    <w:link w:val="21"/>
    <w:uiPriority w:val="29"/>
    <w:rsid w:val="00B73018"/>
    <w:rPr>
      <w:i/>
      <w:sz w:val="24"/>
      <w:szCs w:val="24"/>
    </w:rPr>
  </w:style>
  <w:style w:type="paragraph" w:styleId="ac">
    <w:name w:val="Intense Quote"/>
    <w:basedOn w:val="a"/>
    <w:next w:val="a"/>
    <w:link w:val="ad"/>
    <w:uiPriority w:val="30"/>
    <w:qFormat/>
    <w:rsid w:val="00B73018"/>
    <w:pPr>
      <w:ind w:left="720" w:right="720"/>
    </w:pPr>
    <w:rPr>
      <w:b/>
      <w:i/>
      <w:szCs w:val="22"/>
    </w:rPr>
  </w:style>
  <w:style w:type="character" w:customStyle="1" w:styleId="ad">
    <w:name w:val="Выделенная цитата Знак"/>
    <w:basedOn w:val="a0"/>
    <w:link w:val="ac"/>
    <w:uiPriority w:val="30"/>
    <w:rsid w:val="00B73018"/>
    <w:rPr>
      <w:b/>
      <w:i/>
      <w:sz w:val="24"/>
    </w:rPr>
  </w:style>
  <w:style w:type="character" w:styleId="ae">
    <w:name w:val="Subtle Emphasis"/>
    <w:uiPriority w:val="19"/>
    <w:qFormat/>
    <w:rsid w:val="00B73018"/>
    <w:rPr>
      <w:i/>
      <w:color w:val="5A5A5A" w:themeColor="text1" w:themeTint="A5"/>
    </w:rPr>
  </w:style>
  <w:style w:type="character" w:styleId="af">
    <w:name w:val="Intense Emphasis"/>
    <w:basedOn w:val="a0"/>
    <w:uiPriority w:val="21"/>
    <w:qFormat/>
    <w:rsid w:val="00B73018"/>
    <w:rPr>
      <w:b/>
      <w:i/>
      <w:sz w:val="24"/>
      <w:szCs w:val="24"/>
      <w:u w:val="single"/>
    </w:rPr>
  </w:style>
  <w:style w:type="character" w:styleId="af0">
    <w:name w:val="Subtle Reference"/>
    <w:basedOn w:val="a0"/>
    <w:uiPriority w:val="31"/>
    <w:qFormat/>
    <w:rsid w:val="00B73018"/>
    <w:rPr>
      <w:sz w:val="24"/>
      <w:szCs w:val="24"/>
      <w:u w:val="single"/>
    </w:rPr>
  </w:style>
  <w:style w:type="character" w:styleId="af1">
    <w:name w:val="Intense Reference"/>
    <w:basedOn w:val="a0"/>
    <w:uiPriority w:val="32"/>
    <w:qFormat/>
    <w:rsid w:val="00B73018"/>
    <w:rPr>
      <w:b/>
      <w:sz w:val="24"/>
      <w:u w:val="single"/>
    </w:rPr>
  </w:style>
  <w:style w:type="character" w:styleId="af2">
    <w:name w:val="Book Title"/>
    <w:basedOn w:val="a0"/>
    <w:uiPriority w:val="33"/>
    <w:qFormat/>
    <w:rsid w:val="00B73018"/>
    <w:rPr>
      <w:rFonts w:asciiTheme="majorHAnsi" w:eastAsiaTheme="majorEastAsia" w:hAnsiTheme="majorHAnsi"/>
      <w:b/>
      <w:i/>
      <w:sz w:val="24"/>
      <w:szCs w:val="24"/>
    </w:rPr>
  </w:style>
  <w:style w:type="paragraph" w:styleId="af3">
    <w:name w:val="TOC Heading"/>
    <w:basedOn w:val="1"/>
    <w:next w:val="a"/>
    <w:uiPriority w:val="39"/>
    <w:semiHidden/>
    <w:unhideWhenUsed/>
    <w:qFormat/>
    <w:rsid w:val="00B73018"/>
    <w:pPr>
      <w:outlineLvl w:val="9"/>
    </w:pPr>
  </w:style>
  <w:style w:type="character" w:customStyle="1" w:styleId="a6">
    <w:name w:val="Без интервала Знак"/>
    <w:aliases w:val="НАТАЛИ Знак,для диплома Знак,TNR 14 1 Знак,5 Знак,No Spacing Знак,Без интервала1 Знак,No Spacing1 Знак"/>
    <w:link w:val="a5"/>
    <w:uiPriority w:val="1"/>
    <w:qFormat/>
    <w:rsid w:val="00B73018"/>
    <w:rPr>
      <w:sz w:val="24"/>
      <w:szCs w:val="32"/>
    </w:rPr>
  </w:style>
  <w:style w:type="paragraph" w:styleId="af4">
    <w:name w:val="header"/>
    <w:basedOn w:val="a"/>
    <w:link w:val="af5"/>
    <w:uiPriority w:val="99"/>
    <w:semiHidden/>
    <w:unhideWhenUsed/>
    <w:rsid w:val="00B73018"/>
    <w:pPr>
      <w:tabs>
        <w:tab w:val="center" w:pos="4677"/>
        <w:tab w:val="right" w:pos="9355"/>
      </w:tabs>
    </w:pPr>
  </w:style>
  <w:style w:type="character" w:customStyle="1" w:styleId="af5">
    <w:name w:val="Верхний колонтитул Знак"/>
    <w:basedOn w:val="a0"/>
    <w:link w:val="af4"/>
    <w:uiPriority w:val="99"/>
    <w:semiHidden/>
    <w:rsid w:val="00B73018"/>
    <w:rPr>
      <w:sz w:val="24"/>
      <w:szCs w:val="24"/>
    </w:rPr>
  </w:style>
  <w:style w:type="paragraph" w:styleId="af6">
    <w:name w:val="footer"/>
    <w:basedOn w:val="a"/>
    <w:link w:val="af7"/>
    <w:uiPriority w:val="99"/>
    <w:unhideWhenUsed/>
    <w:rsid w:val="00B73018"/>
    <w:pPr>
      <w:tabs>
        <w:tab w:val="center" w:pos="4677"/>
        <w:tab w:val="right" w:pos="9355"/>
      </w:tabs>
    </w:pPr>
  </w:style>
  <w:style w:type="character" w:customStyle="1" w:styleId="af7">
    <w:name w:val="Нижний колонтитул Знак"/>
    <w:basedOn w:val="a0"/>
    <w:link w:val="af6"/>
    <w:uiPriority w:val="99"/>
    <w:rsid w:val="00B73018"/>
    <w:rPr>
      <w:sz w:val="24"/>
      <w:szCs w:val="24"/>
    </w:rPr>
  </w:style>
  <w:style w:type="character" w:styleId="af8">
    <w:name w:val="footnote reference"/>
    <w:aliases w:val="Текст сноски Знак1,FZ,16 Point,Superscript 6 Point,сноска4,текст сноски,Текст сноски Знак Знак Знак Знак Знак,Niinea iaeaoa Знак Знак Знак Знак Знак,Oaeno niinee iaeaoa Знак Знак Знак Знак Знак,Niinea j Знак Знак Знак Знак Знак,Знак сноски 1"/>
    <w:uiPriority w:val="99"/>
    <w:unhideWhenUsed/>
    <w:qFormat/>
    <w:rsid w:val="00BE6668"/>
    <w:rPr>
      <w:vertAlign w:val="superscript"/>
    </w:rPr>
  </w:style>
  <w:style w:type="paragraph" w:styleId="af9">
    <w:name w:val="footnote text"/>
    <w:aliases w:val="Oaeno niinee I,Текст сноски Н,Niinea iaeaoa,Oaeno niinee iaeaoa,Niinea j,Сноска макета,Текст сноски макета,Сноска j,Ñíîñêà ìàêåòà,Òåêñò ñíîñêè ìàêåòà,Ñíîñêà j,Текст сноски Знак2 Знак,Текст сноски Знак1 Знак Знак,Знак,Зна, Зна,Зна Знак, Знак"/>
    <w:basedOn w:val="a"/>
    <w:link w:val="afa"/>
    <w:uiPriority w:val="99"/>
    <w:unhideWhenUsed/>
    <w:qFormat/>
    <w:rsid w:val="005141E0"/>
    <w:rPr>
      <w:rFonts w:ascii="Times New Roman" w:eastAsia="Calibri" w:hAnsi="Times New Roman"/>
      <w:sz w:val="20"/>
      <w:szCs w:val="20"/>
      <w:lang w:bidi="ar-SA"/>
    </w:rPr>
  </w:style>
  <w:style w:type="character" w:customStyle="1" w:styleId="afa">
    <w:name w:val="Текст сноски Знак"/>
    <w:aliases w:val="Oaeno niinee I Знак,Текст сноски Н Знак,Niinea iaeaoa Знак,Oaeno niinee iaeaoa Знак,Niinea j Знак,Сноска макета Знак,Текст сноски макета Знак,Сноска j Знак,Ñíîñêà ìàêåòà Знак,Òåêñò ñíîñêè ìàêåòà Знак,Ñíîñêà j Знак,Знак Знак,Зна Знак1"/>
    <w:basedOn w:val="a0"/>
    <w:link w:val="af9"/>
    <w:uiPriority w:val="99"/>
    <w:rsid w:val="005141E0"/>
    <w:rPr>
      <w:rFonts w:ascii="Times New Roman" w:eastAsia="Calibri" w:hAnsi="Times New Roman"/>
      <w:sz w:val="20"/>
      <w:szCs w:val="20"/>
      <w:lang w:val="ru-RU" w:bidi="ar-SA"/>
    </w:rPr>
  </w:style>
  <w:style w:type="paragraph" w:styleId="afb">
    <w:name w:val="Balloon Text"/>
    <w:basedOn w:val="a"/>
    <w:link w:val="afc"/>
    <w:uiPriority w:val="99"/>
    <w:semiHidden/>
    <w:unhideWhenUsed/>
    <w:rsid w:val="005141E0"/>
    <w:rPr>
      <w:rFonts w:ascii="Tahoma" w:hAnsi="Tahoma" w:cs="Tahoma"/>
      <w:sz w:val="16"/>
      <w:szCs w:val="16"/>
    </w:rPr>
  </w:style>
  <w:style w:type="character" w:customStyle="1" w:styleId="afc">
    <w:name w:val="Текст выноски Знак"/>
    <w:basedOn w:val="a0"/>
    <w:link w:val="afb"/>
    <w:uiPriority w:val="99"/>
    <w:semiHidden/>
    <w:rsid w:val="005141E0"/>
    <w:rPr>
      <w:rFonts w:ascii="Tahoma" w:hAnsi="Tahoma" w:cs="Tahoma"/>
      <w:sz w:val="16"/>
      <w:szCs w:val="16"/>
    </w:rPr>
  </w:style>
  <w:style w:type="character" w:styleId="afd">
    <w:name w:val="Hyperlink"/>
    <w:basedOn w:val="a0"/>
    <w:uiPriority w:val="99"/>
    <w:unhideWhenUsed/>
    <w:rsid w:val="00552917"/>
    <w:rPr>
      <w:color w:val="0000FF"/>
      <w:u w:val="single"/>
    </w:rPr>
  </w:style>
  <w:style w:type="paragraph" w:customStyle="1" w:styleId="Default">
    <w:name w:val="Default"/>
    <w:rsid w:val="00C35181"/>
    <w:pPr>
      <w:autoSpaceDE w:val="0"/>
      <w:autoSpaceDN w:val="0"/>
      <w:adjustRightInd w:val="0"/>
      <w:spacing w:after="0" w:line="240" w:lineRule="auto"/>
    </w:pPr>
    <w:rPr>
      <w:rFonts w:ascii="Times New Roman" w:eastAsia="Calibri" w:hAnsi="Times New Roman"/>
      <w:color w:val="000000"/>
      <w:sz w:val="24"/>
      <w:szCs w:val="24"/>
    </w:rPr>
  </w:style>
  <w:style w:type="paragraph" w:styleId="afe">
    <w:name w:val="Normal (Web)"/>
    <w:basedOn w:val="a"/>
    <w:uiPriority w:val="99"/>
    <w:semiHidden/>
    <w:unhideWhenUsed/>
    <w:rsid w:val="0026124C"/>
    <w:pPr>
      <w:spacing w:before="100" w:beforeAutospacing="1" w:after="100" w:afterAutospacing="1"/>
    </w:pPr>
    <w:rPr>
      <w:rFonts w:ascii="Times New Roman" w:eastAsia="Times New Roman" w:hAnsi="Times New Roman"/>
      <w:lang w:eastAsia="ru-RU" w:bidi="ar-SA"/>
    </w:rPr>
  </w:style>
  <w:style w:type="paragraph" w:customStyle="1" w:styleId="no-indent">
    <w:name w:val="no-indent"/>
    <w:basedOn w:val="a"/>
    <w:rsid w:val="0026124C"/>
    <w:pPr>
      <w:spacing w:before="100" w:beforeAutospacing="1" w:after="100" w:afterAutospacing="1"/>
    </w:pPr>
    <w:rPr>
      <w:rFonts w:ascii="Times New Roman" w:eastAsia="Times New Roman" w:hAnsi="Times New Roman"/>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BE96E-CBEA-4FC4-AFFC-21A2317F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2938</TotalTime>
  <Pages>7</Pages>
  <Words>1351</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Vitalya</cp:lastModifiedBy>
  <cp:revision>22</cp:revision>
  <dcterms:created xsi:type="dcterms:W3CDTF">2023-03-21T07:42:00Z</dcterms:created>
  <dcterms:modified xsi:type="dcterms:W3CDTF">2024-03-12T11:45:00Z</dcterms:modified>
</cp:coreProperties>
</file>