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268"/>
        <w:tblW w:w="3129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845"/>
      </w:tblGrid>
      <w:tr w:rsidR="00721722" w:rsidRPr="00721722" w14:paraId="24DE5C6F" w14:textId="77777777" w:rsidTr="00721722">
        <w:trPr>
          <w:trHeight w:val="2767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alias w:val="Организация"/>
            <w:id w:val="13406915"/>
            <w:placeholder>
              <w:docPart w:val="78B2355F0CE9410E83B63EE471993E5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584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1C1DA3F" w14:textId="77777777" w:rsidR="00721722" w:rsidRPr="00721722" w:rsidRDefault="00721722" w:rsidP="00721722">
                <w:pPr>
                  <w:pStyle w:val="a5"/>
                  <w:ind w:right="1134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21722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Частное общеобразовательное учреждение «Лицей при ТГПУ им. Л.Н. Толстого»</w:t>
                </w:r>
              </w:p>
            </w:tc>
          </w:sdtContent>
        </w:sdt>
      </w:tr>
      <w:tr w:rsidR="00721722" w:rsidRPr="00721722" w14:paraId="12D3860A" w14:textId="77777777" w:rsidTr="00721722">
        <w:trPr>
          <w:trHeight w:val="1230"/>
        </w:trPr>
        <w:tc>
          <w:tcPr>
            <w:tcW w:w="5845" w:type="dxa"/>
          </w:tcPr>
          <w:sdt>
            <w:sdt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alias w:val="Название"/>
              <w:id w:val="13406919"/>
              <w:placeholder>
                <w:docPart w:val="77FB729849D441E29BC2CF2A11A98A1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18CD4FC" w14:textId="77777777" w:rsidR="00721722" w:rsidRPr="00721722" w:rsidRDefault="00721722" w:rsidP="00721722">
                <w:pPr>
                  <w:pStyle w:val="a5"/>
                  <w:spacing w:line="216" w:lineRule="auto"/>
                  <w:ind w:right="1134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sz w:val="28"/>
                    <w:szCs w:val="28"/>
                  </w:rPr>
                </w:pPr>
                <w:r w:rsidRPr="00721722">
                  <w:rPr>
                    <w:rFonts w:ascii="Times New Roman" w:eastAsiaTheme="majorEastAsia" w:hAnsi="Times New Roman" w:cs="Times New Roman"/>
                    <w:b/>
                    <w:bCs/>
                    <w:sz w:val="28"/>
                    <w:szCs w:val="28"/>
                  </w:rPr>
                  <w:t xml:space="preserve">Проектная работа по биологии </w:t>
                </w:r>
              </w:p>
            </w:sdtContent>
          </w:sdt>
        </w:tc>
      </w:tr>
      <w:tr w:rsidR="00721722" w:rsidRPr="00721722" w14:paraId="799C6C03" w14:textId="77777777" w:rsidTr="00721722">
        <w:trPr>
          <w:trHeight w:val="135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alias w:val="Подзаголовок"/>
            <w:id w:val="13406923"/>
            <w:placeholder>
              <w:docPart w:val="3AA4A6B6F24D4A56809754147388323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84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7C9F3D7" w14:textId="77777777" w:rsidR="00721722" w:rsidRPr="00721722" w:rsidRDefault="00721722" w:rsidP="00721722">
                <w:pPr>
                  <w:pStyle w:val="a5"/>
                  <w:ind w:right="1134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21722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На тему: «Исследование пользы или вреда кофе»</w:t>
                </w:r>
              </w:p>
            </w:tc>
          </w:sdtContent>
        </w:sdt>
      </w:tr>
    </w:tbl>
    <w:sdt>
      <w:sdtPr>
        <w:rPr>
          <w:rFonts w:ascii="Times New Roman" w:hAnsi="Times New Roman" w:cs="Times New Roman"/>
          <w:b/>
          <w:bCs/>
          <w:sz w:val="28"/>
          <w:szCs w:val="28"/>
        </w:rPr>
        <w:id w:val="-1742479558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57F0D3CE" w14:textId="6AE57CA9" w:rsidR="005C75CB" w:rsidRPr="00721722" w:rsidRDefault="005C75CB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right" w:tblpY="7187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721722" w:rsidRPr="00721722" w14:paraId="7451EB1B" w14:textId="77777777" w:rsidTr="00721722">
            <w:tc>
              <w:tcPr>
                <w:tcW w:w="721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EC3D75B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A2999D8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CC2B2D1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6452D457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8A8F455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64B23BD7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24AE9494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886B3B4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2A8D43C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61E2E573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8895CF2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28BF8688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698E858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316691C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DCB3BA6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08BC3F67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38D8FBB4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773D0573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7B06FD8B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639A592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02D36C36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2172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Выполнил ученик 11 класса</w:t>
                </w:r>
              </w:p>
              <w:p w14:paraId="03EAF377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2172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Пикунов А.А.</w:t>
                </w:r>
              </w:p>
              <w:p w14:paraId="678AD746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2172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Научный руководитель:</w:t>
                </w:r>
              </w:p>
              <w:p w14:paraId="54718E5B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proofErr w:type="spellStart"/>
                <w:r w:rsidRPr="0072172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Бурцева</w:t>
                </w:r>
                <w:proofErr w:type="spellEnd"/>
                <w:r w:rsidRPr="0072172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Т.Д.</w:t>
                </w:r>
              </w:p>
              <w:p w14:paraId="7C91B76A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7D36547E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285450B3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alias w:val="Дата"/>
                  <w:tag w:val="Дата"/>
                  <w:id w:val="13406932"/>
                  <w:placeholder>
                    <w:docPart w:val="C954EF2530EF4DD59565492A42D5256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3-17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25B82D0F" w14:textId="77777777" w:rsidR="00721722" w:rsidRPr="00721722" w:rsidRDefault="00721722" w:rsidP="00721722">
                    <w:pPr>
                      <w:pStyle w:val="a5"/>
                      <w:ind w:right="1134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72172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17.3.2024</w:t>
                    </w:r>
                  </w:p>
                </w:sdtContent>
              </w:sdt>
              <w:p w14:paraId="45A89E4C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70CD9715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1A29F9CA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7608948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2D7F7343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0D759E98" w14:textId="77777777" w:rsidR="00721722" w:rsidRPr="00721722" w:rsidRDefault="00721722" w:rsidP="00721722">
                <w:pPr>
                  <w:pStyle w:val="a5"/>
                  <w:ind w:right="1134"/>
                  <w:jc w:val="right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14:paraId="1030FAB7" w14:textId="1E1C10DE" w:rsidR="00F97AB9" w:rsidRPr="00721722" w:rsidRDefault="00F97AB9" w:rsidP="00D34F3D">
          <w:pPr>
            <w:ind w:left="1701" w:right="1134" w:firstLine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 проекта</w:t>
          </w:r>
        </w:p>
        <w:p w14:paraId="7ADE2C34" w14:textId="77777777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. Введение</w:t>
          </w:r>
        </w:p>
        <w:p w14:paraId="4ADDF940" w14:textId="527E6B21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II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.Основная часть</w:t>
          </w:r>
        </w:p>
        <w:p w14:paraId="56E0A129" w14:textId="1B6FF116" w:rsidR="00F97AB9" w:rsidRPr="00721722" w:rsidRDefault="00F97AB9" w:rsidP="00F97AB9">
          <w:pPr>
            <w:pStyle w:val="a7"/>
            <w:numPr>
              <w:ilvl w:val="0"/>
              <w:numId w:val="10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Что такое кофе</w:t>
          </w:r>
        </w:p>
        <w:p w14:paraId="30809550" w14:textId="11E093FD" w:rsidR="00F97AB9" w:rsidRPr="00721722" w:rsidRDefault="00F97AB9" w:rsidP="00F97AB9">
          <w:pPr>
            <w:pStyle w:val="a7"/>
            <w:numPr>
              <w:ilvl w:val="0"/>
              <w:numId w:val="10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История кофе</w:t>
          </w:r>
        </w:p>
        <w:p w14:paraId="04E3AC96" w14:textId="77777777" w:rsidR="00F97AB9" w:rsidRPr="00721722" w:rsidRDefault="00F97AB9" w:rsidP="00F97AB9">
          <w:pPr>
            <w:pStyle w:val="a7"/>
            <w:numPr>
              <w:ilvl w:val="0"/>
              <w:numId w:val="10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Кофейное дерево</w:t>
          </w:r>
        </w:p>
        <w:p w14:paraId="7CC1065A" w14:textId="77777777" w:rsidR="00F97AB9" w:rsidRPr="00721722" w:rsidRDefault="00F97AB9" w:rsidP="00F97AB9">
          <w:pPr>
            <w:pStyle w:val="a7"/>
            <w:numPr>
              <w:ilvl w:val="0"/>
              <w:numId w:val="10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Состав кофе</w:t>
          </w:r>
        </w:p>
        <w:p w14:paraId="6F9A18EA" w14:textId="046AF35D" w:rsidR="00F97AB9" w:rsidRPr="00721722" w:rsidRDefault="00F97AB9" w:rsidP="00F97AB9">
          <w:pPr>
            <w:pStyle w:val="a7"/>
            <w:numPr>
              <w:ilvl w:val="0"/>
              <w:numId w:val="10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Отрицательные и положительные свойства кофе </w:t>
          </w:r>
        </w:p>
        <w:p w14:paraId="1383A792" w14:textId="77777777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III.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Заключение</w:t>
          </w:r>
        </w:p>
        <w:p w14:paraId="13E817CC" w14:textId="4A3166C7" w:rsidR="00F97AB9" w:rsidRPr="00721722" w:rsidRDefault="00F97AB9" w:rsidP="00894764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IV</w:t>
          </w:r>
          <w:r w:rsidR="00894764"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.Используемая литература и интернет-сайты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0A45A10C" w14:textId="77777777" w:rsidR="00F97AB9" w:rsidRPr="00721722" w:rsidRDefault="00F97AB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</w:p>
        <w:p w14:paraId="2C637FF8" w14:textId="29875FFC" w:rsidR="00F97AB9" w:rsidRPr="00721722" w:rsidRDefault="00F97AB9" w:rsidP="00D34F3D">
          <w:pPr>
            <w:ind w:right="113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lastRenderedPageBreak/>
            <w:t>I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.Введение</w:t>
          </w:r>
        </w:p>
        <w:p w14:paraId="497A1299" w14:textId="1C0D2164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Цель проекта</w:t>
          </w:r>
          <w:proofErr w:type="gramStart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: Изучить</w:t>
          </w:r>
          <w:proofErr w:type="gramEnd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напиток кофе, выяснить его положительные и отрицательные качества, влияние на здоровье человека.</w:t>
          </w:r>
        </w:p>
        <w:p w14:paraId="3EC6AE9A" w14:textId="7BF69A8F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Задачи:</w:t>
          </w:r>
        </w:p>
        <w:p w14:paraId="3E945DAE" w14:textId="20E4016B" w:rsidR="00F97AB9" w:rsidRPr="00721722" w:rsidRDefault="00F97AB9" w:rsidP="00F97AB9">
          <w:pPr>
            <w:pStyle w:val="a7"/>
            <w:numPr>
              <w:ilvl w:val="0"/>
              <w:numId w:val="11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Понять</w:t>
          </w:r>
          <w:proofErr w:type="gramEnd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что такое кофе</w:t>
          </w:r>
        </w:p>
        <w:p w14:paraId="661733F2" w14:textId="27E48853" w:rsidR="00F97AB9" w:rsidRPr="00721722" w:rsidRDefault="00F97AB9" w:rsidP="00F97AB9">
          <w:pPr>
            <w:pStyle w:val="a7"/>
            <w:numPr>
              <w:ilvl w:val="0"/>
              <w:numId w:val="11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Узнать историю кофе</w:t>
          </w:r>
        </w:p>
        <w:p w14:paraId="054EADCD" w14:textId="4CB1A1C4" w:rsidR="00F97AB9" w:rsidRPr="00721722" w:rsidRDefault="00F97AB9" w:rsidP="00F97AB9">
          <w:pPr>
            <w:pStyle w:val="a7"/>
            <w:numPr>
              <w:ilvl w:val="0"/>
              <w:numId w:val="11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Узнать про кофейное дерево</w:t>
          </w:r>
        </w:p>
        <w:p w14:paraId="5597CAA5" w14:textId="57535B34" w:rsidR="00F97AB9" w:rsidRPr="00721722" w:rsidRDefault="00F97AB9" w:rsidP="00F97AB9">
          <w:pPr>
            <w:pStyle w:val="a7"/>
            <w:numPr>
              <w:ilvl w:val="0"/>
              <w:numId w:val="11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Изучить состав кофе</w:t>
          </w:r>
        </w:p>
        <w:p w14:paraId="33DEC411" w14:textId="3DBAF6A6" w:rsidR="00F97AB9" w:rsidRPr="00721722" w:rsidRDefault="00F97AB9" w:rsidP="00F97AB9">
          <w:pPr>
            <w:pStyle w:val="a7"/>
            <w:numPr>
              <w:ilvl w:val="0"/>
              <w:numId w:val="11"/>
            </w:num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Изучить влияние кофе на организм человека</w:t>
          </w:r>
        </w:p>
        <w:p w14:paraId="48950650" w14:textId="7397FB8C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Объект исследования: различные виды кофе</w:t>
          </w:r>
        </w:p>
        <w:p w14:paraId="289A2079" w14:textId="1D0A22E8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Предмет исследования: состав кофе</w:t>
          </w:r>
        </w:p>
        <w:p w14:paraId="28E9DFD8" w14:textId="196C24E5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Метод исследования: Изучение и анализ литературы и других источников информации по теме исследования</w:t>
          </w:r>
        </w:p>
        <w:p w14:paraId="64D01AD7" w14:textId="48F903D4" w:rsidR="00F97AB9" w:rsidRPr="00721722" w:rsidRDefault="00F97AB9" w:rsidP="00F97AB9">
          <w:pPr>
            <w:ind w:right="113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Практическая значимость работы</w:t>
          </w:r>
          <w:proofErr w:type="gramStart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: Заключается</w:t>
          </w:r>
          <w:proofErr w:type="gramEnd"/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в изучении напитка кофе и понимании правильного употребления данного напитка.</w:t>
          </w:r>
        </w:p>
        <w:p w14:paraId="5FFE96E7" w14:textId="3D30347A" w:rsidR="00F97AB9" w:rsidRPr="00721722" w:rsidRDefault="00F97AB9" w:rsidP="00F97AB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</w:p>
        <w:p w14:paraId="3A6DD281" w14:textId="623F5B0F" w:rsidR="00F97AB9" w:rsidRPr="00721722" w:rsidRDefault="00894764" w:rsidP="00D34F3D">
          <w:pPr>
            <w:ind w:right="113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lastRenderedPageBreak/>
            <w:t>II.</w:t>
          </w:r>
          <w:r w:rsidRPr="00721722">
            <w:rPr>
              <w:rFonts w:ascii="Times New Roman" w:hAnsi="Times New Roman" w:cs="Times New Roman"/>
              <w:b/>
              <w:bCs/>
              <w:sz w:val="24"/>
              <w:szCs w:val="24"/>
            </w:rPr>
            <w:t>Основная часть</w:t>
          </w:r>
        </w:p>
        <w:p w14:paraId="1384FF1E" w14:textId="4AD0ED1A" w:rsidR="00F97AB9" w:rsidRPr="00721722" w:rsidRDefault="00F97AB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600635E" w14:textId="5C64EB56" w:rsidR="005C75CB" w:rsidRPr="00894764" w:rsidRDefault="00894764" w:rsidP="00894764">
          <w:pPr>
            <w:pStyle w:val="a7"/>
            <w:numPr>
              <w:ilvl w:val="0"/>
              <w:numId w:val="12"/>
            </w:numPr>
            <w:ind w:right="1134"/>
            <w:jc w:val="both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7217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Кофе это.</w:t>
          </w:r>
        </w:p>
      </w:sdtContent>
    </w:sdt>
    <w:p w14:paraId="5BCDC5CB" w14:textId="2BF20D59" w:rsidR="005C75CB" w:rsidRPr="00F97AB9" w:rsidRDefault="005C75CB" w:rsidP="00F97AB9">
      <w:pPr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Кофе </w:t>
      </w:r>
      <w:proofErr w:type="gramStart"/>
      <w:r w:rsidRPr="00F97AB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97AB9">
        <w:rPr>
          <w:rFonts w:ascii="Times New Roman" w:hAnsi="Times New Roman" w:cs="Times New Roman"/>
          <w:sz w:val="24"/>
          <w:szCs w:val="24"/>
        </w:rPr>
        <w:t> напиток, сваренный из обжаренных кофейных зерен. Кофе темного цвета, горьковатый и слегка кисловатый, оказывает стимулирующее действие на человека, в первую очередь из-за содержания в нем кофеина. У него самые высокие продажи на мировом рынке горячих напитков.</w:t>
      </w:r>
    </w:p>
    <w:p w14:paraId="0029EB58" w14:textId="59D3468D" w:rsidR="005C75CB" w:rsidRPr="00F97AB9" w:rsidRDefault="005C75CB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Семена плодов растения 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Coffea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 xml:space="preserve"> отделяются для получения 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необжаренных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 xml:space="preserve"> зеленых кофейных зерен. Зерна обжаривают, а затем измельчают на мелкие частицы, которые обычно замачивают в горячей воде перед 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отфильтровыванием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 xml:space="preserve">, получая чашку кофе. Обычно его подают горячим, хотя обычно используется охлажденный или кофе со льдом. Кофе можно готовить и подавать различными способами (например, эспрессо, френч-пресс, кофе 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латте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> или уже сваренный консервированный кофе). Сахар, заменители сахара, молоко и сливки часто добавляют, чтобы замаскировать горький вкус или усилить аромат.</w:t>
      </w:r>
    </w:p>
    <w:p w14:paraId="63364657" w14:textId="26A52513" w:rsidR="005C75CB" w:rsidRDefault="005C75CB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Хотя кофе в настоящее время является мировым товаром, он имеет долгую историю, тесно связанную с пищевыми традициями в районе Красного моря. Самые ранние достоверные свидетельства употребления кофе в качестве современного напитка появляются в современном Йемене на юге Аравии в середине 15 века в суфийских святилищах, где кофейные зерна впервые обжаривали и заваривали способом, аналогичным тому, как его сейчас готовят для употребления. Кофейные зерна были закуплены йеменцами с Эфиопского нагорья через прибрежных сомалийских посредников и выращены в Йемене. К 16 веку напиток достиг остальной части Ближнего Востока и Северной Африки, позже распространившись в Европу.</w:t>
      </w:r>
    </w:p>
    <w:p w14:paraId="288C13C9" w14:textId="481AC2AA" w:rsidR="00894764" w:rsidRPr="00894764" w:rsidRDefault="00894764" w:rsidP="00894764">
      <w:pPr>
        <w:pStyle w:val="a7"/>
        <w:numPr>
          <w:ilvl w:val="0"/>
          <w:numId w:val="12"/>
        </w:num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кофе.</w:t>
      </w:r>
    </w:p>
    <w:p w14:paraId="5B1E12A5" w14:textId="329E5913" w:rsidR="00823AFE" w:rsidRPr="00F97AB9" w:rsidRDefault="00823AFE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История кофе охватывает несколько периодов. Она берёт начало с древнейших времён и уходит корнями в первые цивилизации Ближнего Востока, хотя происхождение кофе до сих пор остаётся неясным.</w:t>
      </w:r>
    </w:p>
    <w:p w14:paraId="2BBE3349" w14:textId="33F68B98" w:rsidR="00823AFE" w:rsidRPr="00F97AB9" w:rsidRDefault="00823AFE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Считается, что эфиопские предки народов оромо первыми заметили бодрящий эффект кофе, однако никаких прямых доказательств на этот счёт нет, не сохранилось и свидетельств о том, где в Африке произрастал кофе или кто среди африканцев мог знать о существовании кофе раньше XVII века. Согласно широко распространённой легенде, первооткрывателем уникальных свойств кофейного дерева стал эфиопский пастух 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Калдим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 xml:space="preserve"> приблизительно в 850 году. Позднее возникновение данной легенды (1671 год) и отсутствие свидетельств самого </w:t>
      </w:r>
      <w:proofErr w:type="spellStart"/>
      <w:r w:rsidRPr="00F97AB9">
        <w:rPr>
          <w:rFonts w:ascii="Times New Roman" w:hAnsi="Times New Roman" w:cs="Times New Roman"/>
          <w:sz w:val="24"/>
          <w:szCs w:val="24"/>
        </w:rPr>
        <w:t>Калдима</w:t>
      </w:r>
      <w:proofErr w:type="spellEnd"/>
      <w:r w:rsidRPr="00F97AB9">
        <w:rPr>
          <w:rFonts w:ascii="Times New Roman" w:hAnsi="Times New Roman" w:cs="Times New Roman"/>
          <w:sz w:val="24"/>
          <w:szCs w:val="24"/>
        </w:rPr>
        <w:t xml:space="preserve"> заставляют ряд исследователей предполагать, что легенда недостоверна. Из Эфиопии кофе распространился в Египет и Йемен. Наиболее ранние свидетельства употребления кофе относятся к середине XV века в суфийских монастырях Йемена. Из Эфиопии кофейный напиток </w:t>
      </w:r>
      <w:r w:rsidRPr="00F97AB9">
        <w:rPr>
          <w:rFonts w:ascii="Times New Roman" w:hAnsi="Times New Roman" w:cs="Times New Roman"/>
          <w:sz w:val="24"/>
          <w:szCs w:val="24"/>
        </w:rPr>
        <w:lastRenderedPageBreak/>
        <w:t>распространился по всему Ближнему и Среднему Востоку. К XIX веку кофе широко распространился в Италии, Индонезии и Америке.</w:t>
      </w:r>
    </w:p>
    <w:p w14:paraId="3AC24E36" w14:textId="45AACBF3" w:rsidR="00823AFE" w:rsidRDefault="00823AFE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Первоначально (около 1200 года) кофе готовился как отвар из высушенной оболочки кофейных зёрен. Затем возникает идея об обжаривании этой оболочки на углях. Обжаренную кожуру и небольшое количество серебристой шкурки засыпали на полчаса в кипящую воду. В настоящее время насчитывается более ста сортов кофе. Высшие сорта кофе отличаются крепким настоем и ароматом. В Европе он чрезвычайно ценился до XVIII века. Позже кофе отнесли к числу вредных напитков, и только в XX веке кофе снова стал популярен. По месту произрастания кофе делят на три группы: американский, африканский и азиатский.</w:t>
      </w:r>
    </w:p>
    <w:p w14:paraId="445EFB19" w14:textId="77777777" w:rsidR="00894764" w:rsidRPr="00F97AB9" w:rsidRDefault="00894764" w:rsidP="00F97AB9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48C06F32" w14:textId="56D21D7B" w:rsidR="00894764" w:rsidRPr="00894764" w:rsidRDefault="00894764" w:rsidP="00894764">
      <w:pPr>
        <w:pStyle w:val="a7"/>
        <w:numPr>
          <w:ilvl w:val="0"/>
          <w:numId w:val="12"/>
        </w:numPr>
      </w:pPr>
      <w:r w:rsidRPr="00894764">
        <w:t>Кофейное дерево</w:t>
      </w:r>
    </w:p>
    <w:p w14:paraId="7B9DE26E" w14:textId="636DC19E" w:rsidR="005C75CB" w:rsidRPr="00894764" w:rsidRDefault="005C75CB" w:rsidP="00894764">
      <w:pPr>
        <w:ind w:left="360" w:right="1134"/>
        <w:jc w:val="both"/>
        <w:rPr>
          <w:rFonts w:ascii="Times New Roman" w:hAnsi="Times New Roman" w:cs="Times New Roman"/>
          <w:sz w:val="24"/>
          <w:szCs w:val="24"/>
          <w:shd w:val="clear" w:color="auto" w:fill="999999"/>
        </w:rPr>
      </w:pPr>
      <w:r w:rsidRPr="00894764">
        <w:rPr>
          <w:rFonts w:ascii="Times New Roman" w:hAnsi="Times New Roman" w:cs="Times New Roman"/>
          <w:sz w:val="24"/>
          <w:szCs w:val="24"/>
        </w:rPr>
        <w:t>КОФЕЙНОЕ ДЕРЕВО, кофе (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Coffea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>), род вечнозеленых кустарников или мелких деревьев семейства мареновых (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Rubiaceae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). Насчитывает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. 40 видов, из которых 19 имеют коммерческое значение, но только три – кофейные деревья аравийское (C.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), либерийское (C.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liberica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) и мощное (C.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robusta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>) – дают экспортную продукцию кофейных зерен, идущих на приготовление популярного тонизирующего напитка кофе. Его название происходит от арабского слова «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кахва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», означающего «вино». Основная часть кофейных зерен на мировом рынке – семена различных сортов кофейного дерева аравийского. Это кустарник или дерево высотой 4,5–6 м из тропиков Азии и Африки. В культуре его обрезают до высоты 1,8–2,7 м для облегчения сбора урожая. Кора тонкая, серая; листья супротивные, темно-зеленые, глянцевые. Ароматные белые цветки, похожие на цветки жасмина, собраны группами в пазухах листьев. Плоды – эллиптические ягоды красного или фиолетово-синего цвета с тонким слоем липкой, сочной, сладкой мякоти и двумя семенами, прилежащими друг к другу своими плоскими сторонами. Они покрыты тонкой серебристой кожурой и пергаментной оболочкой: эти покровы вместе с мякотью удаляют перед обжариванием семян. Аномальные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односеменные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 плоды, называемые «мужскими ягодами» или «горошинами», развиваются обычно у концов ветвей. Кофейные зерна различных типов различаются по содержанию кофеина, которое варьирует от 0% у разновидности 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humboltiana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 xml:space="preserve"> с острова Гранд-Комор до 2,9% у сорта «Extra </w:t>
      </w:r>
      <w:proofErr w:type="spellStart"/>
      <w:r w:rsidRPr="00894764">
        <w:rPr>
          <w:rFonts w:ascii="Times New Roman" w:hAnsi="Times New Roman" w:cs="Times New Roman"/>
          <w:sz w:val="24"/>
          <w:szCs w:val="24"/>
        </w:rPr>
        <w:t>Medellin</w:t>
      </w:r>
      <w:proofErr w:type="spellEnd"/>
      <w:r w:rsidRPr="00894764">
        <w:rPr>
          <w:rFonts w:ascii="Times New Roman" w:hAnsi="Times New Roman" w:cs="Times New Roman"/>
          <w:sz w:val="24"/>
          <w:szCs w:val="24"/>
        </w:rPr>
        <w:t>», разводимого в Колумбии. На приготовление одной чашки напитка идет примерно полтора кофейных зерна.</w:t>
      </w:r>
    </w:p>
    <w:p w14:paraId="518F0EC9" w14:textId="70988C92" w:rsidR="005C75CB" w:rsidRPr="00894764" w:rsidRDefault="005C75CB" w:rsidP="00894764">
      <w:pPr>
        <w:pStyle w:val="a7"/>
        <w:numPr>
          <w:ilvl w:val="0"/>
          <w:numId w:val="12"/>
        </w:num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894764">
        <w:rPr>
          <w:rFonts w:ascii="Times New Roman" w:hAnsi="Times New Roman" w:cs="Times New Roman"/>
          <w:sz w:val="24"/>
          <w:szCs w:val="24"/>
        </w:rPr>
        <w:t>Состав кофе.</w:t>
      </w:r>
    </w:p>
    <w:p w14:paraId="3B6C4296" w14:textId="194AF31C" w:rsidR="005C75CB" w:rsidRPr="005C75CB" w:rsidRDefault="005C75CB" w:rsidP="00894764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кофе сложен. Химическими и хроматографическими</w:t>
      </w:r>
      <w:r w:rsidR="0089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в нем были установлены многие химические соединения. Сырой кофе содержит: воду, жиры, белки, минеральные соли, уже упомянутые водорастворимые вещества – кофеин,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тригоналин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хлорогеновую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непосредственно редуцированный (инертный) сахар, сахарозу, водорастворимые белки, водорастворимые минеральные соли, нерастворимые вещества –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гелицеллюлозу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целлюлозу. Товарный кофе содержит 11% – влаги, 11% – жира, 13% – белков и другие азотосодержащие вещества.</w:t>
      </w:r>
    </w:p>
    <w:p w14:paraId="43434DA8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обжарке химический состав кофе меняется, а также на 14-23% теряется его вес. Отношение к степени обжарки кофе различно. Например, в США любят светлый кофе, в Италии ~ темный, во Франции – среднего цвета. Изменение цвета свидетельствует, прежде всего, о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карамелизации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Сахаров.</w:t>
      </w:r>
    </w:p>
    <w:p w14:paraId="080705B8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 содержит азотистые вещества, липиды, углеводы, органические кислоты,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олигоэлементы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витамины.</w:t>
      </w:r>
    </w:p>
    <w:p w14:paraId="10731599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Липиды. Кофейное масло имеет жидкую консистенцию и содержит глицериды пальмитиновой, стеариновой,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каприоной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линоловой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Жирные вещества практически полностью остаются в сухом остатке и не переходят в изготовленный напиток; содержится также немного фитостерина (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кофесероля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A105970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Углеводы. В жареном кофе растворимая углеводная фракция – сахароза, глюкоза, фруктоза и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гальктоза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большого значения не имеет и составляет примерно 28% общих растворимых компонентов.</w:t>
      </w:r>
    </w:p>
    <w:p w14:paraId="5043E2C5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кислоты. В кофейных зернах содержится очень много органических кислот: пировиноградной,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оксоловой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лимонной и яблочной.</w:t>
      </w:r>
    </w:p>
    <w:p w14:paraId="575F8B89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уделить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хлорогенной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кислоте. В сыром виде кофе она содержится в виде двойной соли кофеина и калия.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Хлорогенная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во время обжарки теряется на 37-58%, а кофеин освобождается, в жареном кофе остается 40% кофеина. Действие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хлорогенной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еще недостаточно изучено.</w:t>
      </w:r>
    </w:p>
    <w:p w14:paraId="0778FD29" w14:textId="4794C112" w:rsidR="005C75CB" w:rsidRPr="00F97AB9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Олигоэлементы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витамины. Содержание минеральных веществ (табл. 1) представляет большой интерес: в 100 мл 5%-го кофейного напитка содержится 136 мг различных минеральных солей (табл. 2).</w:t>
      </w:r>
    </w:p>
    <w:p w14:paraId="2115CAA1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минеральных веществ в 1000 мл 10%-го кофе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2398"/>
        <w:gridCol w:w="2338"/>
      </w:tblGrid>
      <w:tr w:rsidR="00F97AB9" w:rsidRPr="00F97AB9" w14:paraId="5E8DEFA3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412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E6322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«Арабика»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DE885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Робуста</w:t>
            </w:r>
            <w:proofErr w:type="spellEnd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7AB9" w:rsidRPr="00F97AB9" w14:paraId="17227936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185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53FB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0,237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AD46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0,293 г</w:t>
            </w:r>
          </w:p>
        </w:tc>
      </w:tr>
      <w:tr w:rsidR="00F97AB9" w:rsidRPr="00F97AB9" w14:paraId="6B6F1978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0DCA5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D591D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B01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 г</w:t>
            </w:r>
          </w:p>
        </w:tc>
      </w:tr>
      <w:tr w:rsidR="00F97AB9" w:rsidRPr="00F97AB9" w14:paraId="353A3599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119F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DD283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0,176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1A59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 г</w:t>
            </w:r>
          </w:p>
        </w:tc>
      </w:tr>
      <w:tr w:rsidR="00F97AB9" w:rsidRPr="00F97AB9" w14:paraId="63FB709A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6FAB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CE093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033AE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 г</w:t>
            </w:r>
          </w:p>
        </w:tc>
      </w:tr>
      <w:tr w:rsidR="00F97AB9" w:rsidRPr="00F97AB9" w14:paraId="7B889556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BAE5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3D1D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0,278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3E8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0,921 г</w:t>
            </w:r>
          </w:p>
        </w:tc>
      </w:tr>
      <w:tr w:rsidR="00F97AB9" w:rsidRPr="00F97AB9" w14:paraId="6ACFC6D0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5F6CF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32B3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 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CC27" w14:textId="7FF6CD38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</w:tbl>
    <w:p w14:paraId="62B90A67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6FD0FF2F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минеральных солей в 120 мл кофейного напитка (одна чашка), изготовленного из 6 г кофе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2398"/>
        <w:gridCol w:w="2338"/>
      </w:tblGrid>
      <w:tr w:rsidR="00F97AB9" w:rsidRPr="00F97AB9" w14:paraId="14EBB5BD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B24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соли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049C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«Арабика»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EB9D4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Робуста</w:t>
            </w:r>
            <w:proofErr w:type="spellEnd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7AB9" w:rsidRPr="00F97AB9" w14:paraId="1F672F28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BE3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4AC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 мг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6855E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 мг</w:t>
            </w:r>
          </w:p>
        </w:tc>
      </w:tr>
      <w:tr w:rsidR="00F97AB9" w:rsidRPr="00F97AB9" w14:paraId="7B5DEE6D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8DA5C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DEA8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мг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B984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мг</w:t>
            </w:r>
          </w:p>
        </w:tc>
      </w:tr>
      <w:tr w:rsidR="00F97AB9" w:rsidRPr="00F97AB9" w14:paraId="52FA31BF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B79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F2C24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 мг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D1B3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мг</w:t>
            </w:r>
          </w:p>
        </w:tc>
      </w:tr>
      <w:tr w:rsidR="00F97AB9" w:rsidRPr="00F97AB9" w14:paraId="450DD757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356B5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544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825D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мг</w:t>
            </w:r>
          </w:p>
        </w:tc>
      </w:tr>
    </w:tbl>
    <w:p w14:paraId="68CD03C0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г кофейного порошка содержится 0,29-0,32 мг железа, 1,4-1,8 мг фосфора. Кофе также содержит соединения серы – SO2, H2S, некоторые витамины (никотиновую кислоту и др.), но они не имеют практического значения.</w:t>
      </w:r>
    </w:p>
    <w:p w14:paraId="1C15D65C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Эфирные масла. Они образуются при обжарке кофе и обусловливают его специфический аромат, содержат терпены (продукты фенола), обладают антисептическим действием.</w:t>
      </w:r>
    </w:p>
    <w:p w14:paraId="0CCD59B2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Азотистые вещества. Вместе с алкалоидами – кофеином и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тригонелином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кофе содержит определенное количество бетаина, холина и аминокислоты –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ливцин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глютаминовую и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аспаргиновую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</w:t>
      </w:r>
    </w:p>
    <w:p w14:paraId="3CF6C613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зеленых зернах кофеин находится в двойной соли (калиево-кофейной соли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хлорогеновой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кислоты). В момент обжарки она распадается и отчасти сублимируется, что объясняется потерей при этом процессе. Содержание кофеина зависит от сорта кофе (табл. 3).</w:t>
      </w:r>
    </w:p>
    <w:p w14:paraId="62199A85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14:paraId="0B49D56F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кофеина в зависимости от сорта кофе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3518"/>
        <w:gridCol w:w="3058"/>
      </w:tblGrid>
      <w:tr w:rsidR="00F97AB9" w:rsidRPr="00F97AB9" w14:paraId="071D9BAC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DB32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кофе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DCE7C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7283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кофеина,%</w:t>
            </w:r>
            <w:proofErr w:type="gramEnd"/>
          </w:p>
        </w:tc>
      </w:tr>
      <w:tr w:rsidR="00F97AB9" w:rsidRPr="00F97AB9" w14:paraId="79E4B741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CDFC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Mascarocoffea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FEE6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Мальгашский</w:t>
            </w:r>
          </w:p>
          <w:p w14:paraId="3DB8AAB2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55FD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B9" w:rsidRPr="00F97AB9" w14:paraId="7456E5E2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72BA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eugenioides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1926F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891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0,2-0,6</w:t>
            </w:r>
          </w:p>
        </w:tc>
      </w:tr>
      <w:tr w:rsidR="00F97AB9" w:rsidRPr="00F97AB9" w14:paraId="1B6E333E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E0796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Raracoffea</w:t>
            </w:r>
            <w:proofErr w:type="spellEnd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E254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и Африка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88C6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B9" w:rsidRPr="00F97AB9" w14:paraId="15F4CD99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0885E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Languedarial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C7CD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E9707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97AB9" w:rsidRPr="00F97AB9" w14:paraId="4C9DBEDA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0293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racemosa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9290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A391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0,6-1,2</w:t>
            </w:r>
          </w:p>
        </w:tc>
      </w:tr>
      <w:tr w:rsidR="00F97AB9" w:rsidRPr="00F97AB9" w14:paraId="5C5B641A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F8E7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congensis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9E3FF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Заир, ЮАР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62E9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1,0-1,4</w:t>
            </w:r>
          </w:p>
        </w:tc>
      </w:tr>
      <w:tr w:rsidR="00F97AB9" w:rsidRPr="00F97AB9" w14:paraId="619317C8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C2305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liberica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4E09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Слоновой</w:t>
            </w:r>
          </w:p>
          <w:p w14:paraId="2D56733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Кости, ЮАР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F6E9B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0,6-1,8</w:t>
            </w:r>
          </w:p>
        </w:tc>
      </w:tr>
      <w:tr w:rsidR="00F97AB9" w:rsidRPr="00F97AB9" w14:paraId="108DFEE2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4DF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arabica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DAD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D2340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0,6-1,8</w:t>
            </w:r>
          </w:p>
        </w:tc>
      </w:tr>
      <w:tr w:rsidR="00F97AB9" w:rsidRPr="00F97AB9" w14:paraId="215637C2" w14:textId="77777777" w:rsidTr="005C75C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7D328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canephora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8212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Слоновой</w:t>
            </w:r>
          </w:p>
          <w:p w14:paraId="4146AC87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Кости, Мадагаскар, Бразилия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9587" w14:textId="77777777" w:rsidR="005C75CB" w:rsidRPr="005C75CB" w:rsidRDefault="005C75CB" w:rsidP="00F97AB9">
            <w:pPr>
              <w:spacing w:after="30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1,3-5,2 1,06</w:t>
            </w:r>
          </w:p>
        </w:tc>
      </w:tr>
    </w:tbl>
    <w:p w14:paraId="03A5CD8B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приведенные в табл. 3, свидетельствуют, что степень содержания кофеина зависит от географического происхождения растения. Виды с наибольшим содержанием кофеина растут в Западной и Центральной Африке, с меньшим – в Восточной; нет его в кофе мальгашского региона. Бразильский сорт «сантос-5989» – типа 2 содержит в сыром виде 1,066% кофеина, в жареном – 1,099%. В арабском кофе – 0,3-2,5%, «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робусте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от 1,97 до 2,6%, в «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либерике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от 1,08 до 1,53%.</w:t>
      </w:r>
    </w:p>
    <w:p w14:paraId="0ACB0C97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данные о составе кофе не дают представления о всем разнообразии веществ, содержащихся в нем. Они дают только общие сведения о некоторых основных его веществах.</w:t>
      </w:r>
    </w:p>
    <w:p w14:paraId="2AAEAE16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сырых кофейных зерен, используемых для производства различных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кофепродуктов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вода 10-13% (после обжарки: 1-2,5%); белковые вещества 11%; жиры 10-13%; углеводы 30-40%; алкалоиды (кофеин) 0,8-2,5%, в зависимости от сорта; минеральные и органические вещества 4% (90% из которых остаются в конечном продукте); экстрактивные вещества 0,1% летучих ароматических веществ (образуются в процессе обжарки); липиды; фенольные соединения; витамины; ферменты и др. Кислоты 30-70% распадаются в процессе обжарки. Кофейное зерно содержит около 1300 различных веществ, и далеко не все из них известны науке. Состав может изменяться в зависимости от сорта, региона выращивания и обжарки. Процесс обжарки дает до 800 разных привкусов. Другими словами, для создания уникального аромата кофе, необходимо 800 отдельных элементов. В отличие от всех других ароматов, ароматизатор кофе невозможно синтезировать.</w:t>
      </w:r>
    </w:p>
    <w:p w14:paraId="30BFABB4" w14:textId="77777777" w:rsidR="005C75CB" w:rsidRPr="005C75CB" w:rsidRDefault="005C75CB" w:rsidP="00F97AB9">
      <w:pPr>
        <w:shd w:val="clear" w:color="auto" w:fill="FFFFFF"/>
        <w:spacing w:after="30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E4D0B" w14:textId="77777777" w:rsidR="005C75CB" w:rsidRPr="00894764" w:rsidRDefault="005C75CB" w:rsidP="00894764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Воздействие кофе на организм человека</w:t>
      </w:r>
    </w:p>
    <w:p w14:paraId="171E78D7" w14:textId="77777777" w:rsidR="005C75CB" w:rsidRPr="005C75CB" w:rsidRDefault="005C75CB" w:rsidP="00F97AB9">
      <w:pPr>
        <w:shd w:val="clear" w:color="auto" w:fill="FFFFFF"/>
        <w:spacing w:after="15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нашей стране очень долго было приято считать кофе, что растворимый, что зерновой – напитком хоть и вкусным, но вредным. Кофе полон полезных свойств.</w:t>
      </w:r>
    </w:p>
    <w:p w14:paraId="070E7B6B" w14:textId="77777777" w:rsidR="005C75CB" w:rsidRPr="005C75CB" w:rsidRDefault="005C75CB" w:rsidP="00F97AB9">
      <w:pPr>
        <w:shd w:val="clear" w:color="auto" w:fill="FFFFFF"/>
        <w:spacing w:after="15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исследования в этой области открыли еще одно полезное свойство кофе, оказывается в нем достаточно большое содержание балластных веществ, это такие химические соединения, которые не перевариваются и играют огромную роль в пищеварении, а также поддерживать должный уровень сахара в организме человека. При всех перечисленных достоинствах, ежедневная норма употребления кофе для здорового человека не должна превышать трех чашек по 150г.</w:t>
      </w:r>
    </w:p>
    <w:p w14:paraId="06EBCE3A" w14:textId="77777777" w:rsidR="005C75CB" w:rsidRPr="005C75CB" w:rsidRDefault="005C75CB" w:rsidP="00F97AB9">
      <w:pPr>
        <w:shd w:val="clear" w:color="auto" w:fill="FFFFFF"/>
        <w:spacing w:before="645" w:after="300" w:line="600" w:lineRule="atLeast"/>
        <w:ind w:right="1134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Кофеин действует как стимулятор, активизируя центральную нервную систему (ЦНС):</w:t>
      </w:r>
    </w:p>
    <w:p w14:paraId="1F534902" w14:textId="3FEF76C9" w:rsidR="005C75CB" w:rsidRPr="005C75CB" w:rsidRDefault="005C75CB" w:rsidP="00F97AB9">
      <w:pPr>
        <w:numPr>
          <w:ilvl w:val="0"/>
          <w:numId w:val="2"/>
        </w:numPr>
        <w:shd w:val="clear" w:color="auto" w:fill="FFFFFF"/>
        <w:spacing w:before="100" w:beforeAutospacing="1" w:after="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преимущества включают повышенное внимание, улучшение когнитивной деятельности и улучшение спортивных результатов.</w:t>
      </w:r>
    </w:p>
    <w:p w14:paraId="5924A592" w14:textId="6AFEE6CF" w:rsidR="005C75CB" w:rsidRPr="005C75CB" w:rsidRDefault="005C75CB" w:rsidP="00F97AB9">
      <w:pPr>
        <w:numPr>
          <w:ilvl w:val="0"/>
          <w:numId w:val="2"/>
        </w:numPr>
        <w:shd w:val="clear" w:color="auto" w:fill="FFFFFF"/>
        <w:spacing w:before="100" w:beforeAutospacing="1" w:after="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Смягчает неблагоприятные последствия депривации сна.</w:t>
      </w:r>
    </w:p>
    <w:p w14:paraId="6DF0B5B1" w14:textId="5225A01C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отдохнувших людей кофеин в низких и умеренных дозах, приблизительно от 30 до 300 мг, улучшает бдительность и время реакции. У людей, страдающих недосыпанием, кофеин помогает в обучении и принятии решений, а также в вождении автомобиля и даже самолета. Люди, которые обычно пьют кофе и чай, лучше справляются с различными тестами на когнитивную деятельность, такими как время реакции и визуальное пространственное мышление</w:t>
      </w:r>
    </w:p>
    <w:p w14:paraId="46773778" w14:textId="33A7AB7A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обзор 13 рандомизированных исследований доказал, что кофеин значительно улучшает формирование концепций, мышление, память, ориентацию, внимание и восприятие по сравнению с плацебо.</w:t>
      </w:r>
    </w:p>
    <w:p w14:paraId="6697CD49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высокие дозы кофеина могут быть связано с краткосрочными неблагоприятными последствиями, включая головную боль, беспокойство, тремор и бессонницу.</w:t>
      </w:r>
    </w:p>
    <w:p w14:paraId="68AB496D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Такие эффекты менее выражены у людей, которые постоянно пьют кофе.</w:t>
      </w:r>
    </w:p>
    <w:p w14:paraId="0E2CC79F" w14:textId="5BF483AB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Привычное употребление кофеина связано с хронической мигренью и с лекарственной головной болью. Головные боли также являются наиболее распространенным симптомом отмены кофеина.</w:t>
      </w:r>
    </w:p>
    <w:p w14:paraId="66F2DD40" w14:textId="6745D146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кофеина связан с тревогой, нервозностью, бессонницей, раздражительностью и даже паническими атаками у здоровых добровольцев. Люди с уже существующими тревожными расстройствами могут быть восприимчивы к воздействию кофеина.</w:t>
      </w:r>
    </w:p>
    <w:p w14:paraId="0E1ECCD3" w14:textId="77777777" w:rsidR="005C75CB" w:rsidRPr="005C75CB" w:rsidRDefault="005C75CB" w:rsidP="00F97AB9">
      <w:pPr>
        <w:shd w:val="clear" w:color="auto" w:fill="FFFFFF"/>
        <w:spacing w:before="645" w:after="300" w:line="600" w:lineRule="atLeast"/>
        <w:ind w:right="1134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Согласно многочисленным исследованиям, умеренное потребление кофе может иметь различные преимущества для здоровья.</w:t>
      </w:r>
    </w:p>
    <w:p w14:paraId="4EA475B2" w14:textId="1BED2248" w:rsidR="005C75CB" w:rsidRPr="005C75CB" w:rsidRDefault="005C75CB" w:rsidP="00F97AB9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Кофеин снижает риск развития болезни </w:t>
      </w:r>
      <w:proofErr w:type="gram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Паркинсона ,</w:t>
      </w:r>
      <w:proofErr w:type="gram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Альцгеймера , цирроза печени  и подагры.</w:t>
      </w:r>
    </w:p>
    <w:p w14:paraId="16440C9A" w14:textId="3A2BDEE5" w:rsidR="005C75CB" w:rsidRPr="005C75CB" w:rsidRDefault="005C75CB" w:rsidP="00F97AB9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кофеин, так и кофе без кофеина связаны с более низким риском развития диабета 2 типа.</w:t>
      </w:r>
    </w:p>
    <w:p w14:paraId="4BA428BE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 ряде исследований потребление кофе связывалось с увеличением или уменьшением риска развития различных видов рака, окончательные данные отсутствуют.</w:t>
      </w:r>
    </w:p>
    <w:p w14:paraId="73BBCEB9" w14:textId="5226D4E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из Бразилии обнаружили, что крепкий черный кофе убивает бактерии на зубах, которые способствуют кариесу. Однако, добавление молока или сахара в кофе сводит это преимущество на нет. Кофе также может защитить от заболеваний пародонта.</w:t>
      </w:r>
    </w:p>
    <w:p w14:paraId="06F676E9" w14:textId="3699BFA5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Исследование, опубликованное в журнале Национального института рака США, показало, что риск развития меланомы уменьшается при употреблении кофе и что этот риск снижается с каждой выпитой чашкой. Те, кто выпивал в день четыре чашки кофе или больше, имели на 20% более низкий риск развития злокачественной меланомы, чем те, кто пил меньше кофе.</w:t>
      </w:r>
    </w:p>
    <w:p w14:paraId="383C8B1B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как редакторы глянцевых журналов про красоту предположили, что отшелушивание свежей кофейной гущей может уменьшить появление целлюлита, актуальные продукты по уходу за кожей с кофеином резко возросли в популярности. По их словам, местное применение кофеина может временно сужать кровеносные сосуды, придавая коже более упругий вид.</w:t>
      </w:r>
    </w:p>
    <w:p w14:paraId="05B16913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некоторые эксперты считают, что эти результаты носят временный характер, если вообще существуют.</w:t>
      </w:r>
    </w:p>
    <w:p w14:paraId="02189E5A" w14:textId="74FB3B84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некоторые научные данные свидетельствуют о том, что кофеин предотвращает чрезмерное накопление жира в клетках.  Одно исследование проверило эффективность крема для похудения, содержащего 3,5% водорастворимого кофеина для лечения целлюлита. Были отмечены статистически значимые улучшения в области бедер и предплечий на шестой неделе использования, но долгосрочные эффекты крема не оценивались.</w:t>
      </w:r>
    </w:p>
    <w:p w14:paraId="057F88C3" w14:textId="6717AD1E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считать, что беременным лучше избегать пить кофе, но систематический обзор 381 исследования не подтвердил эту идею. Он показал, что для здоровых беременных женщин употребление до 300 мг кофеина в день, не оказывает неблагоприятного влияния на плод.</w:t>
      </w:r>
    </w:p>
    <w:p w14:paraId="08AE5ED0" w14:textId="220BF78A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многие научные работы доказали обратную зависимость между потреблением кофе и смертностью от всех причин. Возможное объяснение </w:t>
      </w: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том, что здоровые люди с большей вероятностью выбирают содержащие кофеин напитки, чем те, кто болен.</w:t>
      </w:r>
    </w:p>
    <w:p w14:paraId="2477FDFD" w14:textId="3A8B943E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регулярно пьют кофе для поддержания своего активного образа жизни, поскольку он повышает умственную работоспособность и настроения.</w:t>
      </w:r>
    </w:p>
    <w:p w14:paraId="2A57927B" w14:textId="77777777" w:rsidR="005C75CB" w:rsidRPr="005C75CB" w:rsidRDefault="005C75CB" w:rsidP="00F97AB9">
      <w:pPr>
        <w:shd w:val="clear" w:color="auto" w:fill="FFFFFF"/>
        <w:spacing w:after="300" w:line="540" w:lineRule="atLeas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употребление кофеина в больших дозах может привести к вредным последствиям для здоровья.</w:t>
      </w:r>
    </w:p>
    <w:p w14:paraId="7C9B34C6" w14:textId="3A4EA966" w:rsidR="005C75CB" w:rsidRPr="005C75CB" w:rsidRDefault="005C75CB" w:rsidP="00F97AB9">
      <w:pPr>
        <w:shd w:val="clear" w:color="auto" w:fill="FFFFFF"/>
        <w:spacing w:before="645" w:after="300" w:line="600" w:lineRule="atLeast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Обзор 2015 года выявил несколько нежелательных побочных эффектов потребления более 400 мг кофеина в день, в том числе:</w:t>
      </w:r>
    </w:p>
    <w:p w14:paraId="694483B1" w14:textId="77777777" w:rsidR="005C75CB" w:rsidRPr="005C75CB" w:rsidRDefault="005C75CB" w:rsidP="00F97AB9">
      <w:pPr>
        <w:numPr>
          <w:ilvl w:val="0"/>
          <w:numId w:val="4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сердцебиение</w:t>
      </w:r>
    </w:p>
    <w:p w14:paraId="047D0F92" w14:textId="77777777" w:rsidR="005C75CB" w:rsidRPr="005C75CB" w:rsidRDefault="005C75CB" w:rsidP="00F97AB9">
      <w:pPr>
        <w:numPr>
          <w:ilvl w:val="0"/>
          <w:numId w:val="4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</w:t>
      </w:r>
    </w:p>
    <w:p w14:paraId="4CCB0797" w14:textId="77777777" w:rsidR="005C75CB" w:rsidRPr="005C75CB" w:rsidRDefault="005C75CB" w:rsidP="00F97AB9">
      <w:pPr>
        <w:numPr>
          <w:ilvl w:val="0"/>
          <w:numId w:val="4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неусидчивость</w:t>
      </w:r>
    </w:p>
    <w:p w14:paraId="23EF047F" w14:textId="77777777" w:rsidR="005C75CB" w:rsidRPr="005C75CB" w:rsidRDefault="005C75CB" w:rsidP="00F97AB9">
      <w:pPr>
        <w:numPr>
          <w:ilvl w:val="0"/>
          <w:numId w:val="4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сном</w:t>
      </w:r>
    </w:p>
    <w:p w14:paraId="238C5168" w14:textId="77777777" w:rsidR="005C75CB" w:rsidRPr="005C75CB" w:rsidRDefault="005C75CB" w:rsidP="00F97AB9">
      <w:pPr>
        <w:numPr>
          <w:ilvl w:val="0"/>
          <w:numId w:val="4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тремор</w:t>
      </w:r>
    </w:p>
    <w:p w14:paraId="591BD161" w14:textId="6CB4E784" w:rsidR="005C75CB" w:rsidRPr="005C75CB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существование кофеиновой зависимости и злоупотребления являются спорными, отказ от кофеина имеет различные симптомы, причем головная боль является наиболее распространенным из них.</w:t>
      </w:r>
    </w:p>
    <w:p w14:paraId="1B3C64D6" w14:textId="061064CC" w:rsidR="005C75CB" w:rsidRPr="005C75CB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проявления включают в себя:</w:t>
      </w:r>
    </w:p>
    <w:p w14:paraId="76F51D1C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</w:t>
      </w:r>
    </w:p>
    <w:p w14:paraId="346AC44B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</w:t>
      </w:r>
    </w:p>
    <w:p w14:paraId="7EF9344E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энергии и активности</w:t>
      </w:r>
    </w:p>
    <w:p w14:paraId="395883FB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бдительности и внимательности</w:t>
      </w:r>
    </w:p>
    <w:p w14:paraId="13CC008A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</w:t>
      </w:r>
    </w:p>
    <w:p w14:paraId="143D6522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подавленное настроение</w:t>
      </w:r>
    </w:p>
    <w:p w14:paraId="125D8945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при концентрации внимания</w:t>
      </w:r>
    </w:p>
    <w:p w14:paraId="2967CD39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</w:t>
      </w:r>
    </w:p>
    <w:p w14:paraId="0E38BD2E" w14:textId="77777777" w:rsidR="005C75CB" w:rsidRPr="005C75CB" w:rsidRDefault="005C75CB" w:rsidP="00F97AB9">
      <w:pPr>
        <w:numPr>
          <w:ilvl w:val="0"/>
          <w:numId w:val="5"/>
        </w:numPr>
        <w:shd w:val="clear" w:color="auto" w:fill="FFFFFF"/>
        <w:spacing w:before="100" w:beforeAutospacing="1" w:after="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гриппоподобные симптомы, тошнота и мышечная боль</w:t>
      </w:r>
    </w:p>
    <w:p w14:paraId="31BE4D67" w14:textId="686967B0" w:rsidR="005C75CB" w:rsidRPr="00F97AB9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отмены обычно возникают в течение 12-24 часов после прекращения приема кофеина, достигают пика через один-два дня и могут сохраняться в течение девяти дней.</w:t>
      </w:r>
    </w:p>
    <w:p w14:paraId="2EBBAEF8" w14:textId="77777777" w:rsidR="00F97AB9" w:rsidRPr="005C75CB" w:rsidRDefault="00F97AB9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C2B07" w14:textId="77777777" w:rsidR="005C75CB" w:rsidRPr="005C75CB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для большинства людей кофе может быть здоровой частью рациона.</w:t>
      </w:r>
    </w:p>
    <w:p w14:paraId="23FB97BE" w14:textId="77777777" w:rsidR="005C75CB" w:rsidRPr="005C75CB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– умеренность, которая составляет 2-3 чашки в день, чтобы получить преимущества для здоровья, но избежать негативных проблем, связанных с чрезмерным количеством кофеина.</w:t>
      </w:r>
    </w:p>
    <w:p w14:paraId="05F91298" w14:textId="77777777" w:rsidR="005C75CB" w:rsidRPr="005C75CB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исследований показали, что кофе с кофеином имел самые большие преимущества. Это связано с тем, что часть антиоксидантов из кофе удаляется в процессе </w:t>
      </w:r>
      <w:proofErr w:type="spellStart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декафеинизации</w:t>
      </w:r>
      <w:proofErr w:type="spellEnd"/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28723" w14:textId="36039EC8" w:rsidR="00F97AB9" w:rsidRPr="00F97AB9" w:rsidRDefault="005C75CB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 порция кофе содержит больше антиоксидантов, чем стандартная порция виноградного сока, черники, малины и апельсинов.</w:t>
      </w:r>
      <w:r w:rsidRPr="005C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Мета-анализ более чем 200 исследований пришел к выводу, что «потребление кофе кажется в целом безопасным и более вероятно, приносит пользу здоровью, чем вред».</w:t>
      </w:r>
    </w:p>
    <w:p w14:paraId="43EF1FD8" w14:textId="5AEBD16A" w:rsidR="00F97AB9" w:rsidRPr="00F97AB9" w:rsidRDefault="00894764" w:rsidP="00D34F3D">
      <w:pPr>
        <w:shd w:val="clear" w:color="auto" w:fill="FFFFFF"/>
        <w:spacing w:after="300" w:line="5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97AB9" w:rsidRPr="00D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F97AB9" w:rsidRPr="00F9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A3D36" w14:textId="3B627332" w:rsidR="00F97AB9" w:rsidRPr="005C75CB" w:rsidRDefault="00F97AB9" w:rsidP="00F97AB9">
      <w:pPr>
        <w:shd w:val="clear" w:color="auto" w:fill="FFFFFF"/>
        <w:spacing w:after="300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 – напиток, способствующий увеличению </w:t>
      </w:r>
      <w:proofErr w:type="gramStart"/>
      <w:r w:rsidRPr="00F97AB9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ЧСС(</w:t>
      </w:r>
      <w:proofErr w:type="gramEnd"/>
      <w:r w:rsidRPr="00F97A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сердечных сокращений) и АД( артериальное давление), что негативно влияет на сердечно-сосудистую систему и на организм в больших дозах, но при умеренном потреблении, кофе уменьшает развитие некоторых заболеваний.</w:t>
      </w:r>
    </w:p>
    <w:p w14:paraId="0B5F5F42" w14:textId="1C81E907" w:rsidR="005C75CB" w:rsidRPr="00F97AB9" w:rsidRDefault="005C75CB" w:rsidP="00F97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55119" w14:textId="62B5C05D" w:rsidR="00F97AB9" w:rsidRPr="00D34F3D" w:rsidRDefault="00894764" w:rsidP="00D34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F3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34F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7AB9" w:rsidRPr="00D34F3D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 и интернет ресурсы.</w:t>
      </w:r>
    </w:p>
    <w:p w14:paraId="713FCB9E" w14:textId="3595E7CB" w:rsidR="00F97AB9" w:rsidRPr="00F97AB9" w:rsidRDefault="00D34F3D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Coffee Constituents</w:t>
        </w:r>
      </w:hyperlink>
      <w:r w:rsidR="00F97AB9"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/ Adriana Farah / Coffee: Emerging Health Effects and Disease Prevention (pp.21 — 58) 2012</w:t>
      </w:r>
    </w:p>
    <w:p w14:paraId="52EA2499" w14:textId="48CE8604" w:rsidR="00F97AB9" w:rsidRPr="00F97AB9" w:rsidRDefault="00F97AB9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Пенджиев</w:t>
      </w:r>
      <w:proofErr w:type="spellEnd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А.М. ФИЗИКО-ХИМИЧЕСКИЙ СОСТАВ КОФЕЙНОГО НАПИТКА // Рациональное питание, пищевые добавки и биостимуляторы. – 2016. – № 1. – С. 100-111;</w:t>
      </w:r>
    </w:p>
    <w:p w14:paraId="35F81202" w14:textId="793ADDD5" w:rsidR="00F97AB9" w:rsidRPr="00F97AB9" w:rsidRDefault="00F97AB9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Комсомольская правда Статья «Большая иллюстрированная энциклопедия» 2010г</w:t>
      </w:r>
    </w:p>
    <w:p w14:paraId="625D2D50" w14:textId="5B30D205" w:rsidR="00F97AB9" w:rsidRPr="00F97AB9" w:rsidRDefault="00F97AB9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Bruce M. [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.]. Anxiogenic Effects of Caffeine in Patients </w:t>
      </w:r>
      <w:proofErr w:type="gramStart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With</w:t>
      </w:r>
      <w:proofErr w:type="gramEnd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Anxiety Disorders // Archives of General Psychiatry. 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1992.</w:t>
      </w:r>
    </w:p>
    <w:p w14:paraId="7AF5F928" w14:textId="03671137" w:rsidR="00F97AB9" w:rsidRPr="00F97AB9" w:rsidRDefault="00F97AB9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Cappelletti S. [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.]. Caffeine: Cognitive and Physical Performance Enhancer or Psychoactive Drug? // Current Neuropharmacology. 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2014.</w:t>
      </w:r>
    </w:p>
    <w:p w14:paraId="240C2726" w14:textId="4FB61CCA" w:rsidR="00F97AB9" w:rsidRPr="00F97AB9" w:rsidRDefault="00F97AB9" w:rsidP="00F97A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Herman A., Herman A.P. Caffeine’s mechanisms of action and its cosmetic use // Skin Pharmacology and Physiology. 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2012.</w:t>
      </w:r>
    </w:p>
    <w:p w14:paraId="187B58F0" w14:textId="7AA4D4E9" w:rsidR="00F97AB9" w:rsidRPr="00F97AB9" w:rsidRDefault="00F97AB9" w:rsidP="00F97AB9">
      <w:pPr>
        <w:pStyle w:val="a7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 -сайты</w:t>
      </w:r>
    </w:p>
    <w:p w14:paraId="2088EA5A" w14:textId="5B6F94E5" w:rsidR="00F97AB9" w:rsidRPr="00F97AB9" w:rsidRDefault="00721722" w:rsidP="00F97AB9">
      <w:pPr>
        <w:pStyle w:val="a7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wikipedia</w:t>
        </w:r>
        <w:proofErr w:type="spellEnd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org</w:t>
        </w:r>
      </w:hyperlink>
    </w:p>
    <w:p w14:paraId="6814A501" w14:textId="11FB9703" w:rsidR="00F97AB9" w:rsidRPr="00F97AB9" w:rsidRDefault="00721722" w:rsidP="00F97AB9">
      <w:pPr>
        <w:pStyle w:val="a7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kaffein</w:t>
        </w:r>
        <w:proofErr w:type="spellEnd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97AB9" w:rsidRPr="00F97A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5C308EE" w14:textId="4EA6F116" w:rsidR="00F97AB9" w:rsidRPr="00F97AB9" w:rsidRDefault="00F97AB9" w:rsidP="00F97AB9">
      <w:pPr>
        <w:pStyle w:val="a7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97A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for-health.ru</w:t>
      </w:r>
    </w:p>
    <w:sectPr w:rsidR="00F97AB9" w:rsidRPr="00F97AB9" w:rsidSect="005C75C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EAC"/>
    <w:multiLevelType w:val="hybridMultilevel"/>
    <w:tmpl w:val="617A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82A"/>
    <w:multiLevelType w:val="multilevel"/>
    <w:tmpl w:val="3AB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1633"/>
    <w:multiLevelType w:val="hybridMultilevel"/>
    <w:tmpl w:val="A5A678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C39EC"/>
    <w:multiLevelType w:val="multilevel"/>
    <w:tmpl w:val="83B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904B2"/>
    <w:multiLevelType w:val="hybridMultilevel"/>
    <w:tmpl w:val="1666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EDD"/>
    <w:multiLevelType w:val="hybridMultilevel"/>
    <w:tmpl w:val="20A8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20392"/>
    <w:multiLevelType w:val="multilevel"/>
    <w:tmpl w:val="291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E03AC"/>
    <w:multiLevelType w:val="hybridMultilevel"/>
    <w:tmpl w:val="1C7C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D5717"/>
    <w:multiLevelType w:val="multilevel"/>
    <w:tmpl w:val="964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8214D"/>
    <w:multiLevelType w:val="hybridMultilevel"/>
    <w:tmpl w:val="7FDC81A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7C757AFB"/>
    <w:multiLevelType w:val="multilevel"/>
    <w:tmpl w:val="746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C5662"/>
    <w:multiLevelType w:val="hybridMultilevel"/>
    <w:tmpl w:val="79D423A4"/>
    <w:lvl w:ilvl="0" w:tplc="041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9"/>
    <w:rsid w:val="005C75CB"/>
    <w:rsid w:val="00721722"/>
    <w:rsid w:val="00823AFE"/>
    <w:rsid w:val="00894764"/>
    <w:rsid w:val="00AA1B51"/>
    <w:rsid w:val="00B57809"/>
    <w:rsid w:val="00D34F3D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62A2"/>
  <w15:chartTrackingRefBased/>
  <w15:docId w15:val="{E89A6AD6-A42F-48F5-81EB-C6C34FF8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3AFE"/>
    <w:rPr>
      <w:color w:val="0000FF"/>
      <w:u w:val="single"/>
    </w:rPr>
  </w:style>
  <w:style w:type="paragraph" w:styleId="a5">
    <w:name w:val="No Spacing"/>
    <w:link w:val="a6"/>
    <w:uiPriority w:val="1"/>
    <w:qFormat/>
    <w:rsid w:val="005C75C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C75C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97AB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9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kaffe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ublication/230551010_Coffee_Constitu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4EF2530EF4DD59565492A42D52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D17E2-6B96-4A4F-9F13-CFA3A95DF524}"/>
      </w:docPartPr>
      <w:docPartBody>
        <w:p w:rsidR="00000000" w:rsidRDefault="00AB3D98" w:rsidP="00AB3D98">
          <w:pPr>
            <w:pStyle w:val="C954EF2530EF4DD59565492A42D52564"/>
          </w:pPr>
          <w:r>
            <w:rPr>
              <w:color w:val="4472C4" w:themeColor="accent1"/>
              <w:sz w:val="28"/>
              <w:szCs w:val="28"/>
            </w:rPr>
            <w:t>[Дата]</w:t>
          </w:r>
        </w:p>
      </w:docPartBody>
    </w:docPart>
    <w:docPart>
      <w:docPartPr>
        <w:name w:val="78B2355F0CE9410E83B63EE471993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876B9-8421-44CC-A0A0-AF562A0771C1}"/>
      </w:docPartPr>
      <w:docPartBody>
        <w:p w:rsidR="00000000" w:rsidRDefault="00AB3D98" w:rsidP="00AB3D98">
          <w:pPr>
            <w:pStyle w:val="78B2355F0CE9410E83B63EE471993E5B"/>
          </w:pPr>
          <w:r>
            <w:rPr>
              <w:color w:val="2F5496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77FB729849D441E29BC2CF2A11A98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C5040-B2D4-4BAC-B5DF-BEDD8A29F33D}"/>
      </w:docPartPr>
      <w:docPartBody>
        <w:p w:rsidR="00000000" w:rsidRDefault="00AB3D98" w:rsidP="00AB3D98">
          <w:pPr>
            <w:pStyle w:val="77FB729849D441E29BC2CF2A11A98A1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3AA4A6B6F24D4A568097541473883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8B50B-7CB7-4DC7-8511-C4FC6E51000C}"/>
      </w:docPartPr>
      <w:docPartBody>
        <w:p w:rsidR="00000000" w:rsidRDefault="00AB3D98" w:rsidP="00AB3D98">
          <w:pPr>
            <w:pStyle w:val="3AA4A6B6F24D4A568097541473883232"/>
          </w:pPr>
          <w:r>
            <w:rPr>
              <w:color w:val="2F5496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B"/>
    <w:rsid w:val="001F4E04"/>
    <w:rsid w:val="00340446"/>
    <w:rsid w:val="0050120B"/>
    <w:rsid w:val="00AB3D98"/>
    <w:rsid w:val="00F22AA5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7D4C3099F6465F98E49A2D988DF8D8">
    <w:name w:val="3F7D4C3099F6465F98E49A2D988DF8D8"/>
    <w:rsid w:val="0050120B"/>
  </w:style>
  <w:style w:type="paragraph" w:customStyle="1" w:styleId="62783A1EA1134898976BB3BCA451D525">
    <w:name w:val="62783A1EA1134898976BB3BCA451D525"/>
    <w:rsid w:val="0050120B"/>
  </w:style>
  <w:style w:type="paragraph" w:customStyle="1" w:styleId="B384AF2F3ED54968B77FA3F941C4D006">
    <w:name w:val="B384AF2F3ED54968B77FA3F941C4D006"/>
    <w:rsid w:val="0050120B"/>
  </w:style>
  <w:style w:type="paragraph" w:customStyle="1" w:styleId="C5B8911697F8418CAEE5BA3B111445DD">
    <w:name w:val="C5B8911697F8418CAEE5BA3B111445DD"/>
    <w:rsid w:val="0050120B"/>
  </w:style>
  <w:style w:type="paragraph" w:customStyle="1" w:styleId="0E205F292DB1420E801C3897BFAC594E">
    <w:name w:val="0E205F292DB1420E801C3897BFAC594E"/>
    <w:rsid w:val="0050120B"/>
  </w:style>
  <w:style w:type="paragraph" w:customStyle="1" w:styleId="EC607C9AA1B94DFA9CDB33E286E73527">
    <w:name w:val="EC607C9AA1B94DFA9CDB33E286E73527"/>
    <w:rsid w:val="00AB3D98"/>
  </w:style>
  <w:style w:type="paragraph" w:customStyle="1" w:styleId="F18558D3046049BC82868060BF69DC85">
    <w:name w:val="F18558D3046049BC82868060BF69DC85"/>
    <w:rsid w:val="00AB3D98"/>
  </w:style>
  <w:style w:type="paragraph" w:customStyle="1" w:styleId="DEDFD421B8B84443BFEA895E21B4E002">
    <w:name w:val="DEDFD421B8B84443BFEA895E21B4E002"/>
    <w:rsid w:val="00AB3D98"/>
  </w:style>
  <w:style w:type="paragraph" w:customStyle="1" w:styleId="6F0728728A44462CA9248B6A9720F667">
    <w:name w:val="6F0728728A44462CA9248B6A9720F667"/>
    <w:rsid w:val="00AB3D98"/>
  </w:style>
  <w:style w:type="paragraph" w:customStyle="1" w:styleId="C954EF2530EF4DD59565492A42D52564">
    <w:name w:val="C954EF2530EF4DD59565492A42D52564"/>
    <w:rsid w:val="00AB3D98"/>
  </w:style>
  <w:style w:type="paragraph" w:customStyle="1" w:styleId="2FFE65DE221647E8B45A238035AD9E07">
    <w:name w:val="2FFE65DE221647E8B45A238035AD9E07"/>
    <w:rsid w:val="00AB3D98"/>
  </w:style>
  <w:style w:type="paragraph" w:customStyle="1" w:styleId="27737AD72F7E414BB9677BB711BC8BC9">
    <w:name w:val="27737AD72F7E414BB9677BB711BC8BC9"/>
    <w:rsid w:val="00AB3D98"/>
  </w:style>
  <w:style w:type="paragraph" w:customStyle="1" w:styleId="1EDA314022CD49DBAC9BF557B6C7CEE6">
    <w:name w:val="1EDA314022CD49DBAC9BF557B6C7CEE6"/>
    <w:rsid w:val="00AB3D98"/>
  </w:style>
  <w:style w:type="paragraph" w:customStyle="1" w:styleId="78B2355F0CE9410E83B63EE471993E5B">
    <w:name w:val="78B2355F0CE9410E83B63EE471993E5B"/>
    <w:rsid w:val="00AB3D98"/>
  </w:style>
  <w:style w:type="paragraph" w:customStyle="1" w:styleId="77FB729849D441E29BC2CF2A11A98A15">
    <w:name w:val="77FB729849D441E29BC2CF2A11A98A15"/>
    <w:rsid w:val="00AB3D98"/>
  </w:style>
  <w:style w:type="paragraph" w:customStyle="1" w:styleId="3AA4A6B6F24D4A568097541473883232">
    <w:name w:val="3AA4A6B6F24D4A568097541473883232"/>
    <w:rsid w:val="00AB3D98"/>
  </w:style>
  <w:style w:type="paragraph" w:customStyle="1" w:styleId="890B59493BCE4117A27644A7CF0A987F">
    <w:name w:val="890B59493BCE4117A27644A7CF0A987F"/>
    <w:rsid w:val="00AB3D98"/>
  </w:style>
  <w:style w:type="paragraph" w:customStyle="1" w:styleId="008C7143F7984BE0BC92EDEF5FEFE945">
    <w:name w:val="008C7143F7984BE0BC92EDEF5FEFE945"/>
    <w:rsid w:val="00AB3D98"/>
  </w:style>
  <w:style w:type="paragraph" w:customStyle="1" w:styleId="C9B8576230B740CB8BD45FCA89261ABA">
    <w:name w:val="C9B8576230B740CB8BD45FCA89261ABA"/>
    <w:rsid w:val="00AB3D98"/>
  </w:style>
  <w:style w:type="paragraph" w:customStyle="1" w:styleId="5AF5FF47FF3942CCA730C96CA2048000">
    <w:name w:val="5AF5FF47FF3942CCA730C96CA2048000"/>
    <w:rsid w:val="00AB3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общеобразовательное учреждение «Лицей при ТГПУ им. Л.Н. Толстого»</Company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работа по биологии</dc:title>
  <dc:subject>На тему: «Исследование пользы или вреда кофе»</dc:subject>
  <dc:creator>Александр</dc:creator>
  <cp:keywords/>
  <dc:description/>
  <cp:lastModifiedBy>Александр</cp:lastModifiedBy>
  <cp:revision>7</cp:revision>
  <dcterms:created xsi:type="dcterms:W3CDTF">2024-03-16T12:31:00Z</dcterms:created>
  <dcterms:modified xsi:type="dcterms:W3CDTF">2024-03-17T10:24:00Z</dcterms:modified>
</cp:coreProperties>
</file>