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A0A1" w14:textId="75A1031A" w:rsidR="00E54E45" w:rsidRPr="00E54E45" w:rsidRDefault="00E16146" w:rsidP="00E54E45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color w:val="434343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434343"/>
          <w:kern w:val="36"/>
          <w:sz w:val="35"/>
          <w:szCs w:val="35"/>
          <w:lang w:eastAsia="ru-RU"/>
        </w:rPr>
        <w:t>Статья для родителей.</w:t>
      </w:r>
      <w:r w:rsidR="00E54E45" w:rsidRPr="00E54E45">
        <w:rPr>
          <w:rFonts w:ascii="Arial" w:eastAsia="Times New Roman" w:hAnsi="Arial" w:cs="Arial"/>
          <w:color w:val="434343"/>
          <w:kern w:val="36"/>
          <w:sz w:val="35"/>
          <w:szCs w:val="35"/>
          <w:lang w:eastAsia="ru-RU"/>
        </w:rPr>
        <w:t>Искусство говорить "нельзя"</w:t>
      </w:r>
    </w:p>
    <w:p w14:paraId="01EED10B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«Нельзя разговаривать с незнакомцами», «Нельзя баловаться за столом», «Нельзя выпрашивать сладости в магазине» - если собрать все известные родительские запреты, получится энциклопедия в нескольких томах. Но стоит ли так часто говорить «нельзя»? А главное – каким образом выражать свои запреты?</w:t>
      </w:r>
    </w:p>
    <w:p w14:paraId="41D635B0" w14:textId="77777777" w:rsidR="00E54E45" w:rsidRPr="00E54E45" w:rsidRDefault="00E54E45" w:rsidP="00E54E45">
      <w:pPr>
        <w:shd w:val="clear" w:color="auto" w:fill="FFFFFF"/>
        <w:spacing w:before="300" w:after="150" w:line="348" w:lineRule="atLeast"/>
        <w:outlineLvl w:val="1"/>
        <w:rPr>
          <w:rFonts w:ascii="Arial" w:eastAsia="Times New Roman" w:hAnsi="Arial" w:cs="Arial"/>
          <w:color w:val="434343"/>
          <w:sz w:val="32"/>
          <w:szCs w:val="32"/>
          <w:lang w:eastAsia="ru-RU"/>
        </w:rPr>
      </w:pPr>
      <w:r w:rsidRPr="00E54E45">
        <w:rPr>
          <w:rFonts w:ascii="Arial" w:eastAsia="Times New Roman" w:hAnsi="Arial" w:cs="Arial"/>
          <w:color w:val="434343"/>
          <w:sz w:val="32"/>
          <w:szCs w:val="32"/>
          <w:lang w:eastAsia="ru-RU"/>
        </w:rPr>
        <w:t>Метод «жесткой руки»</w:t>
      </w:r>
    </w:p>
    <w:p w14:paraId="51D67E99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Зачастую родители не имеют четких представлений о том, как именно донести до ребенка правила и запреты, принятые в семье. По этой причине они выбирают наиболее легкие способы достижения своей цели - крики, излияние гнева, а также физические наказания. Однако это наименее эффективные из всех возможных методов воспитания ребенка. Причина популярности метода «жесткой руки» в том, что раньше он считался единственно верным и по сей день передается в «наследство» следующим поколениям родителей. Но ведь буквально за два десятилетия общепринятые нормы воспитания детей претерпели сильные изменения! Современные психологи и педагоги считают жесткие методы воспитания крайне деструктивными для психики малыша. Но, с другой стороны, ребенок, привыкший к полному отсутствию родительского контроля, может впоследствии иметь серьезные проблемы с адаптацией в обществе. В таком случае, какие методы выражения запретов уместны при общении с детьми?</w:t>
      </w:r>
    </w:p>
    <w:p w14:paraId="2CC3A660" w14:textId="77777777" w:rsidR="00E54E45" w:rsidRPr="00E54E45" w:rsidRDefault="00E54E45" w:rsidP="00E54E45">
      <w:pPr>
        <w:shd w:val="clear" w:color="auto" w:fill="FFFFFF"/>
        <w:spacing w:before="300" w:after="150" w:line="348" w:lineRule="atLeast"/>
        <w:outlineLvl w:val="1"/>
        <w:rPr>
          <w:rFonts w:ascii="Arial" w:eastAsia="Times New Roman" w:hAnsi="Arial" w:cs="Arial"/>
          <w:color w:val="434343"/>
          <w:sz w:val="32"/>
          <w:szCs w:val="32"/>
          <w:lang w:eastAsia="ru-RU"/>
        </w:rPr>
      </w:pPr>
      <w:r w:rsidRPr="00E54E45">
        <w:rPr>
          <w:rFonts w:ascii="Arial" w:eastAsia="Times New Roman" w:hAnsi="Arial" w:cs="Arial"/>
          <w:color w:val="434343"/>
          <w:sz w:val="32"/>
          <w:szCs w:val="32"/>
          <w:lang w:eastAsia="ru-RU"/>
        </w:rPr>
        <w:t>Вместо криков – открытый диалог</w:t>
      </w:r>
    </w:p>
    <w:p w14:paraId="68D26ED7" w14:textId="2ABA0DBD" w:rsidR="00E54E45" w:rsidRPr="00E54E45" w:rsidRDefault="00E54E45" w:rsidP="00E54E45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</w:p>
    <w:p w14:paraId="6BF31042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первую очередь, нужно отказаться от директивной манеры говорить «нельзя». Если крик стал для вас повседневной моделью поведения, вам необходимо освоить навык управления эмоциями. Формирование правильной стратегии родительского поведения происходит постепенно, и зачастую этому способствует регулярный самоанализ. Обычно нетерпимость к нарушениям детьми правил и запретов – следствие неправильной психологической установки родителей, которые неосознанно сопоставляют поведение своего непоседы с тем, как должен себя вести «идеальный ребенок». Вот почему малейшая детская провинность вызывает у таких родителей-перфекционистов приступы гнева. Если вы запрещаете ребенку что-либо делать, никогда не произносите обидные и несправедливые слова в его адрес, даже если он не выполнил ваши указания.</w:t>
      </w:r>
    </w:p>
    <w:p w14:paraId="66C3B23B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Не применяйте запрещенный психологический прием: «Я тысячу раз повторила, а он/она все равно не слушается, пока не закричишь!» Многократные повторения «нельзя» с финальной гневной тирадой станут для ребенка избитым психологическим сценарием, согласно которому он может не слушаться, пока не закричат. Поэтому после двух озвучиваний запрета просто спокойно и твердо </w:t>
      </w: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направьте ребенка к требуемым действиям. Например, если трехлетний малыш проявляет нездоровый интерес к мусору на улице, возьмите его за руку и уведите подальше. Кстати, если у вас ребенок дошкольного возраста, лучше вместо сотни лишних «нельзя» создать в доме безопасные условия. Например, приобрести специальные замки-блокираторы для ящиков шкафов или спрятать медикаменты и бытовую химию в труднодоступных местах.</w:t>
      </w:r>
    </w:p>
    <w:p w14:paraId="7C995DD1" w14:textId="77777777" w:rsidR="00E54E45" w:rsidRPr="00E54E45" w:rsidRDefault="00E54E45" w:rsidP="00E54E45">
      <w:pPr>
        <w:shd w:val="clear" w:color="auto" w:fill="FFFFFF"/>
        <w:spacing w:before="300" w:after="150" w:line="348" w:lineRule="atLeast"/>
        <w:outlineLvl w:val="1"/>
        <w:rPr>
          <w:rFonts w:ascii="Arial" w:eastAsia="Times New Roman" w:hAnsi="Arial" w:cs="Arial"/>
          <w:color w:val="434343"/>
          <w:sz w:val="32"/>
          <w:szCs w:val="32"/>
          <w:lang w:eastAsia="ru-RU"/>
        </w:rPr>
      </w:pPr>
      <w:r w:rsidRPr="00E54E45">
        <w:rPr>
          <w:rFonts w:ascii="Arial" w:eastAsia="Times New Roman" w:hAnsi="Arial" w:cs="Arial"/>
          <w:color w:val="434343"/>
          <w:sz w:val="32"/>
          <w:szCs w:val="32"/>
          <w:lang w:eastAsia="ru-RU"/>
        </w:rPr>
        <w:t>Запреты должны быть уместными</w:t>
      </w:r>
    </w:p>
    <w:p w14:paraId="22B119B5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Типичная родительская ошибка – налагать запреты на все, к чему ребенок проявляет интерес, включая шумные игры с лазаньем по деревьям, исследованием луж и знакомствам с животными. Как часто можно услышать на детской площадке: «Не бегай – упадешь!», «Не лезь туда!», «Это трогать нельзя!» По мнению знаменитого психолога и педагога Юлии Гиппенрейтер, автора известного руководства для родителей «Общаться с ребенком. Как?», излишние запреты зачастую вызваны не желанием «окультурить» ребенка, а тем, что он просто досаждает своей чрезмерной активностью.</w:t>
      </w:r>
    </w:p>
    <w:p w14:paraId="7F33F51D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Не стоит запрещать ребенку шумные игры, ведь у него есть естественная потребность в движении. По мнению Гиппенрейтер, дисциплину невозможно наладить без учета потребностей и эмоций ребенка. Ведь дети протестуют не против самих правил, а против способов выражения многочисленных запретов. Запрещая что-либо, нужно обязательно спокойно, но в лаконичной форме объяснить, чем вызван ваш запрет. Например, лучше заменить привычную фразу: «Нельзя есть сладкое перед едой!» на «Сейчас не время для конфет. Они перебьют тебе аппетит». Таким образом, вы не просто выражаете запрет, но и объясняете его причину.</w:t>
      </w:r>
    </w:p>
    <w:p w14:paraId="074F5ADD" w14:textId="77777777" w:rsidR="00E54E45" w:rsidRPr="00E54E45" w:rsidRDefault="00E54E45" w:rsidP="00E54E4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E54E4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Властный тон также необходимо изменить на дружелюбный. Кроме того, автор предлагает родителям отказаться от так называемых «Ты-сообщений!»: «Ты всегда ужасно себя ведешь! Нельзя так делать!» И вместо них употреблять «Я-сообщения» с озвучиванием собственных чувств и эмоций по поводу нежелательных действий ребенка: «Меня очень огорчает, когда ты обижаешь младшую сестру!» Сам запрет лучше строить в безличной форме: «Чужие игрушки без разрешения не берут!» вместо: «Не смей трогать чужие игрушки!» Когда ваши требования будут выполнены, не забудьте словесно поощрить ребенка. Так, отказавшись от диктаторских методов в пользу открытого диалога, вы сами в скором времени заметите положительные результаты!</w:t>
      </w:r>
    </w:p>
    <w:p w14:paraId="298189DE" w14:textId="77777777" w:rsidR="00AE68A6" w:rsidRDefault="00AE68A6"/>
    <w:sectPr w:rsidR="00AE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8FE"/>
    <w:multiLevelType w:val="multilevel"/>
    <w:tmpl w:val="536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5"/>
    <w:rsid w:val="00AE68A6"/>
    <w:rsid w:val="00E16146"/>
    <w:rsid w:val="00E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210D"/>
  <w15:chartTrackingRefBased/>
  <w15:docId w15:val="{6637FD8C-4CFA-4898-816C-28B21628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-share2item">
    <w:name w:val="ya-share2__item"/>
    <w:basedOn w:val="a"/>
    <w:rsid w:val="00E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54E45"/>
  </w:style>
  <w:style w:type="paragraph" w:styleId="a3">
    <w:name w:val="Normal (Web)"/>
    <w:basedOn w:val="a"/>
    <w:uiPriority w:val="99"/>
    <w:semiHidden/>
    <w:unhideWhenUsed/>
    <w:rsid w:val="00E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DEDEDE"/>
                      </w:divBdr>
                    </w:div>
                    <w:div w:id="13620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98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2024-03-11T08:55:00Z</dcterms:created>
  <dcterms:modified xsi:type="dcterms:W3CDTF">2024-03-12T09:15:00Z</dcterms:modified>
</cp:coreProperties>
</file>