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77" w:rsidRDefault="00987CAE" w:rsidP="00077977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987CAE">
        <w:rPr>
          <w:rFonts w:ascii="Times New Roman" w:hAnsi="Times New Roman"/>
          <w:b/>
          <w:i/>
          <w:sz w:val="28"/>
          <w:szCs w:val="28"/>
        </w:rPr>
        <w:t>Двигательная активность детей дошкольного возраста в режиме дня.</w:t>
      </w:r>
      <w:r w:rsidRPr="00987CAE">
        <w:rPr>
          <w:rFonts w:ascii="Times New Roman" w:hAnsi="Times New Roman"/>
          <w:sz w:val="28"/>
          <w:szCs w:val="28"/>
        </w:rPr>
        <w:t xml:space="preserve"> </w:t>
      </w:r>
      <w:r w:rsidR="00077977" w:rsidRPr="004D38D2">
        <w:rPr>
          <w:rFonts w:ascii="Times New Roman" w:hAnsi="Times New Roman"/>
          <w:sz w:val="28"/>
          <w:szCs w:val="28"/>
        </w:rPr>
        <w:t>«Час двигательной активности»</w:t>
      </w:r>
    </w:p>
    <w:p w:rsidR="00077977" w:rsidRDefault="00077977" w:rsidP="00077977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C764BF">
        <w:rPr>
          <w:rFonts w:ascii="Times New Roman" w:hAnsi="Times New Roman"/>
          <w:sz w:val="28"/>
          <w:szCs w:val="28"/>
        </w:rPr>
        <w:t>«На помощь колобку»</w:t>
      </w:r>
      <w:r>
        <w:rPr>
          <w:rFonts w:ascii="Times New Roman" w:hAnsi="Times New Roman"/>
          <w:sz w:val="28"/>
          <w:szCs w:val="28"/>
        </w:rPr>
        <w:t>.</w:t>
      </w:r>
    </w:p>
    <w:p w:rsidR="00987CAE" w:rsidRDefault="00987CAE" w:rsidP="00987CAE">
      <w:pPr>
        <w:spacing w:after="0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Титкова Екатерина Сергеевна</w:t>
      </w:r>
    </w:p>
    <w:p w:rsidR="00987CAE" w:rsidRDefault="00987CAE" w:rsidP="00987CAE">
      <w:pPr>
        <w:spacing w:after="0"/>
        <w:ind w:firstLine="28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94D21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Ознакомление с выполнением физических упражнений по предложенным условиям с подбором знакомых детям движении по сюжету сказки: имитацией ходьбы на носках (по кочкам), по высокой траве (с подниманием коленей), «по корягам и через пни» (перешагивание через препятствия) Закрепление ходьбы и бега стайкой, по кругу, парами, в колонне по одному (с помощью воспитателя) 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Ходьба по ребристой, наклонной доске, ползание на животе.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выносливости, равновесия, умение ориентироваться в пространстве.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мягкие игрушки: колобок, кот, заяц, медведь, волк, лиса, гимнастическая скамейка, гимнастические доски (ребристая и наклонная), кубики, шишки.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 мотивация.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Здравствуйте, ребята! Вы любите сказки? Расскажу я вам сегодня знакомую сказку </w:t>
      </w:r>
      <w:proofErr w:type="gramStart"/>
      <w:r>
        <w:rPr>
          <w:rFonts w:ascii="Times New Roman" w:hAnsi="Times New Roman"/>
          <w:sz w:val="24"/>
          <w:szCs w:val="24"/>
        </w:rPr>
        <w:t>про колобка</w:t>
      </w:r>
      <w:proofErr w:type="gramEnd"/>
      <w:r>
        <w:rPr>
          <w:rFonts w:ascii="Times New Roman" w:hAnsi="Times New Roman"/>
          <w:sz w:val="24"/>
          <w:szCs w:val="24"/>
        </w:rPr>
        <w:t>. Но в сказке он попадает в беду, когда встречается с лисой. Лиса его может съесть, если вы ему поможете, то она не сможет съесть его.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Дети, вы готовы вместе со мной отправиться на помощь колобку? Но путь будет долгим и нелегким, но вместе мы справимся.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часть: Ходьба и бег стайкой по кругу, ходьба парами, в колонне по одному (дорожка становится узкая, не отставайте, а то заблудитесь в лесу, а по тропинке идите друг за другом)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Впереди болото, только кочки виднеются, пойдем по кочкам; руки на поясе, на носках.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Ходьба, высоко поднимая колени (трава на лугу высокая, надо перешагнуть!)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Вдруг на дороге бревно - надо по нему проползти (ползание на животе, подтягиваясь на руках по гимнастической скамейке)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горочка на пути – пройдем по горочке (ходьба по наклонной доске) за колобком. Через речку перейдем по мостику (ходьба по ребристой доске), а теперь перепрыгнем через ручеек (прыжки в длину с места)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Колобок катился по дорожке и закатился в норку к мышке: - Давайте посмотрим, куда спрятался колобок? А, он от кошки спрятался. Она хотела его съесть.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ешь колобка, кошка, давай лучше поиграем. Подвижная игра «Кот и мыши»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Киска не стала есть колобка, и покатился он дальше…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Катится колобок, катится, навстречу ему заяц: «Колобок, колобок, я тебя съем!» Дети, давайте спасем колобка! Поиграй с нами, заяц?! Подвижная игра «Зайка серенький сидит»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 с медведем. Диалог повторяется. Игра «У медведя во бору»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 с волком. Игра «Волк и зайцы»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 с лисой (несет корзину с шишками) … Если будете далеко бросать шишки, не буду есть вашего колобка. Метание шишек (правой и левой рукой)</w:t>
      </w:r>
    </w:p>
    <w:p w:rsidR="00077977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Колобок очень обрадовался, что спасли его ребятки и стал играть с ребятками в игру малой подвижности «Рыбки и щучка»</w:t>
      </w:r>
    </w:p>
    <w:p w:rsidR="00077977" w:rsidRPr="00F00B4F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провожают колобка и уходят из зала.</w:t>
      </w:r>
    </w:p>
    <w:p w:rsidR="00077977" w:rsidRPr="00105BD0" w:rsidRDefault="00077977" w:rsidP="000779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5213" w:rsidRDefault="00065213" w:rsidP="00077977"/>
    <w:sectPr w:rsidR="0006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A3"/>
    <w:rsid w:val="00065213"/>
    <w:rsid w:val="00077977"/>
    <w:rsid w:val="006D39A3"/>
    <w:rsid w:val="0098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66BE"/>
  <w15:chartTrackingRefBased/>
  <w15:docId w15:val="{8314EFCD-4918-4875-A3C5-C22779FD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2024-03-12T11:52:00Z</dcterms:created>
  <dcterms:modified xsi:type="dcterms:W3CDTF">2024-03-12T11:55:00Z</dcterms:modified>
</cp:coreProperties>
</file>