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174BCC" w:rsidP="4FD59FE5" w:rsidRDefault="00B16F92" w14:paraId="20859189" wp14:textId="12A6A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4FD59FE5" w:rsidR="4FD59FE5">
        <w:rPr>
          <w:rFonts w:ascii="Times New Roman" w:hAnsi="Times New Roman" w:cs="Times New Roman"/>
          <w:sz w:val="28"/>
          <w:szCs w:val="28"/>
        </w:rPr>
        <w:t xml:space="preserve"> Вишняков О.Е., учитель математики</w:t>
      </w:r>
    </w:p>
    <w:p xmlns:wp14="http://schemas.microsoft.com/office/word/2010/wordml" w:rsidR="00B16F92" w:rsidP="00B16F92" w:rsidRDefault="00B16F92" w14:paraId="5E7FF1BF" wp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МОУ «Октябрьская средняя общеобразовательная школа»</w:t>
      </w:r>
    </w:p>
    <w:p xmlns:wp14="http://schemas.microsoft.com/office/word/2010/wordml" w:rsidR="00B16F92" w:rsidP="00B16F92" w:rsidRDefault="00B16F92" w14:paraId="55F30C78" wp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Моркинского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</w:p>
    <w:p xmlns:wp14="http://schemas.microsoft.com/office/word/2010/wordml" w:rsidR="00B16F92" w:rsidP="00B16F92" w:rsidRDefault="00B16F92" w14:paraId="672A6659" wp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xmlns:wp14="http://schemas.microsoft.com/office/word/2010/wordml" w:rsidRPr="00B16F92" w:rsidR="00B16F92" w:rsidP="00B16F92" w:rsidRDefault="00B16F92" w14:paraId="2FDA84F5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16F92">
        <w:rPr>
          <w:rFonts w:ascii="Times New Roman" w:hAnsi="Times New Roman" w:cs="Times New Roman"/>
          <w:b/>
          <w:sz w:val="28"/>
        </w:rPr>
        <w:t xml:space="preserve">Применение дидактических игр на уроках математики </w:t>
      </w:r>
    </w:p>
    <w:p xmlns:wp14="http://schemas.microsoft.com/office/word/2010/wordml" w:rsidRPr="00B16F92" w:rsidR="00B16F92" w:rsidP="00B16F92" w:rsidRDefault="00B16F92" w14:paraId="713E9EE1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16F92">
        <w:rPr>
          <w:rFonts w:ascii="Times New Roman" w:hAnsi="Times New Roman" w:cs="Times New Roman"/>
          <w:b/>
          <w:sz w:val="28"/>
        </w:rPr>
        <w:t>в коррекционных классах</w:t>
      </w:r>
    </w:p>
    <w:p xmlns:wp14="http://schemas.microsoft.com/office/word/2010/wordml" w:rsidR="00174BCC" w:rsidP="00B16F92" w:rsidRDefault="00174BCC" w14:paraId="0A37501D" wp14:textId="777777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xmlns:wp14="http://schemas.microsoft.com/office/word/2010/wordml" w:rsidR="00174BCC" w:rsidP="009123B5" w:rsidRDefault="00174BCC" w14:paraId="5DAB6C7B" wp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xmlns:wp14="http://schemas.microsoft.com/office/word/2010/wordml" w:rsidR="00174BCC" w:rsidP="009123B5" w:rsidRDefault="00174BCC" w14:paraId="02EB378F" wp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xmlns:wp14="http://schemas.microsoft.com/office/word/2010/wordml" w:rsidR="007C6B3C" w:rsidP="009123B5" w:rsidRDefault="00C34170" w14:paraId="28A04327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CC">
        <w:rPr>
          <w:rFonts w:ascii="Times New Roman" w:hAnsi="Times New Roman" w:cs="Times New Roman"/>
          <w:sz w:val="28"/>
          <w:szCs w:val="28"/>
        </w:rPr>
        <w:tab/>
      </w:r>
      <w:r w:rsidR="007C6B3C">
        <w:rPr>
          <w:rFonts w:ascii="Times New Roman" w:hAnsi="Times New Roman" w:cs="Times New Roman"/>
          <w:sz w:val="28"/>
          <w:szCs w:val="28"/>
        </w:rPr>
        <w:t>Одной из главных задач, стоящих перед учителем современной школы является задача научить детей учиться. Учитель должен обеспечить на уроке восприятие, осмысление, запоминание учебного материала, выработку умений, его применять. В силу особенностей развития познавательной и эмоционально - волевой сферы детей с ОВЗ (интеллектуальным недоразвитием) при изучении математического материала возникают большие трудности.</w:t>
      </w:r>
    </w:p>
    <w:p xmlns:wp14="http://schemas.microsoft.com/office/word/2010/wordml" w:rsidR="007C6B3C" w:rsidP="009123B5" w:rsidRDefault="007C6B3C" w14:paraId="735AEC5A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Так как состав учеников коррекционных классов неординарный, у каждого свой уровень усвоения математических знаний, то и подходить к изучению данной дисциплины надо индивидуально, дифференцировано. Главная задача при обучении математики в коррекционном классе - это добиться овладения учащимися системой доступных математических знаний, умений и навыков, необходимых в повседневной жизни и в будущей профессии, так прочно, чтобы они стали достоянием учащихся на всю жизнь. Поэтому, задачи преподавания математики в коррекционных классах состоят в том, чтобы:</w:t>
      </w:r>
    </w:p>
    <w:p xmlns:wp14="http://schemas.microsoft.com/office/word/2010/wordml" w:rsidR="007C6B3C" w:rsidP="009123B5" w:rsidRDefault="007C6B3C" w14:paraId="644A3FF7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дать учащимся такие доступные качественные,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xmlns:wp14="http://schemas.microsoft.com/office/word/2010/wordml" w:rsidR="009123B5" w:rsidP="009123B5" w:rsidRDefault="007C6B3C" w14:paraId="0A1FAD67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использовать процесс обучения математике для повышения у</w:t>
      </w:r>
      <w:r w:rsidR="009123B5">
        <w:rPr>
          <w:rFonts w:ascii="Times New Roman" w:hAnsi="Times New Roman" w:cs="Times New Roman"/>
          <w:sz w:val="28"/>
          <w:szCs w:val="28"/>
        </w:rPr>
        <w:t>ровня общего развития учащихся и коррекции недостатков их познавательной деятельности и личностных качеств;</w:t>
      </w:r>
    </w:p>
    <w:p xmlns:wp14="http://schemas.microsoft.com/office/word/2010/wordml" w:rsidR="009123B5" w:rsidP="009123B5" w:rsidRDefault="009123B5" w14:paraId="217AC388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 xmlns:wp14="http://schemas.microsoft.com/office/word/2010/wordml" w:rsidR="009123B5" w:rsidP="009123B5" w:rsidRDefault="009123B5" w14:paraId="06CE87D9" wp14:textId="7777777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170">
        <w:rPr>
          <w:rFonts w:ascii="Times New Roman" w:hAnsi="Times New Roman" w:cs="Times New Roman"/>
          <w:sz w:val="28"/>
          <w:szCs w:val="28"/>
        </w:rPr>
        <w:t>Положительно – эмоциональный настрой, заинтересованность на занятиях влияет на успешное  достижение цели. Выработка любых умений и навыков у умственно отсталых школьников требует не только больших усилий, длительного</w:t>
      </w:r>
      <w:r w:rsidR="00C341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времени, но и однотипных упражнений. </w:t>
      </w:r>
    </w:p>
    <w:p xmlns:wp14="http://schemas.microsoft.com/office/word/2010/wordml" w:rsidR="00C34170" w:rsidP="009123B5" w:rsidRDefault="009123B5" w14:paraId="10CA3CCC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r w:rsidR="00C341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Для того, чтобы эта работа не была рутинной, можно придать ей занимательную форму, используя дидактические игры. Положительные эмоции, возникающие во время игры, активизируют деятельность ребенка, развивают его произвольное внимание, память. В игре ребенок выполняет много различных арифметических действий, тренируется в устном счете, решает задачи, обогащает свои пространственные, количественные и </w:t>
      </w:r>
      <w:r w:rsidR="00C341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временные представления, выполняет анализ и сравнение чисел геометрических фигур.</w:t>
      </w:r>
      <w:r w:rsidRPr="00C34170" w:rsidR="00C341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BCC" w:rsidR="00C341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r w:rsidR="00C341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 процессе игры ребенок развивает свой кругозор, происходит обогащение активного словаря, развивается речь, он учится использовать математические знания в различных ситуациях.</w:t>
      </w:r>
    </w:p>
    <w:p xmlns:wp14="http://schemas.microsoft.com/office/word/2010/wordml" w:rsidR="00C34170" w:rsidP="009123B5" w:rsidRDefault="00C34170" w14:paraId="77DA8B67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 это свидетельствует о большом корригирующем значении дидактических игр. Поэтому, я на своих уроках математики и на внеклассных мероприятиях широко использую дидактические игры.</w:t>
      </w:r>
      <w:r>
        <w:rPr>
          <w:rFonts w:ascii="Times New Roman" w:hAnsi="Times New Roman" w:cs="Times New Roman"/>
          <w:sz w:val="28"/>
          <w:szCs w:val="28"/>
        </w:rPr>
        <w:br/>
      </w:r>
      <w:r w:rsidRPr="00174B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Еще одна из основных задач обучению математики - это активизация познавательной деятельности учащихся. Среди всех мотивов учебной деятельности самым действенным является познавательный интерес, возникающий в процессе учения. Он не только активизирует умственную деятельность в данный момент, но и направляет ее к последующему решению различных задач. Устойчивый познавательный интерес я формирую средствами занимательности. Элементы занимательности, игра, все необычное, неожиданное вызывает у детей богатое своими последствиями чувство удивления, живой интерес к процессу познания, помогают им усвоить любой учебный материал.</w:t>
      </w:r>
    </w:p>
    <w:p xmlns:wp14="http://schemas.microsoft.com/office/word/2010/wordml" w:rsidR="00C34170" w:rsidP="009123B5" w:rsidRDefault="00C34170" w14:paraId="1B3EC609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процессе игры на уроке математики учащиеся незаметно для себя выполняют различные упражнения, где им приходится сравнивать множества, выполнять арифметические действия, тренироваться в устном счете, решать задачи. Игра ставит ученика в условия поиска, пробуждает интерес к победе, а отсюда – стремление быть быстрым, ловким, находчивым, учиться четко выполнять задания, соблюдать правила.</w:t>
      </w:r>
    </w:p>
    <w:p xmlns:wp14="http://schemas.microsoft.com/office/word/2010/wordml" w:rsidR="00C34170" w:rsidP="009123B5" w:rsidRDefault="00C34170" w14:paraId="359D1E1A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Большинство дидактических игр заключают в себе вопрос, задание, призыв к действию, например, "Кто верней?", "Кто быстрей?", "Отвечай сразу.</w:t>
      </w:r>
      <w:r w:rsidR="00865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закреплении у учащихся знаний таблицы умножения часто используются игры: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каждый этап урока я стараюсь включать занимательные задания,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которые способствуют развитию математического мышления детей. Вот некоторые  из них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xmlns:wp14="http://schemas.microsoft.com/office/word/2010/wordml" w:rsidR="00C34170" w:rsidP="009123B5" w:rsidRDefault="00C34170" w14:paraId="41C6BCF7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Миша, Лена и Катя катались на велосипедах. У них были двухколесные и трехколесные велосипеды, а всего было 8 колес. Сколько велосипедов</w:t>
      </w:r>
      <w:r w:rsidRPr="0017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17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трехколесных ? ( 2 )</w:t>
      </w:r>
    </w:p>
    <w:p xmlns:wp14="http://schemas.microsoft.com/office/word/2010/wordml" w:rsidR="008A5CA1" w:rsidP="009123B5" w:rsidRDefault="00C34170" w14:paraId="452C9B48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цифр использовано для записи числа 44, 144, 1444 ?Что обозначает каждая из цифр в записи данных чисел ?</w:t>
      </w:r>
    </w:p>
    <w:p xmlns:wp14="http://schemas.microsoft.com/office/word/2010/wordml" w:rsidR="008A5CA1" w:rsidP="009123B5" w:rsidRDefault="008A5CA1" w14:paraId="01859F6C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внимательность и сообразительность:</w:t>
      </w:r>
    </w:p>
    <w:p xmlns:wp14="http://schemas.microsoft.com/office/word/2010/wordml" w:rsidR="008A5CA1" w:rsidP="009123B5" w:rsidRDefault="008A5CA1" w14:paraId="0F187A9E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CA1">
        <w:rPr>
          <w:rFonts w:ascii="Times New Roman" w:hAnsi="Times New Roman" w:cs="Times New Roman"/>
          <w:sz w:val="28"/>
          <w:szCs w:val="28"/>
        </w:rPr>
        <w:t>Шли два отца и два сына, нашли три апельсина. Стали делить — всем по одному досталось. Как это могло быть?</w:t>
      </w:r>
      <w:r w:rsidR="004547F0">
        <w:rPr>
          <w:rFonts w:ascii="Times New Roman" w:hAnsi="Times New Roman" w:cs="Times New Roman"/>
          <w:sz w:val="28"/>
          <w:szCs w:val="28"/>
        </w:rPr>
        <w:t xml:space="preserve">  Ответ: э</w:t>
      </w:r>
      <w:r w:rsidRPr="004547F0" w:rsidR="004547F0">
        <w:rPr>
          <w:rFonts w:ascii="Times New Roman" w:hAnsi="Times New Roman" w:cs="Times New Roman"/>
          <w:sz w:val="28"/>
          <w:szCs w:val="28"/>
        </w:rPr>
        <w:t>то были дед, отец и сын</w:t>
      </w:r>
    </w:p>
    <w:p xmlns:wp14="http://schemas.microsoft.com/office/word/2010/wordml" w:rsidR="004547F0" w:rsidP="009123B5" w:rsidRDefault="004547F0" w14:paraId="6A05A809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4547F0" w:rsidP="009123B5" w:rsidRDefault="004547F0" w14:paraId="53EDEB18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F0">
        <w:rPr>
          <w:rFonts w:ascii="Times New Roman" w:hAnsi="Times New Roman" w:cs="Times New Roman"/>
          <w:sz w:val="28"/>
          <w:szCs w:val="28"/>
        </w:rPr>
        <w:t>Одно яйцо варится 5 минут. Сколько времени нужно, чтобы сварить 2 яйца? Ответ: все те же 5 минут.</w:t>
      </w:r>
    </w:p>
    <w:p xmlns:wp14="http://schemas.microsoft.com/office/word/2010/wordml" w:rsidR="004547F0" w:rsidP="009123B5" w:rsidRDefault="004547F0" w14:paraId="5A39BBE3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4547F0" w:rsidP="009123B5" w:rsidRDefault="004547F0" w14:paraId="2F1722E3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будет 2+2х</w:t>
      </w:r>
      <w:r w:rsidRPr="004547F0">
        <w:rPr>
          <w:rFonts w:ascii="Times New Roman" w:hAnsi="Times New Roman" w:cs="Times New Roman"/>
          <w:sz w:val="28"/>
          <w:szCs w:val="28"/>
        </w:rPr>
        <w:t>2?</w:t>
      </w:r>
      <w:r>
        <w:rPr>
          <w:rFonts w:ascii="Times New Roman" w:hAnsi="Times New Roman" w:cs="Times New Roman"/>
          <w:sz w:val="28"/>
          <w:szCs w:val="28"/>
        </w:rPr>
        <w:t xml:space="preserve">               ответ:</w:t>
      </w:r>
      <w:r w:rsidRPr="004547F0">
        <w:t xml:space="preserve"> </w:t>
      </w:r>
      <w:r w:rsidRPr="004547F0">
        <w:rPr>
          <w:rFonts w:ascii="Times New Roman" w:hAnsi="Times New Roman" w:cs="Times New Roman"/>
          <w:sz w:val="28"/>
          <w:szCs w:val="28"/>
        </w:rPr>
        <w:t>Шесть</w:t>
      </w:r>
    </w:p>
    <w:p xmlns:wp14="http://schemas.microsoft.com/office/word/2010/wordml" w:rsidR="0086556E" w:rsidP="009123B5" w:rsidRDefault="0086556E" w14:paraId="41C8F396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C34170" w:rsidP="009123B5" w:rsidRDefault="00C34170" w14:paraId="3BDE8EA1" wp14:textId="7777777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усвоения геометрического материала я использую следующие задания</w:t>
      </w:r>
      <w:r w:rsidR="008655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xmlns:wp14="http://schemas.microsoft.com/office/word/2010/wordml" w:rsidR="0086556E" w:rsidP="009123B5" w:rsidRDefault="0086556E" w14:paraId="2F83D396" wp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сосчитайте и скажите сколько треугольников(квадратов) изображено на рисунке?</w:t>
      </w:r>
    </w:p>
    <w:p xmlns:wp14="http://schemas.microsoft.com/office/word/2010/wordml" w:rsidR="0086556E" w:rsidP="009123B5" w:rsidRDefault="002F1D74" w14:paraId="72A3D3EC" wp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 w14:anchorId="5E232B2B">
          <v:shapetype id="_x0000_t32" coordsize="21600,21600" o:oned="t" filled="f" o:spt="32" path="m,l21600,21600e">
            <v:path fillok="f" arrowok="t" o:connecttype="none"/>
            <o:lock v:ext="edit" shapetype="t"/>
          </v:shapetype>
          <v:shape id="_x0000_s1034" style="position:absolute;left:0;text-align:left;margin-left:8.7pt;margin-top:6.45pt;width:228.75pt;height:72.75pt;z-index:251663360" o:connectortype="straight" type="#_x0000_t32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 w14:anchorId="47C982B5">
          <v:shape id="_x0000_s1033" style="position:absolute;left:0;text-align:left;margin-left:8.7pt;margin-top:6.45pt;width:228.75pt;height:72.75pt;flip:y;z-index:251662336" o:connectortype="straight" type="#_x0000_t32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 w14:anchorId="42003124">
          <v:shape id="_x0000_s1031" style="position:absolute;left:0;text-align:left;margin-left:8.7pt;margin-top:6.45pt;width:228.75pt;height:72.75pt;flip:y;z-index:251660288" o:connectortype="straight" type="#_x0000_t32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 w14:anchorId="454AFA1A">
          <v:shape id="_x0000_s1030" style="position:absolute;left:0;text-align:left;margin-left:8.7pt;margin-top:6.45pt;width:228.75pt;height:72.75pt;z-index:251659264" o:connectortype="straight" type="#_x0000_t32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 w14:anchorId="7AA32EFE">
          <v:rect id="_x0000_s1029" style="position:absolute;left:0;text-align:left;margin-left:8.7pt;margin-top:6.45pt;width:228.75pt;height:72.75pt;z-index:251658240"/>
        </w:pict>
      </w:r>
    </w:p>
    <w:p xmlns:wp14="http://schemas.microsoft.com/office/word/2010/wordml" w:rsidR="0086556E" w:rsidP="009123B5" w:rsidRDefault="002F1D74" w14:paraId="3E86540A" wp14:textId="77777777">
      <w:pPr>
        <w:tabs>
          <w:tab w:val="left" w:pos="51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 w14:anchorId="626785A6">
          <v:rect id="_x0000_s1032" style="position:absolute;left:0;text-align:left;margin-left:52.8pt;margin-top:3.9pt;width:139.65pt;height:44.45pt;z-index:251661312"/>
        </w:pict>
      </w:r>
      <w:r w:rsidR="00292A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2AE9">
        <w:rPr>
          <w:rFonts w:ascii="Times New Roman" w:hAnsi="Times New Roman" w:cs="Times New Roman"/>
          <w:color w:val="000000"/>
          <w:sz w:val="28"/>
          <w:szCs w:val="28"/>
        </w:rPr>
        <w:t>(20)</w:t>
      </w:r>
    </w:p>
    <w:p xmlns:wp14="http://schemas.microsoft.com/office/word/2010/wordml" w:rsidR="0086556E" w:rsidP="009123B5" w:rsidRDefault="0086556E" w14:paraId="0D0B940D" wp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xmlns:wp14="http://schemas.microsoft.com/office/word/2010/wordml" w:rsidR="0086556E" w:rsidP="009123B5" w:rsidRDefault="0086556E" w14:paraId="0E27B00A" wp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xmlns:wp14="http://schemas.microsoft.com/office/word/2010/wordml" w:rsidR="008A5CA1" w:rsidP="009123B5" w:rsidRDefault="008A5CA1" w14:paraId="60061E4C" wp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xmlns:wp14="http://schemas.microsoft.com/office/word/2010/wordml" w:rsidRPr="0086556E" w:rsidR="0086556E" w:rsidP="009123B5" w:rsidRDefault="0086556E" w14:paraId="44EAFD9C" wp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xmlns:wp14="http://schemas.microsoft.com/office/word/2010/wordml" w:rsidR="00C34170" w:rsidP="009123B5" w:rsidRDefault="00C34170" w14:paraId="5DE90B4E" wp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Из каких фигур состоит рисунок кошки? Какой фигурой представлено туловище? </w:t>
      </w:r>
    </w:p>
    <w:p xmlns:wp14="http://schemas.microsoft.com/office/word/2010/wordml" w:rsidR="00C34170" w:rsidP="009123B5" w:rsidRDefault="00C34170" w14:paraId="4B94D5A5" wp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xmlns:wp14="http://schemas.microsoft.com/office/word/2010/wordprocessingDrawing" distT="0" distB="0" distL="0" distR="0" wp14:anchorId="09E1AD5E" wp14:editId="7777777">
            <wp:extent cx="5590718" cy="2247900"/>
            <wp:effectExtent l="19050" t="0" r="0" b="0"/>
            <wp:docPr id="1" name="Рисунок 1" descr="hello_html_m2e9614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2e96145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718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C34170" w:rsidP="009123B5" w:rsidRDefault="00C34170" w14:paraId="3DEEC669" wp14:textId="7777777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</w:pPr>
    </w:p>
    <w:p xmlns:wp14="http://schemas.microsoft.com/office/word/2010/wordml" w:rsidR="00C34170" w:rsidP="009123B5" w:rsidRDefault="009123B5" w14:paraId="72BF5056" wp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C3417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Задания на развитие и совершенствование внимания</w:t>
      </w:r>
      <w:r w:rsidR="00C3417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C34170">
        <w:rPr>
          <w:rFonts w:ascii="Times New Roman" w:hAnsi="Times New Roman" w:cs="Times New Roman"/>
          <w:color w:val="000000"/>
          <w:sz w:val="28"/>
          <w:szCs w:val="28"/>
        </w:rPr>
        <w:t>: его объем, устойчивости, умений переключать внимание с одного предмета на другой, распределять его на различные предметы и виды деятельности.</w:t>
      </w:r>
    </w:p>
    <w:p xmlns:wp14="http://schemas.microsoft.com/office/word/2010/wordml" w:rsidR="00057C36" w:rsidP="009123B5" w:rsidRDefault="009123B5" w14:paraId="2037C45C" wp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При обучении математики особое место отводиться текстовым задачам. Решая эти задачи, дети изучают признаки живых и неживых объектов окружающей нас природы. При решении задач учитель решает различные цели: проверка усвоенного материала, формирование вычислительных навыков, умения решать задачу и так далее</w:t>
      </w:r>
    </w:p>
    <w:p xmlns:wp14="http://schemas.microsoft.com/office/word/2010/wordml" w:rsidRPr="009123B5" w:rsidR="00B16F92" w:rsidP="009123B5" w:rsidRDefault="00B16F92" w14:paraId="3656B9AB" wp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xmlns:wp14="http://schemas.microsoft.com/office/word/2010/wordml" w:rsidR="00C34170" w:rsidP="009123B5" w:rsidRDefault="009123B5" w14:paraId="11D99683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170">
        <w:rPr>
          <w:rFonts w:ascii="Times New Roman" w:hAnsi="Times New Roman" w:cs="Times New Roman"/>
          <w:sz w:val="28"/>
          <w:szCs w:val="28"/>
        </w:rPr>
        <w:t>Я предлагаю некоторые примеры таких задач и заданий.</w:t>
      </w:r>
    </w:p>
    <w:p xmlns:wp14="http://schemas.microsoft.com/office/word/2010/wordml" w:rsidR="00B16F92" w:rsidP="009123B5" w:rsidRDefault="00B16F92" w14:paraId="45FB0818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9123B5" w:rsidP="009123B5" w:rsidRDefault="009123B5" w14:paraId="539BCF63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числа цифрами:</w:t>
      </w:r>
    </w:p>
    <w:p xmlns:wp14="http://schemas.microsoft.com/office/word/2010/wordml" w:rsidR="009123B5" w:rsidP="009123B5" w:rsidRDefault="009123B5" w14:paraId="0E71562B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-Длина великой русской реки Волги три тысячи пятьсот тридцать один километр;</w:t>
      </w:r>
    </w:p>
    <w:p xmlns:wp14="http://schemas.microsoft.com/office/word/2010/wordml" w:rsidR="009123B5" w:rsidP="009123B5" w:rsidRDefault="009123B5" w14:paraId="411100AC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Рыба лещ мечет четыре сотни тысяч икринок;</w:t>
      </w:r>
    </w:p>
    <w:p xmlns:wp14="http://schemas.microsoft.com/office/word/2010/wordml" w:rsidR="009123B5" w:rsidP="009123B5" w:rsidRDefault="009123B5" w14:paraId="43D55090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-Африканская антилопа делает прыжок длиной до семидесяти дециметров. Выразите это расстояние в сантиметрах.</w:t>
      </w:r>
    </w:p>
    <w:p xmlns:wp14="http://schemas.microsoft.com/office/word/2010/wordml" w:rsidRPr="008A5CA1" w:rsidR="008A5CA1" w:rsidP="009123B5" w:rsidRDefault="008A5CA1" w14:paraId="049F31CB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292AE9" w:rsidR="00292AE9" w:rsidP="009123B5" w:rsidRDefault="00292AE9" w14:paraId="637393A1" wp14:textId="77777777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д</w:t>
      </w:r>
      <w:r w:rsidR="00B16F92">
        <w:rPr>
          <w:rFonts w:ascii="Times New Roman" w:hAnsi="Times New Roman" w:eastAsia="Calibri" w:cs="Times New Roman"/>
          <w:sz w:val="28"/>
          <w:szCs w:val="28"/>
        </w:rPr>
        <w:t xml:space="preserve">иктант: читаются числа: </w:t>
      </w:r>
      <w:r w:rsidRPr="00292AE9" w:rsidR="00B16F92">
        <w:rPr>
          <w:rFonts w:ascii="Times New Roman" w:hAnsi="Times New Roman" w:eastAsia="Calibri" w:cs="Times New Roman"/>
          <w:sz w:val="28"/>
          <w:szCs w:val="28"/>
        </w:rPr>
        <w:t>3800, 380, 9999, 1204,1024, 4005</w:t>
      </w:r>
      <w:r w:rsidR="00B16F92">
        <w:rPr>
          <w:rFonts w:ascii="Times New Roman" w:hAnsi="Times New Roman" w:eastAsia="Calibri" w:cs="Times New Roman"/>
          <w:sz w:val="28"/>
          <w:szCs w:val="28"/>
        </w:rPr>
        <w:t xml:space="preserve">, а далее дается задание </w:t>
      </w:r>
    </w:p>
    <w:p xmlns:wp14="http://schemas.microsoft.com/office/word/2010/wordml" w:rsidRPr="00292AE9" w:rsidR="00292AE9" w:rsidP="009123B5" w:rsidRDefault="00292AE9" w14:paraId="2029FB0F" wp14:textId="77777777">
      <w:pPr>
        <w:spacing w:after="0" w:line="240" w:lineRule="auto"/>
        <w:ind w:left="540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292AE9">
        <w:rPr>
          <w:rFonts w:ascii="Times New Roman" w:hAnsi="Times New Roman" w:eastAsia="Calibri" w:cs="Times New Roman"/>
          <w:sz w:val="28"/>
          <w:szCs w:val="28"/>
        </w:rPr>
        <w:t>- расположите числа в порядке возрастания.</w:t>
      </w:r>
    </w:p>
    <w:p xmlns:wp14="http://schemas.microsoft.com/office/word/2010/wordml" w:rsidRPr="00292AE9" w:rsidR="00292AE9" w:rsidP="009123B5" w:rsidRDefault="00292AE9" w14:paraId="59D9B2E3" wp14:textId="77777777">
      <w:pPr>
        <w:spacing w:after="0" w:line="240" w:lineRule="auto"/>
        <w:ind w:left="540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292AE9">
        <w:rPr>
          <w:rFonts w:ascii="Times New Roman" w:hAnsi="Times New Roman" w:eastAsia="Calibri" w:cs="Times New Roman"/>
          <w:sz w:val="28"/>
          <w:szCs w:val="28"/>
        </w:rPr>
        <w:t>- назовите самое большое число (9999).</w:t>
      </w:r>
    </w:p>
    <w:p xmlns:wp14="http://schemas.microsoft.com/office/word/2010/wordml" w:rsidRPr="00292AE9" w:rsidR="00292AE9" w:rsidP="009123B5" w:rsidRDefault="00292AE9" w14:paraId="23BDC64F" wp14:textId="77777777">
      <w:pPr>
        <w:spacing w:after="0" w:line="240" w:lineRule="auto"/>
        <w:ind w:left="540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292AE9">
        <w:rPr>
          <w:rFonts w:ascii="Times New Roman" w:hAnsi="Times New Roman" w:eastAsia="Calibri" w:cs="Times New Roman"/>
          <w:sz w:val="28"/>
          <w:szCs w:val="28"/>
        </w:rPr>
        <w:t>- назовите следующее число за числом 9999.</w:t>
      </w:r>
    </w:p>
    <w:p xmlns:wp14="http://schemas.microsoft.com/office/word/2010/wordml" w:rsidRPr="00292AE9" w:rsidR="00292AE9" w:rsidP="009123B5" w:rsidRDefault="00292AE9" w14:paraId="09B02AD7" wp14:textId="77777777">
      <w:pPr>
        <w:spacing w:after="0" w:line="240" w:lineRule="auto"/>
        <w:ind w:left="540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292AE9">
        <w:rPr>
          <w:rFonts w:ascii="Times New Roman" w:hAnsi="Times New Roman" w:eastAsia="Calibri" w:cs="Times New Roman"/>
          <w:sz w:val="28"/>
          <w:szCs w:val="28"/>
        </w:rPr>
        <w:lastRenderedPageBreak/>
        <w:t>- назовите предыдущее число числу 3800</w:t>
      </w:r>
    </w:p>
    <w:p xmlns:wp14="http://schemas.microsoft.com/office/word/2010/wordml" w:rsidR="00C34170" w:rsidP="009123B5" w:rsidRDefault="00C34170" w14:paraId="2446D098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«Назови соседей»</w:t>
      </w:r>
    </w:p>
    <w:p xmlns:wp14="http://schemas.microsoft.com/office/word/2010/wordml" w:rsidR="00C34170" w:rsidP="009123B5" w:rsidRDefault="00C34170" w14:paraId="35A16CEA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знание ряда чисел и умения называть соседей числа.</w:t>
      </w:r>
    </w:p>
    <w:p xmlns:wp14="http://schemas.microsoft.com/office/word/2010/wordml" w:rsidR="00C34170" w:rsidP="009123B5" w:rsidRDefault="00C34170" w14:paraId="5CCF6C76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называя</w:t>
      </w:r>
      <w:r w:rsidRPr="00C34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показывает на карточке числа. Ученик  должен назвать «соседей» данного числа, т.е. числа на один меньше и на 1 больше названного, или предыдущее и последующее.</w:t>
      </w:r>
    </w:p>
    <w:p xmlns:wp14="http://schemas.microsoft.com/office/word/2010/wordml" w:rsidR="00057C36" w:rsidP="009123B5" w:rsidRDefault="00057C36" w14:paraId="53128261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057C36" w:rsidR="00057C36" w:rsidP="009123B5" w:rsidRDefault="00C34170" w14:paraId="39A8BD0E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7C36">
        <w:rPr>
          <w:rFonts w:ascii="Times New Roman" w:hAnsi="Times New Roman" w:cs="Times New Roman"/>
          <w:sz w:val="28"/>
          <w:szCs w:val="28"/>
        </w:rPr>
        <w:t xml:space="preserve"> Игра «Составь числа</w:t>
      </w:r>
      <w:r w:rsidRPr="00057C36" w:rsidR="00057C36">
        <w:rPr>
          <w:rFonts w:ascii="Times New Roman" w:hAnsi="Times New Roman" w:cs="Times New Roman"/>
          <w:sz w:val="28"/>
          <w:szCs w:val="28"/>
        </w:rPr>
        <w:t>»</w:t>
      </w:r>
    </w:p>
    <w:p xmlns:wp14="http://schemas.microsoft.com/office/word/2010/wordml" w:rsidRPr="00057C36" w:rsidR="00057C36" w:rsidP="009123B5" w:rsidRDefault="00057C36" w14:paraId="70C63841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C36">
        <w:rPr>
          <w:rFonts w:ascii="Times New Roman" w:hAnsi="Times New Roman" w:cs="Times New Roman"/>
          <w:sz w:val="28"/>
          <w:szCs w:val="28"/>
        </w:rPr>
        <w:t>Цель: развитие сосредоточенности и концентрации внимания.</w:t>
      </w:r>
    </w:p>
    <w:p xmlns:wp14="http://schemas.microsoft.com/office/word/2010/wordml" w:rsidRPr="00057C36" w:rsidR="00057C36" w:rsidP="009123B5" w:rsidRDefault="00057C36" w14:paraId="129EF042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C36">
        <w:rPr>
          <w:rFonts w:ascii="Times New Roman" w:hAnsi="Times New Roman" w:cs="Times New Roman"/>
          <w:sz w:val="28"/>
          <w:szCs w:val="28"/>
        </w:rPr>
        <w:t>Оборудован</w:t>
      </w:r>
      <w:r>
        <w:rPr>
          <w:rFonts w:ascii="Times New Roman" w:hAnsi="Times New Roman" w:cs="Times New Roman"/>
          <w:sz w:val="28"/>
          <w:szCs w:val="28"/>
        </w:rPr>
        <w:t>ие: карточка с цифрами 2, 6, 8.</w:t>
      </w:r>
    </w:p>
    <w:p xmlns:wp14="http://schemas.microsoft.com/office/word/2010/wordml" w:rsidRPr="00057C36" w:rsidR="00057C36" w:rsidP="009123B5" w:rsidRDefault="00057C36" w14:paraId="3FE8275C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C36">
        <w:rPr>
          <w:rFonts w:ascii="Times New Roman" w:hAnsi="Times New Roman" w:cs="Times New Roman"/>
          <w:sz w:val="28"/>
          <w:szCs w:val="28"/>
        </w:rPr>
        <w:t>Ход игры:</w:t>
      </w:r>
    </w:p>
    <w:p xmlns:wp14="http://schemas.microsoft.com/office/word/2010/wordml" w:rsidR="00C34170" w:rsidP="009123B5" w:rsidRDefault="00057C36" w14:paraId="7BBE2184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C36">
        <w:rPr>
          <w:rFonts w:ascii="Times New Roman" w:hAnsi="Times New Roman" w:cs="Times New Roman"/>
          <w:sz w:val="28"/>
          <w:szCs w:val="28"/>
        </w:rPr>
        <w:t xml:space="preserve">Учитель дает задание составить </w:t>
      </w:r>
      <w:r w:rsidR="00B16F92">
        <w:rPr>
          <w:rFonts w:ascii="Times New Roman" w:hAnsi="Times New Roman" w:cs="Times New Roman"/>
          <w:sz w:val="28"/>
          <w:szCs w:val="28"/>
        </w:rPr>
        <w:t>как можно больше д</w:t>
      </w:r>
      <w:r>
        <w:rPr>
          <w:rFonts w:ascii="Times New Roman" w:hAnsi="Times New Roman" w:cs="Times New Roman"/>
          <w:sz w:val="28"/>
          <w:szCs w:val="28"/>
        </w:rPr>
        <w:t>вухзначных или трехзначных чисел</w:t>
      </w:r>
      <w:r w:rsidRPr="00057C36">
        <w:rPr>
          <w:rFonts w:ascii="Times New Roman" w:hAnsi="Times New Roman" w:cs="Times New Roman"/>
          <w:sz w:val="28"/>
          <w:szCs w:val="28"/>
        </w:rPr>
        <w:t xml:space="preserve"> из данных цифр. Кто быстрее составит и правильно их решит, тот и выигрывает.</w:t>
      </w:r>
    </w:p>
    <w:p xmlns:wp14="http://schemas.microsoft.com/office/word/2010/wordml" w:rsidR="00057C36" w:rsidP="009123B5" w:rsidRDefault="00057C36" w14:paraId="62486C05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57C36" w:rsidP="009123B5" w:rsidRDefault="00057C36" w14:paraId="16A6C31A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C36">
        <w:rPr>
          <w:rFonts w:ascii="Times New Roman" w:hAnsi="Times New Roman" w:cs="Times New Roman"/>
          <w:sz w:val="28"/>
          <w:szCs w:val="28"/>
        </w:rPr>
        <w:t>«Счёт цепочкой».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057C36" w:rsidR="00057C36" w:rsidP="009123B5" w:rsidRDefault="00057C36" w14:paraId="4101652C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057C36" w:rsidR="00B90338" w:rsidP="009123B5" w:rsidRDefault="004547F0" w14:paraId="68E0087B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C36">
        <w:rPr>
          <w:rFonts w:ascii="Times New Roman" w:hAnsi="Times New Roman" w:cs="Times New Roman"/>
          <w:sz w:val="28"/>
          <w:szCs w:val="28"/>
        </w:rPr>
        <w:t>48 : 6 · 3 – 8 : 4 + 20 : 8 · 7 + 15 : 9 =</w:t>
      </w:r>
    </w:p>
    <w:p xmlns:wp14="http://schemas.microsoft.com/office/word/2010/wordml" w:rsidRPr="00057C36" w:rsidR="00B90338" w:rsidP="009123B5" w:rsidRDefault="004547F0" w14:paraId="731F5C01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C36">
        <w:rPr>
          <w:rFonts w:ascii="Times New Roman" w:hAnsi="Times New Roman" w:cs="Times New Roman"/>
          <w:sz w:val="28"/>
          <w:szCs w:val="28"/>
        </w:rPr>
        <w:t>45 – 5 : 8 + 31 : 9 · 8 – 16 : 4 ·7 + 28 =</w:t>
      </w:r>
    </w:p>
    <w:p xmlns:wp14="http://schemas.microsoft.com/office/word/2010/wordml" w:rsidR="00C34170" w:rsidP="009123B5" w:rsidRDefault="00C34170" w14:paraId="4B99056E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C34170" w:rsidP="009123B5" w:rsidRDefault="00C34170" w14:paraId="0C8BC49B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дидактическая игра - это сложное, многогранное явление. В дидактических играх происходит не только усвоение учебных знаний, умений и навыков, но и развиваются все психические процессы детей, их эмоционально - волевая сфера, способности и умения.</w:t>
      </w:r>
    </w:p>
    <w:p xmlns:wp14="http://schemas.microsoft.com/office/word/2010/wordml" w:rsidR="00B16F92" w:rsidP="00B16F92" w:rsidRDefault="00C34170" w14:paraId="50F03B11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F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Включение в урок игровых моментов делает процесс обучения более интересным и занимательным, создает у детей бодрое рабочее настроение, облегчает преодоление трудностей в усвоении учебного материала, поддерживают и усиливают интерес детей к учебному предмету, к познанию ими окружающего мира. «Хорошая игра похожа на хорошую работу», - писал</w:t>
      </w:r>
      <w:r w:rsidR="00B16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С. Макаренко.</w:t>
      </w:r>
    </w:p>
    <w:p xmlns:wp14="http://schemas.microsoft.com/office/word/2010/wordml" w:rsidR="00B16F92" w:rsidP="00B16F92" w:rsidRDefault="00B16F92" w14:paraId="1299C43A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FF36E1" w:rsidP="00B16F92" w:rsidRDefault="00FF36E1" w14:paraId="4DDBEF00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B16F92" w:rsidR="00B16F92" w:rsidP="00B16F92" w:rsidRDefault="00FF36E1" w14:paraId="27918212" wp14:textId="77777777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Литература</w:t>
      </w:r>
      <w:r w:rsidRPr="00B16F92" w:rsidR="00B16F92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xmlns:wp14="http://schemas.microsoft.com/office/word/2010/wordml" w:rsidRPr="00B16F92" w:rsidR="00B16F92" w:rsidP="00B16F92" w:rsidRDefault="00B16F92" w14:paraId="2C6C7534" wp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eastAsia="Times New Roman" w:cs="Arial"/>
          <w:color w:val="000000"/>
          <w:lang w:eastAsia="ru-RU"/>
        </w:rPr>
      </w:pPr>
      <w:r w:rsidRPr="00B16F92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Перова М.Н. Методика преподавания математики в специальной (коррекционной) школе VIII вида: Учеб. для студ. дефект. </w:t>
      </w:r>
      <w:proofErr w:type="spellStart"/>
      <w:r w:rsidRPr="00B16F92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фак</w:t>
      </w:r>
      <w:proofErr w:type="spellEnd"/>
      <w:r w:rsidRPr="00B16F92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педвузов. – 4-е изд., </w:t>
      </w:r>
      <w:proofErr w:type="spellStart"/>
      <w:r w:rsidRPr="00B16F92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B16F92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B16F92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B16F92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 изд. центр ВЛАДОС, 2001 г.;</w:t>
      </w:r>
    </w:p>
    <w:p xmlns:wp14="http://schemas.microsoft.com/office/word/2010/wordml" w:rsidRPr="00B16F92" w:rsidR="00B16F92" w:rsidP="00B16F92" w:rsidRDefault="00B16F92" w14:paraId="7A8F00AF" wp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eastAsia="Times New Roman" w:cs="Arial"/>
          <w:color w:val="000000"/>
          <w:lang w:eastAsia="ru-RU"/>
        </w:rPr>
      </w:pPr>
      <w:proofErr w:type="spellStart"/>
      <w:r w:rsidRPr="00B16F92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Залялетдинова</w:t>
      </w:r>
      <w:proofErr w:type="spellEnd"/>
      <w:r w:rsidRPr="00B16F92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Ф.Р. Нестандартные уроки математики в коррекционной школе: 5 – 9 классы. – М.: ВАКО, 2007 г.;</w:t>
      </w:r>
    </w:p>
    <w:p xmlns:wp14="http://schemas.microsoft.com/office/word/2010/wordml" w:rsidRPr="00B16F92" w:rsidR="00B16F92" w:rsidP="4FD59FE5" w:rsidRDefault="00B16F92" w14:paraId="1C4172CB" wp14:textId="467978BD">
      <w:pPr>
        <w:numPr>
          <w:ilvl w:val="0"/>
          <w:numId w:val="3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Calibri" w:hAnsi="Calibri" w:eastAsia="Times New Roman" w:cs="Arial"/>
          <w:color w:val="000000"/>
          <w:lang w:eastAsia="ru-RU"/>
        </w:rPr>
      </w:pPr>
      <w:r w:rsidRPr="4FD59FE5" w:rsidR="4FD59FE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ru-RU"/>
        </w:rPr>
        <w:t xml:space="preserve">Нескучная математика. 1-4 классы. Занимательные материалы / авт. – сост. Н.В. </w:t>
      </w:r>
      <w:r w:rsidRPr="4FD59FE5" w:rsidR="4FD59FE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ru-RU"/>
        </w:rPr>
        <w:t>Агаркова</w:t>
      </w:r>
      <w:r w:rsidRPr="4FD59FE5" w:rsidR="4FD59FE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ru-RU"/>
        </w:rPr>
        <w:t>. - Волгоград: Учитель, 2008 г.</w:t>
      </w:r>
    </w:p>
    <w:p xmlns:wp14="http://schemas.microsoft.com/office/word/2010/wordml" w:rsidR="00C34170" w:rsidP="00B16F92" w:rsidRDefault="00C34170" w14:paraId="3461D779" wp14:textId="777777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</w:p>
    <w:sectPr w:rsidR="00C34170" w:rsidSect="00355B1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22063"/>
    <w:multiLevelType w:val="multilevel"/>
    <w:tmpl w:val="79EA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247A4"/>
    <w:multiLevelType w:val="hybridMultilevel"/>
    <w:tmpl w:val="33906720"/>
    <w:lvl w:ilvl="0" w:tplc="C950A0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80C219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2A4AC9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2BD287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D73EDC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C9D46A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CCEE58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D3C277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44C0D1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2">
    <w:nsid w:val="6B584EEB"/>
    <w:multiLevelType w:val="hybridMultilevel"/>
    <w:tmpl w:val="F2809C76"/>
    <w:lvl w:ilvl="0" w:tplc="9880045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90F20238">
      <w:start w:val="1"/>
      <w:numFmt w:val="bullet"/>
      <w:lvlText w:val=""/>
      <w:lvlJc w:val="left"/>
      <w:pPr>
        <w:tabs>
          <w:tab w:val="num" w:pos="1194"/>
        </w:tabs>
        <w:ind w:left="1364" w:hanging="284"/>
      </w:pPr>
      <w:rPr>
        <w:rFonts w:hint="default" w:ascii="Wingdings" w:hAnsi="Wingdings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8"/>
  <w:defaultTabStop w:val="708"/>
  <w:characterSpacingControl w:val="doNotCompress"/>
  <w:compat/>
  <w:rsids>
    <w:rsidRoot w:val="00C34170"/>
    <w:rsid w:val="00057C36"/>
    <w:rsid w:val="00174BCC"/>
    <w:rsid w:val="00292AE9"/>
    <w:rsid w:val="002F1D74"/>
    <w:rsid w:val="00355B1E"/>
    <w:rsid w:val="004547F0"/>
    <w:rsid w:val="007C6B3C"/>
    <w:rsid w:val="0086556E"/>
    <w:rsid w:val="008A5CA1"/>
    <w:rsid w:val="009123B5"/>
    <w:rsid w:val="00B16F92"/>
    <w:rsid w:val="00B90338"/>
    <w:rsid w:val="00C34170"/>
    <w:rsid w:val="00CA3B0D"/>
    <w:rsid w:val="00FF36E1"/>
    <w:rsid w:val="4FD59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4"/>
        <o:r id="V:Rule6" type="connector" idref="#_x0000_s1033"/>
        <o:r id="V:Rule7" type="connector" idref="#_x0000_s1030"/>
        <o:r id="V:Rule8" type="connector" idref="#_x0000_s1031"/>
      </o:rules>
    </o:shapelayout>
  </w:shapeDefaults>
  <w:decimalSymbol w:val=","/>
  <w:listSeparator w:val=";"/>
  <w14:docId w14:val="4931A8B8"/>
  <w15:docId w15:val="{a07c8acb-8ac5-4c88-a784-34c013fac15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34170"/>
    <w:pPr>
      <w:spacing w:after="160" w:line="256" w:lineRule="auto"/>
      <w:ind w:firstLine="0"/>
      <w:jc w:val="left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a0"/>
    <w:rsid w:val="00C34170"/>
  </w:style>
  <w:style w:type="paragraph" w:styleId="a3">
    <w:name w:val="Balloon Text"/>
    <w:basedOn w:val="a"/>
    <w:link w:val="a4"/>
    <w:uiPriority w:val="99"/>
    <w:semiHidden/>
    <w:unhideWhenUsed/>
    <w:rsid w:val="00C3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C3417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174BCC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0" w:customStyle="1">
    <w:name w:val="Основной текст 2 Знак"/>
    <w:basedOn w:val="a0"/>
    <w:link w:val="2"/>
    <w:uiPriority w:val="99"/>
    <w:rsid w:val="00174BCC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6" w:customStyle="1">
    <w:name w:val="c16"/>
    <w:basedOn w:val="a"/>
    <w:rsid w:val="00B16F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2" w:customStyle="1">
    <w:name w:val="c2"/>
    <w:basedOn w:val="a0"/>
    <w:rsid w:val="00B16F92"/>
  </w:style>
  <w:style w:type="character" w:styleId="c0" w:customStyle="1">
    <w:name w:val="c0"/>
    <w:basedOn w:val="a0"/>
    <w:rsid w:val="00B16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490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1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Олег</dc:creator>
  <lastModifiedBy>olvish66@mail.ru</lastModifiedBy>
  <revision>7</revision>
  <dcterms:created xsi:type="dcterms:W3CDTF">2017-11-02T13:09:00.0000000Z</dcterms:created>
  <dcterms:modified xsi:type="dcterms:W3CDTF">2021-05-18T12:58:08.6416063Z</dcterms:modified>
</coreProperties>
</file>