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26F7" w:rsidRDefault="00CF4990" w:rsidP="006678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МУНИЦИПАЛЬНОЕ АВТОНОМНОЕ ОБЩЕОБРАЗОВАТЕЛЬНОЕ УЧРЕЖДЕНИЕ</w:t>
      </w:r>
    </w:p>
    <w:p w:rsidR="00CF4990" w:rsidRPr="00F026F7" w:rsidRDefault="00CF4990" w:rsidP="006678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СРЕДНЯЯ ОБЩЕОБРАЗОВАТЕЛЬНАЯ ШКОЛА С.БЕРЕЗОВКА</w:t>
      </w:r>
    </w:p>
    <w:p w:rsidR="00F026F7" w:rsidRDefault="00F026F7" w:rsidP="00667879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026F7" w:rsidRDefault="00F026F7" w:rsidP="00667879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026F7" w:rsidRDefault="00F026F7" w:rsidP="00667879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026F7" w:rsidRDefault="00F026F7" w:rsidP="00667879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026F7" w:rsidRDefault="00F026F7" w:rsidP="00667879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026F7" w:rsidRPr="00F026F7" w:rsidRDefault="00F026F7" w:rsidP="006678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4"/>
          <w:szCs w:val="24"/>
        </w:rPr>
      </w:pPr>
    </w:p>
    <w:p w:rsidR="00F026F7" w:rsidRPr="00F026F7" w:rsidRDefault="00975993" w:rsidP="009759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44"/>
          <w:szCs w:val="24"/>
        </w:rPr>
      </w:pPr>
      <w:r>
        <w:rPr>
          <w:rFonts w:ascii="Times New Roman" w:eastAsia="Calibri" w:hAnsi="Times New Roman" w:cs="Times New Roman"/>
          <w:b/>
          <w:sz w:val="44"/>
          <w:szCs w:val="24"/>
        </w:rPr>
        <w:t>Информационно - а</w:t>
      </w:r>
      <w:r w:rsidR="00F026F7" w:rsidRPr="00F026F7">
        <w:rPr>
          <w:rFonts w:ascii="Times New Roman" w:eastAsia="Calibri" w:hAnsi="Times New Roman" w:cs="Times New Roman"/>
          <w:b/>
          <w:sz w:val="44"/>
          <w:szCs w:val="24"/>
        </w:rPr>
        <w:t>налитический отчёт</w:t>
      </w:r>
    </w:p>
    <w:p w:rsidR="00F026F7" w:rsidRPr="00F026F7" w:rsidRDefault="00F026F7" w:rsidP="009759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2"/>
          <w:szCs w:val="24"/>
        </w:rPr>
      </w:pPr>
      <w:r w:rsidRPr="00F026F7">
        <w:rPr>
          <w:rFonts w:ascii="Times New Roman" w:eastAsia="Calibri" w:hAnsi="Times New Roman" w:cs="Times New Roman"/>
          <w:b/>
          <w:sz w:val="32"/>
          <w:szCs w:val="24"/>
        </w:rPr>
        <w:t>за межаттестационный период</w:t>
      </w:r>
    </w:p>
    <w:p w:rsidR="00F026F7" w:rsidRDefault="00CF4990" w:rsidP="009759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2"/>
          <w:szCs w:val="24"/>
        </w:rPr>
      </w:pPr>
      <w:r>
        <w:rPr>
          <w:rFonts w:ascii="Times New Roman" w:eastAsia="Calibri" w:hAnsi="Times New Roman" w:cs="Times New Roman"/>
          <w:b/>
          <w:sz w:val="32"/>
          <w:szCs w:val="24"/>
        </w:rPr>
        <w:t>с 2019 по 2022</w:t>
      </w:r>
      <w:r w:rsidR="00F026F7" w:rsidRPr="00F026F7">
        <w:rPr>
          <w:rFonts w:ascii="Times New Roman" w:eastAsia="Calibri" w:hAnsi="Times New Roman" w:cs="Times New Roman"/>
          <w:b/>
          <w:sz w:val="32"/>
          <w:szCs w:val="24"/>
        </w:rPr>
        <w:t>г.г.</w:t>
      </w:r>
    </w:p>
    <w:p w:rsidR="00975993" w:rsidRDefault="00975993" w:rsidP="009759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2"/>
          <w:szCs w:val="24"/>
        </w:rPr>
      </w:pPr>
    </w:p>
    <w:p w:rsidR="00975993" w:rsidRPr="00F026F7" w:rsidRDefault="00975993" w:rsidP="006678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4"/>
        </w:rPr>
      </w:pPr>
    </w:p>
    <w:p w:rsidR="00F026F7" w:rsidRPr="00F026F7" w:rsidRDefault="00F026F7" w:rsidP="00667879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641D6" w:rsidRDefault="00B641D6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AF0745" w:rsidRPr="00F80518" w:rsidRDefault="00AF0745" w:rsidP="00667879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</w:rPr>
      </w:pPr>
      <w:r w:rsidRPr="00F80518">
        <w:rPr>
          <w:rFonts w:ascii="Times New Roman" w:eastAsia="Calibri" w:hAnsi="Times New Roman" w:cs="Times New Roman"/>
          <w:i/>
          <w:sz w:val="28"/>
          <w:szCs w:val="28"/>
        </w:rPr>
        <w:t>Исполнитель:</w:t>
      </w:r>
    </w:p>
    <w:p w:rsidR="00CF4990" w:rsidRPr="00CF4990" w:rsidRDefault="00AF0745" w:rsidP="0066787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80518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CF4990" w:rsidRPr="00CF4990">
        <w:rPr>
          <w:rFonts w:ascii="Times New Roman" w:eastAsia="Calibri" w:hAnsi="Times New Roman" w:cs="Times New Roman"/>
          <w:sz w:val="28"/>
          <w:szCs w:val="28"/>
        </w:rPr>
        <w:t xml:space="preserve">Панфилова </w:t>
      </w:r>
    </w:p>
    <w:p w:rsidR="00AF0745" w:rsidRPr="00CF4990" w:rsidRDefault="00CF4990" w:rsidP="0066787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Екатерина Константиновна</w:t>
      </w:r>
    </w:p>
    <w:p w:rsidR="00AF0745" w:rsidRPr="00F80518" w:rsidRDefault="00AF0745" w:rsidP="00667879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</w:rPr>
      </w:pPr>
      <w:r w:rsidRPr="00F80518">
        <w:rPr>
          <w:rFonts w:ascii="Times New Roman" w:eastAsia="Calibri" w:hAnsi="Times New Roman" w:cs="Times New Roman"/>
          <w:i/>
          <w:sz w:val="28"/>
          <w:szCs w:val="28"/>
        </w:rPr>
        <w:t xml:space="preserve">Должность: </w:t>
      </w:r>
    </w:p>
    <w:p w:rsidR="00AF0745" w:rsidRDefault="00CF4990" w:rsidP="0066787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В</w:t>
      </w:r>
      <w:r w:rsidR="00AF0745" w:rsidRPr="00CF4990">
        <w:rPr>
          <w:rFonts w:ascii="Times New Roman" w:eastAsia="Calibri" w:hAnsi="Times New Roman" w:cs="Times New Roman"/>
          <w:sz w:val="28"/>
          <w:szCs w:val="28"/>
        </w:rPr>
        <w:t>оспитатель</w:t>
      </w:r>
    </w:p>
    <w:p w:rsidR="00CF4990" w:rsidRDefault="00CF4990" w:rsidP="0066787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F4990" w:rsidRDefault="00CF4990" w:rsidP="0066787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F4990" w:rsidRDefault="00CF4990" w:rsidP="0066787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F4990" w:rsidRDefault="00CF4990" w:rsidP="0066787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F4990" w:rsidRDefault="00CF4990" w:rsidP="00667879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CF4990" w:rsidP="00667879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с.Березовка, 2022г.</w:t>
      </w:r>
    </w:p>
    <w:p w:rsidR="003907FB" w:rsidRPr="00143709" w:rsidRDefault="003907FB" w:rsidP="0066787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3709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a3"/>
        <w:tblW w:w="0" w:type="auto"/>
        <w:tblLook w:val="04A0"/>
      </w:tblPr>
      <w:tblGrid>
        <w:gridCol w:w="814"/>
        <w:gridCol w:w="7505"/>
        <w:gridCol w:w="1026"/>
      </w:tblGrid>
      <w:tr w:rsidR="003907FB" w:rsidRPr="00143709" w:rsidTr="008C1488">
        <w:tc>
          <w:tcPr>
            <w:tcW w:w="814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505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Анализ работы по творческой теме педагога</w:t>
            </w:r>
          </w:p>
        </w:tc>
        <w:tc>
          <w:tcPr>
            <w:tcW w:w="1026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907FB" w:rsidRPr="00143709" w:rsidTr="008C1488">
        <w:trPr>
          <w:trHeight w:val="450"/>
        </w:trPr>
        <w:tc>
          <w:tcPr>
            <w:tcW w:w="814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505" w:type="dxa"/>
          </w:tcPr>
          <w:p w:rsidR="003907FB" w:rsidRPr="00143709" w:rsidRDefault="008C1488" w:rsidP="00975993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75993" w:rsidRPr="00143709">
              <w:rPr>
                <w:rFonts w:ascii="Times New Roman" w:hAnsi="Times New Roman" w:cs="Times New Roman"/>
                <w:sz w:val="28"/>
                <w:szCs w:val="28"/>
              </w:rPr>
              <w:t>Аналитический отчет образовательного процесса</w:t>
            </w:r>
          </w:p>
        </w:tc>
        <w:tc>
          <w:tcPr>
            <w:tcW w:w="1026" w:type="dxa"/>
          </w:tcPr>
          <w:p w:rsidR="003907FB" w:rsidRPr="00143709" w:rsidRDefault="00CD3BFA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3907FB" w:rsidRPr="00143709" w:rsidTr="008C1488">
        <w:trPr>
          <w:trHeight w:val="180"/>
        </w:trPr>
        <w:tc>
          <w:tcPr>
            <w:tcW w:w="814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7505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Анализ результатов работы по сохранению и укреплению здоровья детей. Реализация образовательной области «Физическое развитие»</w:t>
            </w:r>
          </w:p>
        </w:tc>
        <w:tc>
          <w:tcPr>
            <w:tcW w:w="1026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3907FB" w:rsidRPr="00143709" w:rsidTr="008C1488">
        <w:tc>
          <w:tcPr>
            <w:tcW w:w="814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D3BFA" w:rsidRPr="00143709">
              <w:rPr>
                <w:rFonts w:ascii="Times New Roman" w:hAnsi="Times New Roman" w:cs="Times New Roman"/>
                <w:sz w:val="28"/>
                <w:szCs w:val="28"/>
              </w:rPr>
              <w:t>.2</w:t>
            </w:r>
          </w:p>
        </w:tc>
        <w:tc>
          <w:tcPr>
            <w:tcW w:w="7505" w:type="dxa"/>
          </w:tcPr>
          <w:p w:rsidR="003907FB" w:rsidRPr="00143709" w:rsidRDefault="008C1488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 Анализ организации образовательного процесса, как условия                          развития личности ребёнка</w:t>
            </w:r>
          </w:p>
        </w:tc>
        <w:tc>
          <w:tcPr>
            <w:tcW w:w="1026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3907FB" w:rsidRPr="00143709" w:rsidTr="008C1488">
        <w:tc>
          <w:tcPr>
            <w:tcW w:w="814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D3BFA" w:rsidRPr="00143709">
              <w:rPr>
                <w:rFonts w:ascii="Times New Roman" w:hAnsi="Times New Roman" w:cs="Times New Roman"/>
                <w:sz w:val="28"/>
                <w:szCs w:val="28"/>
              </w:rPr>
              <w:t>.2</w:t>
            </w:r>
            <w:r w:rsidR="008C1488" w:rsidRPr="00143709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</w:p>
        </w:tc>
        <w:tc>
          <w:tcPr>
            <w:tcW w:w="7505" w:type="dxa"/>
          </w:tcPr>
          <w:p w:rsidR="003907FB" w:rsidRPr="00143709" w:rsidRDefault="008C1488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Анализ реали</w:t>
            </w:r>
            <w:r w:rsidR="00975993"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зации образовательной области </w:t>
            </w: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75993" w:rsidRPr="00143709">
              <w:rPr>
                <w:rFonts w:ascii="Times New Roman" w:hAnsi="Times New Roman" w:cs="Times New Roman"/>
                <w:sz w:val="28"/>
                <w:szCs w:val="28"/>
              </w:rPr>
              <w:t>«Познавательное</w:t>
            </w: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 развити</w:t>
            </w:r>
            <w:r w:rsidR="00975993" w:rsidRPr="00143709">
              <w:rPr>
                <w:rFonts w:ascii="Times New Roman" w:hAnsi="Times New Roman" w:cs="Times New Roman"/>
                <w:sz w:val="28"/>
                <w:szCs w:val="28"/>
              </w:rPr>
              <w:t>е»</w:t>
            </w:r>
          </w:p>
        </w:tc>
        <w:tc>
          <w:tcPr>
            <w:tcW w:w="1026" w:type="dxa"/>
          </w:tcPr>
          <w:p w:rsidR="003907FB" w:rsidRPr="00143709" w:rsidRDefault="00143709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3907FB" w:rsidRPr="00143709" w:rsidTr="008C1488">
        <w:tc>
          <w:tcPr>
            <w:tcW w:w="814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D3BFA" w:rsidRPr="00143709">
              <w:rPr>
                <w:rFonts w:ascii="Times New Roman" w:hAnsi="Times New Roman" w:cs="Times New Roman"/>
                <w:sz w:val="28"/>
                <w:szCs w:val="28"/>
              </w:rPr>
              <w:t>.2</w:t>
            </w:r>
            <w:r w:rsidR="008C1488" w:rsidRPr="00143709">
              <w:rPr>
                <w:rFonts w:ascii="Times New Roman" w:hAnsi="Times New Roman" w:cs="Times New Roman"/>
                <w:sz w:val="28"/>
                <w:szCs w:val="28"/>
              </w:rPr>
              <w:t>.2</w:t>
            </w:r>
          </w:p>
        </w:tc>
        <w:tc>
          <w:tcPr>
            <w:tcW w:w="7505" w:type="dxa"/>
          </w:tcPr>
          <w:p w:rsidR="003907FB" w:rsidRPr="00143709" w:rsidRDefault="008C1488" w:rsidP="00975993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Анализ реализации образовательной области </w:t>
            </w:r>
            <w:r w:rsidR="00975993" w:rsidRPr="00143709">
              <w:rPr>
                <w:rFonts w:ascii="Times New Roman" w:hAnsi="Times New Roman" w:cs="Times New Roman"/>
                <w:sz w:val="28"/>
                <w:szCs w:val="28"/>
              </w:rPr>
              <w:t>«Художественно-эстетическое развитие»</w:t>
            </w: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26" w:type="dxa"/>
          </w:tcPr>
          <w:p w:rsidR="003907FB" w:rsidRPr="00143709" w:rsidRDefault="00CD3BFA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75993" w:rsidRPr="0014370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907FB" w:rsidRPr="00143709" w:rsidTr="008C1488">
        <w:trPr>
          <w:trHeight w:val="252"/>
        </w:trPr>
        <w:tc>
          <w:tcPr>
            <w:tcW w:w="814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D3BFA" w:rsidRPr="00143709">
              <w:rPr>
                <w:rFonts w:ascii="Times New Roman" w:hAnsi="Times New Roman" w:cs="Times New Roman"/>
                <w:sz w:val="28"/>
                <w:szCs w:val="28"/>
              </w:rPr>
              <w:t>.2</w:t>
            </w:r>
            <w:r w:rsidR="008C1488" w:rsidRPr="00143709">
              <w:rPr>
                <w:rFonts w:ascii="Times New Roman" w:hAnsi="Times New Roman" w:cs="Times New Roman"/>
                <w:sz w:val="28"/>
                <w:szCs w:val="28"/>
              </w:rPr>
              <w:t>.3</w:t>
            </w:r>
          </w:p>
        </w:tc>
        <w:tc>
          <w:tcPr>
            <w:tcW w:w="7505" w:type="dxa"/>
          </w:tcPr>
          <w:p w:rsidR="003907FB" w:rsidRPr="00143709" w:rsidRDefault="008C1488" w:rsidP="00975993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Анализ реализации образовательной области </w:t>
            </w:r>
            <w:r w:rsidR="00975993" w:rsidRPr="00143709">
              <w:rPr>
                <w:rFonts w:ascii="Times New Roman" w:hAnsi="Times New Roman" w:cs="Times New Roman"/>
                <w:sz w:val="28"/>
                <w:szCs w:val="28"/>
              </w:rPr>
              <w:t>«Социально-коммуникативное развитие»</w:t>
            </w: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26" w:type="dxa"/>
          </w:tcPr>
          <w:p w:rsidR="003907FB" w:rsidRPr="00143709" w:rsidRDefault="008C1488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75993" w:rsidRPr="0014370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907FB" w:rsidRPr="00143709" w:rsidTr="008C1488">
        <w:trPr>
          <w:trHeight w:val="252"/>
        </w:trPr>
        <w:tc>
          <w:tcPr>
            <w:tcW w:w="814" w:type="dxa"/>
          </w:tcPr>
          <w:p w:rsidR="003907FB" w:rsidRPr="00143709" w:rsidRDefault="00975993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D3BFA" w:rsidRPr="00143709">
              <w:rPr>
                <w:rFonts w:ascii="Times New Roman" w:hAnsi="Times New Roman" w:cs="Times New Roman"/>
                <w:sz w:val="28"/>
                <w:szCs w:val="28"/>
              </w:rPr>
              <w:t>.2</w:t>
            </w:r>
            <w:r w:rsidR="008C1488" w:rsidRPr="00143709">
              <w:rPr>
                <w:rFonts w:ascii="Times New Roman" w:hAnsi="Times New Roman" w:cs="Times New Roman"/>
                <w:sz w:val="28"/>
                <w:szCs w:val="28"/>
              </w:rPr>
              <w:t>.4</w:t>
            </w:r>
          </w:p>
        </w:tc>
        <w:tc>
          <w:tcPr>
            <w:tcW w:w="7505" w:type="dxa"/>
          </w:tcPr>
          <w:p w:rsidR="003907FB" w:rsidRPr="00143709" w:rsidRDefault="008C1488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75993" w:rsidRPr="00143709">
              <w:rPr>
                <w:rFonts w:ascii="Times New Roman" w:hAnsi="Times New Roman" w:cs="Times New Roman"/>
                <w:sz w:val="28"/>
                <w:szCs w:val="28"/>
              </w:rPr>
              <w:t>Анализ реализации образовательной области</w:t>
            </w:r>
            <w:r w:rsidR="00143709"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 «Речевое развитие»</w:t>
            </w:r>
          </w:p>
        </w:tc>
        <w:tc>
          <w:tcPr>
            <w:tcW w:w="1026" w:type="dxa"/>
          </w:tcPr>
          <w:p w:rsidR="003907FB" w:rsidRPr="00143709" w:rsidRDefault="008C1488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43709" w:rsidRPr="0014370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3907FB" w:rsidRPr="00143709" w:rsidTr="008C1488">
        <w:trPr>
          <w:trHeight w:val="284"/>
        </w:trPr>
        <w:tc>
          <w:tcPr>
            <w:tcW w:w="814" w:type="dxa"/>
          </w:tcPr>
          <w:p w:rsidR="003907FB" w:rsidRPr="00143709" w:rsidRDefault="00CD3BFA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505" w:type="dxa"/>
          </w:tcPr>
          <w:p w:rsidR="003907FB" w:rsidRPr="00143709" w:rsidRDefault="003907FB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 Анализ взаимодействия с родителями.</w:t>
            </w:r>
          </w:p>
        </w:tc>
        <w:tc>
          <w:tcPr>
            <w:tcW w:w="1026" w:type="dxa"/>
          </w:tcPr>
          <w:p w:rsidR="003907FB" w:rsidRPr="00143709" w:rsidRDefault="00143709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3907FB" w:rsidRPr="00143709" w:rsidTr="008C1488">
        <w:trPr>
          <w:trHeight w:val="231"/>
        </w:trPr>
        <w:tc>
          <w:tcPr>
            <w:tcW w:w="814" w:type="dxa"/>
          </w:tcPr>
          <w:p w:rsidR="003907FB" w:rsidRPr="00143709" w:rsidRDefault="003907FB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05" w:type="dxa"/>
          </w:tcPr>
          <w:p w:rsidR="003907FB" w:rsidRPr="00143709" w:rsidRDefault="00721995" w:rsidP="0014370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43709" w:rsidRPr="00143709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Приложения </w:t>
            </w:r>
          </w:p>
        </w:tc>
        <w:tc>
          <w:tcPr>
            <w:tcW w:w="1026" w:type="dxa"/>
          </w:tcPr>
          <w:p w:rsidR="003907FB" w:rsidRPr="00143709" w:rsidRDefault="00721995" w:rsidP="00667879">
            <w:pPr>
              <w:spacing w:after="160"/>
              <w:rPr>
                <w:rFonts w:ascii="Times New Roman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43709" w:rsidRPr="0014370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3907FB" w:rsidRDefault="003907FB" w:rsidP="00667879">
      <w:pPr>
        <w:spacing w:line="240" w:lineRule="auto"/>
      </w:pPr>
    </w:p>
    <w:p w:rsidR="003907FB" w:rsidRDefault="003907FB" w:rsidP="00667879">
      <w:pPr>
        <w:spacing w:line="240" w:lineRule="auto"/>
      </w:pPr>
    </w:p>
    <w:p w:rsidR="00AF0745" w:rsidRDefault="00AF0745" w:rsidP="00667879">
      <w:pPr>
        <w:spacing w:line="240" w:lineRule="auto"/>
      </w:pPr>
    </w:p>
    <w:p w:rsidR="003907FB" w:rsidRDefault="003907FB" w:rsidP="00667879">
      <w:pPr>
        <w:spacing w:line="240" w:lineRule="auto"/>
      </w:pPr>
    </w:p>
    <w:p w:rsidR="003907FB" w:rsidRDefault="003907FB" w:rsidP="00667879">
      <w:pPr>
        <w:spacing w:line="240" w:lineRule="auto"/>
      </w:pPr>
    </w:p>
    <w:p w:rsidR="00143709" w:rsidRDefault="00143709" w:rsidP="00667879">
      <w:pPr>
        <w:spacing w:line="240" w:lineRule="auto"/>
      </w:pPr>
    </w:p>
    <w:p w:rsidR="00143709" w:rsidRDefault="00143709" w:rsidP="00667879">
      <w:pPr>
        <w:spacing w:line="240" w:lineRule="auto"/>
      </w:pPr>
    </w:p>
    <w:p w:rsidR="00143709" w:rsidRDefault="00143709" w:rsidP="00667879">
      <w:pPr>
        <w:spacing w:line="240" w:lineRule="auto"/>
      </w:pPr>
    </w:p>
    <w:p w:rsidR="00143709" w:rsidRDefault="00143709" w:rsidP="00667879">
      <w:pPr>
        <w:spacing w:line="240" w:lineRule="auto"/>
      </w:pPr>
    </w:p>
    <w:p w:rsidR="00143709" w:rsidRDefault="00143709" w:rsidP="00667879">
      <w:pPr>
        <w:spacing w:line="240" w:lineRule="auto"/>
      </w:pPr>
    </w:p>
    <w:p w:rsidR="00143709" w:rsidRDefault="00143709" w:rsidP="00667879">
      <w:pPr>
        <w:spacing w:line="240" w:lineRule="auto"/>
      </w:pPr>
    </w:p>
    <w:p w:rsidR="00143709" w:rsidRDefault="00143709" w:rsidP="00667879">
      <w:pPr>
        <w:spacing w:line="240" w:lineRule="auto"/>
      </w:pPr>
    </w:p>
    <w:p w:rsidR="00143709" w:rsidRDefault="00143709" w:rsidP="00667879">
      <w:pPr>
        <w:spacing w:line="240" w:lineRule="auto"/>
      </w:pPr>
    </w:p>
    <w:p w:rsidR="00AF0745" w:rsidRDefault="00AF0745" w:rsidP="00667879">
      <w:pPr>
        <w:spacing w:after="0" w:line="240" w:lineRule="auto"/>
      </w:pPr>
    </w:p>
    <w:p w:rsidR="00143709" w:rsidRDefault="00143709" w:rsidP="00667879">
      <w:pPr>
        <w:spacing w:after="0" w:line="240" w:lineRule="auto"/>
      </w:pPr>
    </w:p>
    <w:p w:rsidR="00CF4990" w:rsidRDefault="00CF4990" w:rsidP="00667879">
      <w:pPr>
        <w:spacing w:after="0" w:line="240" w:lineRule="auto"/>
      </w:pPr>
    </w:p>
    <w:p w:rsidR="001D099F" w:rsidRPr="001D099F" w:rsidRDefault="001D099F" w:rsidP="00667879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F7A7A" w:rsidRPr="00143709" w:rsidRDefault="00CF4990" w:rsidP="00143709">
      <w:pPr>
        <w:pStyle w:val="a5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3709">
        <w:rPr>
          <w:rFonts w:ascii="Times New Roman" w:hAnsi="Times New Roman" w:cs="Times New Roman"/>
          <w:b/>
          <w:sz w:val="28"/>
          <w:szCs w:val="28"/>
        </w:rPr>
        <w:lastRenderedPageBreak/>
        <w:t>Анализ работы по творческой теме педагога</w:t>
      </w:r>
    </w:p>
    <w:p w:rsidR="00143709" w:rsidRPr="00143709" w:rsidRDefault="00143709" w:rsidP="00143709">
      <w:pPr>
        <w:pStyle w:val="a5"/>
        <w:spacing w:after="0" w:line="240" w:lineRule="auto"/>
        <w:ind w:left="106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2F7A7A" w:rsidRPr="00CF4990" w:rsidRDefault="00605A1A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О</w:t>
      </w:r>
      <w:r w:rsidR="000162D6" w:rsidRPr="00CF4990">
        <w:rPr>
          <w:rFonts w:ascii="Times New Roman" w:eastAsia="Calibri" w:hAnsi="Times New Roman" w:cs="Times New Roman"/>
          <w:sz w:val="28"/>
          <w:szCs w:val="28"/>
        </w:rPr>
        <w:t xml:space="preserve">дним из важных источников познания окружающего мира, </w:t>
      </w:r>
      <w:r w:rsidRPr="00CF4990">
        <w:rPr>
          <w:rFonts w:ascii="Times New Roman" w:eastAsia="Calibri" w:hAnsi="Times New Roman" w:cs="Times New Roman"/>
          <w:sz w:val="28"/>
          <w:szCs w:val="28"/>
        </w:rPr>
        <w:t>необходимым компонентом общения является речь.</w:t>
      </w:r>
      <w:r w:rsidR="000162D6" w:rsidRPr="00CF4990">
        <w:rPr>
          <w:rFonts w:ascii="Times New Roman" w:eastAsia="Calibri" w:hAnsi="Times New Roman" w:cs="Times New Roman"/>
          <w:sz w:val="28"/>
          <w:szCs w:val="28"/>
        </w:rPr>
        <w:t xml:space="preserve"> Для ребенка правильная речь-залог успешного обучения и развития. Всем известно, что дети с плохо развитой речью нередко оказываются неуспешными в школе, да и взаимоотношения со сверстниками у таких детей не складываются.</w:t>
      </w:r>
    </w:p>
    <w:p w:rsidR="002C0BD0" w:rsidRPr="00CF4990" w:rsidRDefault="002C0BD0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  Освоение языка, его грамматического строя дает возможность детям свободно рассуждать, общаться, задавать вопросы, делать выводы, отражать разнообразные связи между предметами, событиями, свободно вступать в речевое общение со сверстниками.</w:t>
      </w:r>
    </w:p>
    <w:p w:rsidR="00307267" w:rsidRPr="00CF4990" w:rsidRDefault="00BC01BF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  К сожалению, в настоящее время наблюдается тенденция увеличения количества детей с речевыми отклонениями или нарушениями в результате воздействия какого-либо потенциального фактора. Это и ухудшение состояния здоровья детей, и существенное сужение объема «живого» общения: дети и взрослые все больше стали общаться со средствами технического прогресса, и глобальное снижение уровня речевой культуры в обществе, и дисбаланс семейного воспитания в вопросах развития речи.</w:t>
      </w:r>
    </w:p>
    <w:p w:rsidR="00307267" w:rsidRPr="00CF4990" w:rsidRDefault="00307267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Наличие данных проблем позволило мне определить выбор направлений моей профессиональной деятельности:</w:t>
      </w:r>
      <w:r w:rsidR="00F80518"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«</w:t>
      </w:r>
      <w:r w:rsidR="0049103D"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Кинезиология как фактор лучшего речевого развития дошкольников</w:t>
      </w:r>
      <w:r w:rsidR="00F80518"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»</w:t>
      </w:r>
      <w:r w:rsidR="00B74BE6"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(Приложение 1).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Актуальность. </w:t>
      </w: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Постоянно растущее число детей с нарушениями в физическом и психическом развитии ставит перед педагогом задачу поиска эффективных форм и приемов профилактики и укрепления здоровья детей, речевого развития в условиях дошкольного образовательного учреждения.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Формами такой работы могут стать комплексы кинезиологической и дыхательной гимнастик, точечного массажа, растяжки, дыхательные упражнения, глазодвигательные упражнения, телесные упражнения, упражнения для развития мелкой моторики, упражнения на релаксацию и массаж помогут обеспечить полноценное и гармоничное развитие дошкольников.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Кинезиология – наука о развитии головного мозга через движение.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Кинезиология для дошкольников при помощи особых упражнений улучшает развитие нервной системы и речи ребёнка, кроме того, кинезиологические упражнения развивают мышление ребенка через движение.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Цель: </w:t>
      </w: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Повышение компетентности в вопросах использования кинезиологических упражнений в физическом и речевом развитии дошкольников.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Проводя работу по самообразованию, я перед собой поставила следующие </w:t>
      </w:r>
      <w:r w:rsidRPr="00CF499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задачи: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Изучить методическую литературу по теме.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Наметить направления работы с детьми по использованию кинезиологических упражнений в физическом и речевом развитии </w:t>
      </w: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дошкольников. Обогатить среду дидактическим материалом и оборудованием для выполнения кинезиологических упражнений.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Определить пути взаимодействия с родителями по использованию кинезиологических упражнений в физическом и психическом развитии дошкольников.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себя я выделила следующие </w:t>
      </w:r>
      <w:r w:rsidRPr="00CF499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этапы работы</w:t>
      </w: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 этой теме: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Изучение методической литературы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Обогащение предметно-развивающей среды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Взаимодействие с дошкольниками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Взаимодействие с родителями и педагогами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Работу по данной теме я начала с анализа психолого-педагогической литературы: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Сиротюк А. Л. Обучение детей с учетом психофизиологии: Практическое руководство для учителей и родителей. М. : ТЦ Сфера, 2001. – 128 с.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Сиротюк А. Л. Упражнения для психомоторного развития дошкольников: Практическое пособие. – М. : Аркти, 2008. – 60 с.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Сиротюк А. Л. Коррекция обучения и развития школьников. М. : ТЦ «Сфера», 2008. – 41с.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П. Деннисон, Г. Деннисон «Программа «Гимнастика ума». Пер. С. М. Масгутовой, Москва, 1997 г.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Проанализировав методическую литературу по данной теме, я узнала что, название «кинезиология» происходит от греческих слов «кинезис» (kinesis, «движение» и «логос» (logos, «наука». «Кинезиология» - это наука о движении, о движении мышц.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Особенность кинезиологических упражнений в том, что они основаны на сочетании попеременного сокращения и расслабления мышц – сгибателей и мышц – разгибателей противоположных частей тела, а следовательно, и регулирующих их действия полушарий. Поэтому их осуществление и автоматизация приводят к созданию принципиально новых связей мозга и расширяют резервные возможности функционирования головного мозга ребенка.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Работы В. М. Бехтерева, А. Н. Леонтьева, А. Г. Лурия, Н. С. Лейтеса доказали влияние манипуляций рук на функции высшей нервной деятельности и развитие речи. Следовательно, коррекционно-развивающая работа должна быть направлена от движения к мышлению, а не наоборот.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этой цели разработаны специальные упражнения: двигательные, дыхательные, пальчиковые игры и т. д. Совершенствуется регулирующая и координирующая роль нервной системы. Данные методики позволяют выявить скрытые способности человека и расширить границы возможности деятельности его мозга.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Кинезиологические упражнения улучшают мыслительную деятельность, синхронизируют работу полушарий, способствуют улучшению запоминания, повышают устойчивость внимания, формируют пространственные </w:t>
      </w: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представления. Занятия способствуют развитию двигательной сферы, гармонизируют работу головного мозга.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Обогащение предметно-пространственной среды включало в себя: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Разработку картотеки «Кинезиологические игры и упражнения»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Создание иллюстрированного альбома «Кинезиологические сказки»</w:t>
      </w:r>
    </w:p>
    <w:p w:rsidR="0049103D" w:rsidRPr="00CF4990" w:rsidRDefault="0049103D" w:rsidP="00316047">
      <w:pPr>
        <w:pStyle w:val="a5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Изготовление кинезиологических тренажеров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Взаимодействие с дошкольниками происходило по следующим направлениям: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Подбор кинезиологических упражнений в соответствии с индивидуальными особенностями детей.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Включение кинезиологических упражнений в непосредственно-образовательную деятельность в соответствии с индивидуальными особенностями дошкольников.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Работа с иллюстрированной картотекой «Кинезиологические упражнения».</w:t>
      </w:r>
    </w:p>
    <w:p w:rsidR="00B74BE6" w:rsidRPr="00CF4990" w:rsidRDefault="00B74BE6" w:rsidP="00667879">
      <w:pPr>
        <w:pStyle w:val="a5"/>
        <w:numPr>
          <w:ilvl w:val="0"/>
          <w:numId w:val="25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Работа с кинезиологическими тренажерами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результативности развивающей работы учитывались определенные условия: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занятия проводилис</w:t>
      </w:r>
      <w:r w:rsidR="00B74BE6"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ь ежедневно утром по 7-10 минут и</w:t>
      </w: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 часть занятий для детей </w:t>
      </w:r>
      <w:r w:rsidR="00B74BE6"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старшего </w:t>
      </w: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дошкольного возраста;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занятия проводились в доброжелательной обстановке стоя или сидя за столом.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группой детей использовался комплекс пальчиковых кинезиологичеких упражнений. Сначала дети выполняли упражнение вместе со взрослыми, затем самостоятельно по памяти, постепенно от занятия к занятию увеличивались время и сложность заданий. Упражнения выполнялись сначала правой рукой, затем левой, затем двумя руками вместе.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Упражнения проводились по специально разработанным комплексам. В комплексы включены дыхательные, глазодвигательные упражнения, упражнения на релаксацию и массаж (ушных раковин, лица, </w:t>
      </w:r>
      <w:r w:rsidR="00B74BE6"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рук</w:t>
      </w: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Дыхательные упражнения улучшают ритмику организма, развивают самоконтроль и произвольность, восстанавливают и формируют правильное дыхание. Глазодвигательные упражнения позволяют расширить поле зрения, улучшить восприятие, способствуют профилактике глазных заболеваний. Однонаправленные и разнонаправленные движения глаз и языка развивают межполушарное взаимодействие и повышают энергетику организма. Упражнения на релаксацию организма способствуют расслаблению, снятию напряжения.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Мероприятия для педагогов и родителей: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Индивидуальные и групповые консультации для родителей и педагогов: «Что такое кинезиология?», «Кинезиологические упражнения – это просто и весело».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Стендовая информация «Кинезиология для детей». «Кинезиология в повседневной жизни», «Кинезиологические игры».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Arial" w:hAnsi="Times New Roman" w:cs="Times New Roman"/>
          <w:color w:val="000000"/>
          <w:sz w:val="28"/>
          <w:szCs w:val="28"/>
          <w:lang w:eastAsia="ar-SA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• </w:t>
      </w:r>
      <w:r w:rsidRPr="00CF4990">
        <w:rPr>
          <w:rFonts w:ascii="Times New Roman" w:eastAsia="Arial" w:hAnsi="Times New Roman" w:cs="Times New Roman"/>
          <w:color w:val="000000"/>
          <w:sz w:val="28"/>
          <w:szCs w:val="28"/>
          <w:lang w:eastAsia="ar-SA"/>
        </w:rPr>
        <w:t>Доклад на семинаре-практикуме «Использование инновационных техник и технологий по речевому развитию в работе с детьми дошкольного возраста» по теме «Кинезиологические упражнения для развития речи дошкольников»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Вывод: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Проведя целенаправленную работу по развитию межполушарного взаимодействия с детьми, я могу сказать, что кинезиологические упражнения благотворно влияют не только на работу мозга, но и всего организма в целом.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Они не требуют какой-то определенной подготовки, как от педагога, так и от детей. На мой взгляд, видны следующие результаты: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снизилась тревожность, дети стали спокойнее и увереннее;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улучшились навыки самообслуживания;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ребята яснее выражают свои мысли, развивается устная речь;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формируется логическое мышление;</w:t>
      </w:r>
    </w:p>
    <w:p w:rsidR="0049103D" w:rsidRPr="00CF4990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улучшаются коммуникативные навыки;</w:t>
      </w:r>
    </w:p>
    <w:p w:rsidR="007D7BB2" w:rsidRDefault="0049103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улучшились</w:t>
      </w:r>
      <w:r w:rsidR="00C54E9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внимание, память, воображение.</w:t>
      </w:r>
    </w:p>
    <w:p w:rsidR="001D099F" w:rsidRPr="00C54E91" w:rsidRDefault="001D099F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54E91" w:rsidRDefault="001D099F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2. Аналитический</w:t>
      </w:r>
      <w:r w:rsidR="00C54E91">
        <w:rPr>
          <w:rFonts w:ascii="Times New Roman" w:eastAsia="Calibri" w:hAnsi="Times New Roman" w:cs="Times New Roman"/>
          <w:b/>
          <w:sz w:val="28"/>
          <w:szCs w:val="28"/>
        </w:rPr>
        <w:t xml:space="preserve"> отчет образовательного процесса</w:t>
      </w:r>
    </w:p>
    <w:p w:rsidR="00316047" w:rsidRPr="00CF4990" w:rsidRDefault="00316047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475A" w:rsidRPr="00CF4990" w:rsidRDefault="0063475A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F4990">
        <w:rPr>
          <w:rFonts w:ascii="Times New Roman" w:eastAsia="Calibri" w:hAnsi="Times New Roman" w:cs="Times New Roman"/>
          <w:b/>
          <w:bCs/>
          <w:sz w:val="28"/>
          <w:szCs w:val="28"/>
        </w:rPr>
        <w:t>Цель аналитического отчёта:</w:t>
      </w:r>
    </w:p>
    <w:p w:rsidR="0063475A" w:rsidRPr="00CF4990" w:rsidRDefault="0063475A" w:rsidP="00667879">
      <w:pPr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провести анализ своей </w:t>
      </w:r>
      <w:r w:rsidR="006A34F9" w:rsidRPr="00CF4990">
        <w:rPr>
          <w:rFonts w:ascii="Times New Roman" w:eastAsia="Calibri" w:hAnsi="Times New Roman" w:cs="Times New Roman"/>
          <w:sz w:val="28"/>
          <w:szCs w:val="28"/>
        </w:rPr>
        <w:t xml:space="preserve">педагогической 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деятельности  за </w:t>
      </w:r>
      <w:r w:rsidR="006A34F9" w:rsidRPr="00CF4990">
        <w:rPr>
          <w:rFonts w:ascii="Times New Roman" w:eastAsia="Calibri" w:hAnsi="Times New Roman" w:cs="Times New Roman"/>
          <w:sz w:val="28"/>
          <w:szCs w:val="28"/>
        </w:rPr>
        <w:t>межаттестационный</w:t>
      </w:r>
      <w:r w:rsidRPr="00CF4990">
        <w:rPr>
          <w:rFonts w:ascii="Times New Roman" w:eastAsia="Calibri" w:hAnsi="Times New Roman" w:cs="Times New Roman"/>
          <w:sz w:val="28"/>
          <w:szCs w:val="28"/>
        </w:rPr>
        <w:t>перио</w:t>
      </w:r>
      <w:r w:rsidR="001D099F">
        <w:rPr>
          <w:rFonts w:ascii="Times New Roman" w:eastAsia="Calibri" w:hAnsi="Times New Roman" w:cs="Times New Roman"/>
          <w:sz w:val="28"/>
          <w:szCs w:val="28"/>
        </w:rPr>
        <w:t>д с 2019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г</w:t>
      </w:r>
      <w:r w:rsidR="00D60320" w:rsidRPr="00CF4990">
        <w:rPr>
          <w:rFonts w:ascii="Times New Roman" w:eastAsia="Calibri" w:hAnsi="Times New Roman" w:cs="Times New Roman"/>
          <w:sz w:val="28"/>
          <w:szCs w:val="28"/>
        </w:rPr>
        <w:t>.</w:t>
      </w:r>
      <w:r w:rsidR="001D099F">
        <w:rPr>
          <w:rFonts w:ascii="Times New Roman" w:eastAsia="Calibri" w:hAnsi="Times New Roman" w:cs="Times New Roman"/>
          <w:sz w:val="28"/>
          <w:szCs w:val="28"/>
        </w:rPr>
        <w:t xml:space="preserve"> по 2022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г.</w:t>
      </w:r>
    </w:p>
    <w:p w:rsidR="0063475A" w:rsidRPr="00CF4990" w:rsidRDefault="0063475A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F4990">
        <w:rPr>
          <w:rFonts w:ascii="Times New Roman" w:eastAsia="Calibri" w:hAnsi="Times New Roman" w:cs="Times New Roman"/>
          <w:b/>
          <w:bCs/>
          <w:sz w:val="28"/>
          <w:szCs w:val="28"/>
        </w:rPr>
        <w:t>Задачи аналитического отчёта:</w:t>
      </w:r>
    </w:p>
    <w:p w:rsidR="0063475A" w:rsidRPr="00CF4990" w:rsidRDefault="0063475A" w:rsidP="00667879">
      <w:pPr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проанализировать результат </w:t>
      </w:r>
      <w:r w:rsidR="006A34F9" w:rsidRPr="00CF4990">
        <w:rPr>
          <w:rFonts w:ascii="Times New Roman" w:eastAsia="Calibri" w:hAnsi="Times New Roman" w:cs="Times New Roman"/>
          <w:sz w:val="28"/>
          <w:szCs w:val="28"/>
        </w:rPr>
        <w:t xml:space="preserve">своей педагогической 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деятельности </w:t>
      </w:r>
      <w:r w:rsidR="006A34F9" w:rsidRPr="00CF4990">
        <w:rPr>
          <w:rFonts w:ascii="Times New Roman" w:eastAsia="Calibri" w:hAnsi="Times New Roman" w:cs="Times New Roman"/>
          <w:sz w:val="28"/>
          <w:szCs w:val="28"/>
        </w:rPr>
        <w:t>за межаттестационный период;</w:t>
      </w:r>
    </w:p>
    <w:p w:rsidR="0063475A" w:rsidRPr="00CF4990" w:rsidRDefault="0063475A" w:rsidP="00667879">
      <w:pPr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определить условия, обеспечивающие достижение результатов;</w:t>
      </w:r>
    </w:p>
    <w:p w:rsidR="0063475A" w:rsidRPr="00CF4990" w:rsidRDefault="0063475A" w:rsidP="00667879">
      <w:pPr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выявить проблемы и определить </w:t>
      </w:r>
      <w:r w:rsidR="00935D76" w:rsidRPr="00CF4990">
        <w:rPr>
          <w:rFonts w:ascii="Times New Roman" w:eastAsia="Calibri" w:hAnsi="Times New Roman" w:cs="Times New Roman"/>
          <w:sz w:val="28"/>
          <w:szCs w:val="28"/>
        </w:rPr>
        <w:t>направление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деятельности на последующий межаттестационный период.</w:t>
      </w:r>
    </w:p>
    <w:p w:rsidR="0063475A" w:rsidRPr="00CF4990" w:rsidRDefault="0063475A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EE3C70" w:rsidRPr="00CF4990" w:rsidRDefault="001D099F" w:rsidP="00667879">
      <w:pPr>
        <w:pStyle w:val="a5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2</w:t>
      </w:r>
      <w:r w:rsidR="007D7BB2" w:rsidRPr="00CF499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.1 Анализ </w:t>
      </w:r>
      <w:r w:rsidR="00EE3C70" w:rsidRPr="00CF4990">
        <w:rPr>
          <w:rFonts w:ascii="Times New Roman" w:hAnsi="Times New Roman" w:cs="Times New Roman"/>
          <w:b/>
          <w:color w:val="000000"/>
          <w:sz w:val="28"/>
          <w:szCs w:val="28"/>
        </w:rPr>
        <w:t>результатов работы по сохранению и укреплению здоровья детей</w:t>
      </w:r>
      <w:r w:rsidR="00BD4657">
        <w:rPr>
          <w:rFonts w:ascii="Times New Roman" w:hAnsi="Times New Roman" w:cs="Times New Roman"/>
          <w:b/>
          <w:color w:val="000000"/>
          <w:sz w:val="28"/>
          <w:szCs w:val="28"/>
        </w:rPr>
        <w:t>. Реализация образовательной области «Физическое развитие»</w:t>
      </w:r>
    </w:p>
    <w:p w:rsidR="00EE3C70" w:rsidRPr="00CF4990" w:rsidRDefault="00EE3C70" w:rsidP="006678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Для реализации задачи по сохранению и поддержанию физического и психи</w:t>
      </w:r>
      <w:r w:rsidR="00F80518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ческого здоровья детей использовала</w:t>
      </w:r>
      <w:r w:rsidR="00B74BE6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здоровьесберегающие  технологии: динамические паузы, подвижные и спортивные игры, релаксацию; различные гимнастики: пальчиковую, для глаз, дыхательную, бодрящую; физкультурные занятия, занятия по ЗОЖ, игровой масса</w:t>
      </w:r>
      <w:r w:rsidR="00B74BE6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ж, кинезиологические упражнения, закаливание.</w:t>
      </w: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Используемые методы и приемы включают взаимосвязь и взаимодействие всех факторов образовательной среды, направленных на сохранение здоровья ребёнка на всех этапах обучения и развития. </w:t>
      </w:r>
      <w:r w:rsidR="00642FFC"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 2)</w:t>
      </w:r>
    </w:p>
    <w:p w:rsidR="000B304A" w:rsidRPr="00CF4990" w:rsidRDefault="00F80518" w:rsidP="00667879">
      <w:pPr>
        <w:pStyle w:val="TableParagraph"/>
        <w:ind w:left="107" w:right="92" w:firstLine="709"/>
        <w:jc w:val="both"/>
        <w:rPr>
          <w:sz w:val="28"/>
          <w:szCs w:val="28"/>
          <w:shd w:val="clear" w:color="auto" w:fill="FFFFFF"/>
        </w:rPr>
      </w:pPr>
      <w:r w:rsidRPr="00CF4990">
        <w:rPr>
          <w:sz w:val="28"/>
          <w:szCs w:val="28"/>
          <w:shd w:val="clear" w:color="auto" w:fill="FFFFFF"/>
        </w:rPr>
        <w:t xml:space="preserve">   В своей работе использовала </w:t>
      </w:r>
      <w:r w:rsidR="004178A2" w:rsidRPr="00CF4990">
        <w:rPr>
          <w:sz w:val="28"/>
          <w:szCs w:val="28"/>
          <w:shd w:val="clear" w:color="auto" w:fill="FFFFFF"/>
        </w:rPr>
        <w:t xml:space="preserve"> следующее методическое обеспечение:</w:t>
      </w:r>
    </w:p>
    <w:p w:rsidR="0088323C" w:rsidRPr="00CF4990" w:rsidRDefault="000B304A" w:rsidP="00667879">
      <w:pPr>
        <w:pStyle w:val="TableParagraph"/>
        <w:ind w:left="107" w:right="92" w:firstLine="709"/>
        <w:jc w:val="both"/>
        <w:rPr>
          <w:sz w:val="28"/>
          <w:szCs w:val="28"/>
        </w:rPr>
      </w:pPr>
      <w:r w:rsidRPr="00CF4990">
        <w:rPr>
          <w:sz w:val="28"/>
          <w:szCs w:val="28"/>
        </w:rPr>
        <w:t xml:space="preserve">- </w:t>
      </w:r>
      <w:r w:rsidR="0088323C" w:rsidRPr="00CF4990">
        <w:rPr>
          <w:sz w:val="28"/>
          <w:szCs w:val="28"/>
        </w:rPr>
        <w:t xml:space="preserve">Н.В.Нищева. </w:t>
      </w:r>
      <w:r w:rsidRPr="00CF4990">
        <w:rPr>
          <w:sz w:val="28"/>
          <w:szCs w:val="28"/>
        </w:rPr>
        <w:t>«</w:t>
      </w:r>
      <w:r w:rsidR="0088323C" w:rsidRPr="00CF4990">
        <w:rPr>
          <w:sz w:val="28"/>
          <w:szCs w:val="28"/>
        </w:rPr>
        <w:t>Подвижные и дидактические игры на прогулке</w:t>
      </w:r>
      <w:r w:rsidRPr="00CF4990">
        <w:rPr>
          <w:sz w:val="28"/>
          <w:szCs w:val="28"/>
        </w:rPr>
        <w:t>»</w:t>
      </w:r>
      <w:r w:rsidR="0088323C" w:rsidRPr="00CF4990">
        <w:rPr>
          <w:sz w:val="28"/>
          <w:szCs w:val="28"/>
        </w:rPr>
        <w:t>.- СПб.: ДЕТСТВО-ПРЕСС, 2011г.</w:t>
      </w:r>
      <w:r w:rsidRPr="00CF4990">
        <w:rPr>
          <w:sz w:val="28"/>
          <w:szCs w:val="28"/>
        </w:rPr>
        <w:t>;</w:t>
      </w:r>
    </w:p>
    <w:p w:rsidR="006C7F07" w:rsidRPr="00CF4990" w:rsidRDefault="00B74BE6" w:rsidP="00667879">
      <w:pPr>
        <w:spacing w:after="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6C7F07" w:rsidRPr="00CF4990">
        <w:rPr>
          <w:rFonts w:ascii="Times New Roman" w:eastAsia="Times New Roman" w:hAnsi="Times New Roman" w:cs="Times New Roman"/>
          <w:sz w:val="28"/>
          <w:szCs w:val="28"/>
        </w:rPr>
        <w:t xml:space="preserve">Бойко В.В., Бережнова О.В. Малыши-крепыши. Программа физического развития детей 3–7 лет и комплект методических пособий для подготовительной к школе групп детского сада. — М.: БИНОМ. Лаборатория знаний, 2018 </w:t>
      </w:r>
    </w:p>
    <w:p w:rsidR="00B74BE6" w:rsidRDefault="006C7F07" w:rsidP="00667879">
      <w:pPr>
        <w:spacing w:after="0" w:line="240" w:lineRule="auto"/>
        <w:ind w:left="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- Волошина Л.Н., Курилова Т.В. В 67 Играйте на здоровье! Программа и технология физического воспитания детей 3- 7 лет. Б.:Изд-во Белый город. 2013.</w:t>
      </w:r>
    </w:p>
    <w:p w:rsidR="00BD4657" w:rsidRDefault="00BD4657" w:rsidP="009759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Занятия по физкультуре проходили 3 раза в неделю. Одно из которых на свежем воздухе. В летний период в хорошую погоду прием детей, утренняя гимнастика и занятия по физической культуре обязательно проводились на свежем воздухе. </w:t>
      </w:r>
    </w:p>
    <w:p w:rsidR="00BD4657" w:rsidRPr="00CF4990" w:rsidRDefault="00BD4657" w:rsidP="009759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Двигательная активность детей обязательно прослеживалась ежедневно. Она заключалась в подвижных играх в группе и во время прогулок, утренней гимнастике, динамических паузах, спортивных праздниках, в тематических праздниках и развлечениях, гимнастике-побудке, самостоятельной двигательной деятельности. Систематические занятия по физической культуре способствовали развитию у детей </w:t>
      </w:r>
      <w:r w:rsidR="00975993">
        <w:rPr>
          <w:rFonts w:ascii="Times New Roman" w:hAnsi="Times New Roman" w:cs="Times New Roman"/>
          <w:sz w:val="28"/>
          <w:szCs w:val="28"/>
        </w:rPr>
        <w:t>физической формы, выносливости, уверенности в своих силах, что помогло ребятам занимать призовые места в районных спартакиадах.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78A2" w:rsidRPr="00CF4990" w:rsidRDefault="00D60320" w:rsidP="006678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F80518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азвивающую</w:t>
      </w: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предметно-пространственную </w:t>
      </w:r>
      <w:r w:rsidR="00F80518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среду организовывала</w:t>
      </w:r>
      <w:r w:rsidR="004178A2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принципу мобильности, обеспечения здорового образа жизни, двигат</w:t>
      </w:r>
      <w:r w:rsidR="006C7F07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ельной активности, безопасности, </w:t>
      </w:r>
      <w:r w:rsidR="004178A2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вариативности и гигиенического соответствия.</w:t>
      </w:r>
    </w:p>
    <w:p w:rsidR="004178A2" w:rsidRPr="00CF4990" w:rsidRDefault="004178A2" w:rsidP="006678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«Здоровьесберегающие технологии» в дошкольном образовании - можно рассматривать как совокупность определенных подходов, приемов, методов педагогической работы, которые дополняют традиционные педагогические технологии задачами здоровьесбережения.</w:t>
      </w:r>
    </w:p>
    <w:p w:rsidR="004178A2" w:rsidRPr="00CF4990" w:rsidRDefault="004178A2" w:rsidP="006678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В группе ве</w:t>
      </w:r>
      <w:r w:rsidR="00F80518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лась</w:t>
      </w: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целенаправленная работа по формированию у детей представлений о здоровом образе жизни:</w:t>
      </w:r>
    </w:p>
    <w:p w:rsidR="004178A2" w:rsidRPr="00CF4990" w:rsidRDefault="004178A2" w:rsidP="0066787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привитие культурно-гигиенических навыков;</w:t>
      </w:r>
    </w:p>
    <w:p w:rsidR="004178A2" w:rsidRPr="00CF4990" w:rsidRDefault="00F80518" w:rsidP="0066787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обучение по уходу</w:t>
      </w:r>
      <w:r w:rsidR="004178A2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 своим телом;</w:t>
      </w:r>
    </w:p>
    <w:p w:rsidR="00BA0F1C" w:rsidRPr="00CF4990" w:rsidRDefault="004178A2" w:rsidP="0066787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формирование представлений о том, что полезное, что вредное для организма</w:t>
      </w:r>
      <w:r w:rsidR="00BA0F1C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6C7F07" w:rsidRPr="00CF4990" w:rsidRDefault="006C7F07" w:rsidP="0066787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 принимали участие в онлайн – олимпиадах «Здоровье и безопасность»</w:t>
      </w:r>
      <w:r w:rsidR="00B35142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, онлайн-викторина «Знаток спорта». «Правила здорового птания»</w:t>
      </w:r>
      <w:r w:rsidR="004C286F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BA0F1C" w:rsidRPr="00CF4990" w:rsidRDefault="00BA0F1C" w:rsidP="006678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В работе с родителями</w:t>
      </w:r>
      <w:r w:rsidR="00F80518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были </w:t>
      </w: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проведены следующие мероприятия:</w:t>
      </w:r>
    </w:p>
    <w:p w:rsidR="00BA0F1C" w:rsidRPr="00CF4990" w:rsidRDefault="00BA0F1C" w:rsidP="00667879">
      <w:pPr>
        <w:pStyle w:val="a5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беседы</w:t>
      </w:r>
      <w:r w:rsidR="006C7F07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консультации</w:t>
      </w: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: «Соблюдение режима дня», «Закаляйся, если хочешь быть здоров!»</w:t>
      </w:r>
      <w:r w:rsidR="006C7F07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, «10 важных правил, как защитить здоровье ребенка зимой», «Осень – пора простуд»</w:t>
      </w: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другие;</w:t>
      </w:r>
    </w:p>
    <w:p w:rsidR="00BA0F1C" w:rsidRPr="00CF4990" w:rsidRDefault="00BA0F1C" w:rsidP="00667879">
      <w:pPr>
        <w:pStyle w:val="a5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родители совместно с детьми принимали участие в </w:t>
      </w:r>
      <w:r w:rsidR="006C7F07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районной спартакиаде дошкольных учреждений; в фотоконкурсе «Здоровая семьи» и «Спорт в моей семье».</w:t>
      </w:r>
    </w:p>
    <w:p w:rsidR="008F4774" w:rsidRPr="00CF4990" w:rsidRDefault="000227C1" w:rsidP="00667879">
      <w:pPr>
        <w:pStyle w:val="a5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развивающая предметно-пространственная среда постоянно пополнялась</w:t>
      </w:r>
      <w:r w:rsidR="00BA0F1C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нетрадиционным спортивным оборудованием, сделанным руками взрослых.</w:t>
      </w:r>
    </w:p>
    <w:p w:rsidR="008F4774" w:rsidRPr="00CF4990" w:rsidRDefault="000227C1" w:rsidP="00667879">
      <w:pPr>
        <w:pStyle w:val="a6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группе создала</w:t>
      </w:r>
      <w:r w:rsidR="004C286F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 физического развития, </w:t>
      </w:r>
      <w:r w:rsidR="008F4774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который включает в себя следующее:</w:t>
      </w:r>
    </w:p>
    <w:p w:rsidR="000D6262" w:rsidRPr="00CF4990" w:rsidRDefault="009D3461" w:rsidP="00667879">
      <w:pPr>
        <w:pStyle w:val="a6"/>
        <w:numPr>
          <w:ilvl w:val="0"/>
          <w:numId w:val="4"/>
        </w:numPr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оборудование: флажки, султанчики, резиновые мячи различных размеров, массажные мячи, обручи</w:t>
      </w:r>
      <w:r w:rsidR="004C286F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, скакалки, тоннели, спортивные игры «Городки», «Хоккей», дуги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др.;</w:t>
      </w:r>
    </w:p>
    <w:p w:rsidR="009D3461" w:rsidRPr="00CF4990" w:rsidRDefault="009D3461" w:rsidP="00667879">
      <w:pPr>
        <w:pStyle w:val="a6"/>
        <w:numPr>
          <w:ilvl w:val="0"/>
          <w:numId w:val="4"/>
        </w:numPr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Нетрадиционное оборудование: </w:t>
      </w:r>
      <w:r w:rsidR="004C286F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мешочки для метания, «моталочки» и др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D3461" w:rsidRPr="00CF4990" w:rsidRDefault="004C286F" w:rsidP="00667879">
      <w:pPr>
        <w:pStyle w:val="a6"/>
        <w:numPr>
          <w:ilvl w:val="0"/>
          <w:numId w:val="4"/>
        </w:numPr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Наглядный материал: альбом «Зимние олимпийские игры», комплексы гимнастических упражнений.</w:t>
      </w:r>
    </w:p>
    <w:p w:rsidR="004C286F" w:rsidRPr="00CF4990" w:rsidRDefault="004C286F" w:rsidP="00667879">
      <w:pPr>
        <w:pStyle w:val="a6"/>
        <w:tabs>
          <w:tab w:val="left" w:pos="709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ДОУ бы проведен конкурс </w:t>
      </w:r>
      <w:r w:rsidRPr="00CF4990">
        <w:rPr>
          <w:rFonts w:ascii="Times New Roman" w:hAnsi="Times New Roman" w:cs="Times New Roman"/>
          <w:sz w:val="28"/>
          <w:szCs w:val="28"/>
        </w:rPr>
        <w:t>стендов «Здоровый образ жизни моей группы», в котором заняла первое место.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A0F1C" w:rsidRPr="00CF4990" w:rsidRDefault="008F4774" w:rsidP="00667879">
      <w:pPr>
        <w:pStyle w:val="a6"/>
        <w:tabs>
          <w:tab w:val="left" w:pos="709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Центр физического развития регулярно </w:t>
      </w:r>
      <w:r w:rsidR="002A102F" w:rsidRPr="00CF4990">
        <w:rPr>
          <w:rFonts w:ascii="Times New Roman" w:hAnsi="Times New Roman" w:cs="Times New Roman"/>
          <w:sz w:val="28"/>
          <w:szCs w:val="28"/>
        </w:rPr>
        <w:t xml:space="preserve">обновлялся </w:t>
      </w:r>
      <w:r w:rsidR="000227C1" w:rsidRPr="00CF4990">
        <w:rPr>
          <w:rFonts w:ascii="Times New Roman" w:hAnsi="Times New Roman" w:cs="Times New Roman"/>
          <w:sz w:val="28"/>
          <w:szCs w:val="28"/>
        </w:rPr>
        <w:t>и пополнялся</w:t>
      </w:r>
      <w:r w:rsidRPr="00CF4990">
        <w:rPr>
          <w:rFonts w:ascii="Times New Roman" w:hAnsi="Times New Roman" w:cs="Times New Roman"/>
          <w:sz w:val="28"/>
          <w:szCs w:val="28"/>
        </w:rPr>
        <w:t xml:space="preserve"> новым оборудованием,  информационной и познавательной литературой.</w:t>
      </w:r>
    </w:p>
    <w:p w:rsidR="006A6C01" w:rsidRPr="00CF4990" w:rsidRDefault="00C6060F" w:rsidP="00667879">
      <w:pPr>
        <w:pStyle w:val="a6"/>
        <w:tabs>
          <w:tab w:val="left" w:pos="709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Для развития мелкой моторики и подготовки руки к письму </w:t>
      </w:r>
      <w:r w:rsidR="00D055CE" w:rsidRPr="00CF4990">
        <w:rPr>
          <w:rFonts w:ascii="Times New Roman" w:hAnsi="Times New Roman" w:cs="Times New Roman"/>
          <w:sz w:val="28"/>
          <w:szCs w:val="28"/>
        </w:rPr>
        <w:t>разработала программу по дополнительному образованию дошкольников</w:t>
      </w:r>
      <w:r w:rsidRPr="00CF4990">
        <w:rPr>
          <w:rFonts w:ascii="Times New Roman" w:hAnsi="Times New Roman" w:cs="Times New Roman"/>
          <w:sz w:val="28"/>
          <w:szCs w:val="28"/>
        </w:rPr>
        <w:t xml:space="preserve">: 2019-2020г «Веселый пластилин», 2020-2022г «Волшебные пальчики». Занятия проводились во второй половине дня 1 раз в неделю.  Во второй младшей группе – 15-20 минут, в старшей -подготовительной группе по 25 – 30 минут. Обязательно в занятие включался самомассаж кистей рук и пальчиков карандашами, массажными мячами, орехами каштана. Использовались разнообразные техники: работа с бумагой, графические диктанты, пластилинография, закрашивание </w:t>
      </w:r>
      <w:r w:rsidR="00316047" w:rsidRPr="00CF4990">
        <w:rPr>
          <w:rFonts w:ascii="Times New Roman" w:hAnsi="Times New Roman" w:cs="Times New Roman"/>
          <w:sz w:val="28"/>
          <w:szCs w:val="28"/>
        </w:rPr>
        <w:t>силуэтов</w:t>
      </w:r>
      <w:r w:rsidRPr="00CF4990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D055CE" w:rsidRPr="00CF4990" w:rsidRDefault="00C6060F" w:rsidP="00667879">
      <w:pPr>
        <w:pStyle w:val="a6"/>
        <w:tabs>
          <w:tab w:val="left" w:pos="709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В начале и конце года проводился мониторинг</w:t>
      </w:r>
      <w:r w:rsidR="00D055CE" w:rsidRPr="00CF4990">
        <w:rPr>
          <w:rFonts w:ascii="Times New Roman" w:hAnsi="Times New Roman" w:cs="Times New Roman"/>
          <w:sz w:val="28"/>
          <w:szCs w:val="28"/>
        </w:rPr>
        <w:t xml:space="preserve"> развития мелкой моторики дошкольников. Для выявления уровня развития мелкой моторики, её существенных особенностей был подобран ряд методик. В основу диагностики были положены задания, предложенные в следующих изданиях: </w:t>
      </w:r>
    </w:p>
    <w:p w:rsidR="00D055CE" w:rsidRPr="00CF4990" w:rsidRDefault="00D055CE" w:rsidP="00667879">
      <w:pPr>
        <w:pStyle w:val="a6"/>
        <w:tabs>
          <w:tab w:val="left" w:pos="709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1. Гаврина С.Е., КутявинаН.Л.,ТопорковаИ.Г.,Щербинина С.В. Книга тестов. – М.: ЗАО «РОСМЭН - ПРЕСС». – 2008 – 80 с. </w:t>
      </w:r>
    </w:p>
    <w:p w:rsidR="00C6060F" w:rsidRPr="00CF4990" w:rsidRDefault="00D055CE" w:rsidP="00667879">
      <w:pPr>
        <w:pStyle w:val="a6"/>
        <w:tabs>
          <w:tab w:val="left" w:pos="709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2. Диагностика готовности ребенка к школе / Под ред. Н.Е. Вераксы. – М.: Мозаика-Синтез, 2007</w:t>
      </w:r>
    </w:p>
    <w:p w:rsidR="00D055CE" w:rsidRPr="00CF4990" w:rsidRDefault="00D055CE" w:rsidP="00667879">
      <w:pPr>
        <w:spacing w:before="120" w:after="0" w:line="240" w:lineRule="auto"/>
        <w:ind w:left="709" w:firstLine="709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CF4990">
        <w:rPr>
          <w:rFonts w:ascii="Times New Roman" w:eastAsia="Calibri" w:hAnsi="Times New Roman" w:cs="Times New Roman"/>
          <w:b/>
          <w:i/>
          <w:sz w:val="28"/>
          <w:szCs w:val="28"/>
        </w:rPr>
        <w:t>Мониторинг развития мелкой моторики детей старшего дошкольного возраста</w:t>
      </w:r>
      <w:r w:rsidR="00B77066" w:rsidRPr="00CF4990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r w:rsidRPr="00CF4990">
        <w:rPr>
          <w:rFonts w:ascii="Times New Roman" w:eastAsia="Calibri" w:hAnsi="Times New Roman" w:cs="Times New Roman"/>
          <w:b/>
          <w:i/>
          <w:sz w:val="28"/>
          <w:szCs w:val="28"/>
        </w:rPr>
        <w:t>202</w:t>
      </w:r>
      <w:r w:rsidR="00B77066" w:rsidRPr="00CF4990">
        <w:rPr>
          <w:rFonts w:ascii="Times New Roman" w:eastAsia="Calibri" w:hAnsi="Times New Roman" w:cs="Times New Roman"/>
          <w:b/>
          <w:i/>
          <w:sz w:val="28"/>
          <w:szCs w:val="28"/>
        </w:rPr>
        <w:t>0</w:t>
      </w:r>
      <w:r w:rsidRPr="00CF4990">
        <w:rPr>
          <w:rFonts w:ascii="Times New Roman" w:eastAsia="Calibri" w:hAnsi="Times New Roman" w:cs="Times New Roman"/>
          <w:b/>
          <w:i/>
          <w:sz w:val="28"/>
          <w:szCs w:val="28"/>
        </w:rPr>
        <w:t>- 2022г</w:t>
      </w:r>
    </w:p>
    <w:p w:rsidR="00561EEE" w:rsidRPr="00CF4990" w:rsidRDefault="00561EEE" w:rsidP="00667879">
      <w:pPr>
        <w:spacing w:before="120" w:after="0" w:line="240" w:lineRule="auto"/>
        <w:ind w:left="709" w:firstLine="709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tbl>
      <w:tblPr>
        <w:tblStyle w:val="a3"/>
        <w:tblW w:w="0" w:type="auto"/>
        <w:jc w:val="center"/>
        <w:tblInd w:w="709" w:type="dxa"/>
        <w:tblLook w:val="04A0"/>
      </w:tblPr>
      <w:tblGrid>
        <w:gridCol w:w="1389"/>
        <w:gridCol w:w="931"/>
        <w:gridCol w:w="1010"/>
        <w:gridCol w:w="964"/>
        <w:gridCol w:w="1020"/>
        <w:gridCol w:w="934"/>
        <w:gridCol w:w="1010"/>
        <w:gridCol w:w="933"/>
        <w:gridCol w:w="1011"/>
      </w:tblGrid>
      <w:tr w:rsidR="00561EEE" w:rsidRPr="00CF4990" w:rsidTr="00316047">
        <w:trPr>
          <w:jc w:val="center"/>
        </w:trPr>
        <w:tc>
          <w:tcPr>
            <w:tcW w:w="1053" w:type="dxa"/>
          </w:tcPr>
          <w:p w:rsidR="00561EEE" w:rsidRPr="00CF4990" w:rsidRDefault="00561EEE" w:rsidP="00316047">
            <w:pPr>
              <w:spacing w:before="120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Уровни развития</w:t>
            </w:r>
          </w:p>
        </w:tc>
        <w:tc>
          <w:tcPr>
            <w:tcW w:w="4098" w:type="dxa"/>
            <w:gridSpan w:val="4"/>
          </w:tcPr>
          <w:p w:rsidR="00561EEE" w:rsidRPr="00CF4990" w:rsidRDefault="00561EEE" w:rsidP="00667879">
            <w:pPr>
              <w:ind w:left="709" w:firstLine="709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2020-2021гг</w:t>
            </w:r>
          </w:p>
          <w:p w:rsidR="00561EEE" w:rsidRPr="00CF4990" w:rsidRDefault="00561EEE" w:rsidP="00667879">
            <w:pPr>
              <w:spacing w:before="120"/>
              <w:ind w:firstLine="709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Старшая группа</w:t>
            </w:r>
          </w:p>
        </w:tc>
        <w:tc>
          <w:tcPr>
            <w:tcW w:w="4102" w:type="dxa"/>
            <w:gridSpan w:val="4"/>
          </w:tcPr>
          <w:p w:rsidR="00561EEE" w:rsidRPr="00CF4990" w:rsidRDefault="00561EEE" w:rsidP="00667879">
            <w:pPr>
              <w:spacing w:before="120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2021-2022гг </w:t>
            </w:r>
          </w:p>
          <w:p w:rsidR="00561EEE" w:rsidRPr="00CF4990" w:rsidRDefault="00561EEE" w:rsidP="00667879">
            <w:pPr>
              <w:spacing w:before="120"/>
              <w:ind w:firstLine="709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Подготовительная группа</w:t>
            </w:r>
          </w:p>
        </w:tc>
      </w:tr>
      <w:tr w:rsidR="00561EEE" w:rsidRPr="00CF4990" w:rsidTr="00316047">
        <w:trPr>
          <w:jc w:val="center"/>
        </w:trPr>
        <w:tc>
          <w:tcPr>
            <w:tcW w:w="1053" w:type="dxa"/>
          </w:tcPr>
          <w:p w:rsidR="00561EEE" w:rsidRPr="00CF4990" w:rsidRDefault="00561EEE" w:rsidP="00667879">
            <w:pPr>
              <w:spacing w:before="120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048" w:type="dxa"/>
            <w:gridSpan w:val="2"/>
          </w:tcPr>
          <w:p w:rsidR="00561EEE" w:rsidRPr="00CF4990" w:rsidRDefault="00561EEE" w:rsidP="00316047">
            <w:pPr>
              <w:ind w:hanging="41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Начало года</w:t>
            </w:r>
          </w:p>
        </w:tc>
        <w:tc>
          <w:tcPr>
            <w:tcW w:w="2050" w:type="dxa"/>
            <w:gridSpan w:val="2"/>
          </w:tcPr>
          <w:p w:rsidR="00561EEE" w:rsidRPr="00CF4990" w:rsidRDefault="00561EEE" w:rsidP="00316047">
            <w:pPr>
              <w:ind w:left="709" w:hanging="41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Конец года</w:t>
            </w:r>
          </w:p>
        </w:tc>
        <w:tc>
          <w:tcPr>
            <w:tcW w:w="2051" w:type="dxa"/>
            <w:gridSpan w:val="2"/>
          </w:tcPr>
          <w:p w:rsidR="00561EEE" w:rsidRPr="00CF4990" w:rsidRDefault="00561EEE" w:rsidP="00316047">
            <w:pPr>
              <w:spacing w:before="120"/>
              <w:ind w:hanging="41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Начало года</w:t>
            </w:r>
          </w:p>
        </w:tc>
        <w:tc>
          <w:tcPr>
            <w:tcW w:w="2051" w:type="dxa"/>
            <w:gridSpan w:val="2"/>
          </w:tcPr>
          <w:p w:rsidR="00561EEE" w:rsidRPr="00CF4990" w:rsidRDefault="00561EEE" w:rsidP="00316047">
            <w:pPr>
              <w:spacing w:before="120"/>
              <w:ind w:hanging="41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Конец года</w:t>
            </w:r>
          </w:p>
        </w:tc>
      </w:tr>
      <w:tr w:rsidR="00561EEE" w:rsidRPr="00CF4990" w:rsidTr="00316047">
        <w:trPr>
          <w:jc w:val="center"/>
        </w:trPr>
        <w:tc>
          <w:tcPr>
            <w:tcW w:w="1053" w:type="dxa"/>
          </w:tcPr>
          <w:p w:rsidR="00561EEE" w:rsidRPr="00CF4990" w:rsidRDefault="00561EEE" w:rsidP="00316047">
            <w:pPr>
              <w:spacing w:before="120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Высокий </w:t>
            </w: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уровень</w:t>
            </w:r>
          </w:p>
        </w:tc>
        <w:tc>
          <w:tcPr>
            <w:tcW w:w="1023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1025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7.7%</w:t>
            </w:r>
          </w:p>
        </w:tc>
        <w:tc>
          <w:tcPr>
            <w:tcW w:w="1025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25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19.2%</w:t>
            </w:r>
          </w:p>
        </w:tc>
        <w:tc>
          <w:tcPr>
            <w:tcW w:w="1026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25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19%</w:t>
            </w:r>
          </w:p>
        </w:tc>
        <w:tc>
          <w:tcPr>
            <w:tcW w:w="1025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026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57.2%</w:t>
            </w:r>
          </w:p>
        </w:tc>
      </w:tr>
      <w:tr w:rsidR="00561EEE" w:rsidRPr="00CF4990" w:rsidTr="00316047">
        <w:trPr>
          <w:jc w:val="center"/>
        </w:trPr>
        <w:tc>
          <w:tcPr>
            <w:tcW w:w="1053" w:type="dxa"/>
          </w:tcPr>
          <w:p w:rsidR="00561EEE" w:rsidRPr="00CF4990" w:rsidRDefault="00561EEE" w:rsidP="00316047">
            <w:pPr>
              <w:spacing w:before="120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Средний уровень</w:t>
            </w:r>
          </w:p>
        </w:tc>
        <w:tc>
          <w:tcPr>
            <w:tcW w:w="1023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25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34.6%</w:t>
            </w:r>
          </w:p>
        </w:tc>
        <w:tc>
          <w:tcPr>
            <w:tcW w:w="1025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025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42.3</w:t>
            </w:r>
            <w:r w:rsidR="00B77066"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026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025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52.4%</w:t>
            </w:r>
          </w:p>
        </w:tc>
        <w:tc>
          <w:tcPr>
            <w:tcW w:w="1025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26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33.3%</w:t>
            </w:r>
          </w:p>
        </w:tc>
      </w:tr>
      <w:tr w:rsidR="00561EEE" w:rsidRPr="00CF4990" w:rsidTr="00316047">
        <w:trPr>
          <w:jc w:val="center"/>
        </w:trPr>
        <w:tc>
          <w:tcPr>
            <w:tcW w:w="1053" w:type="dxa"/>
          </w:tcPr>
          <w:p w:rsidR="00561EEE" w:rsidRPr="00CF4990" w:rsidRDefault="00561EEE" w:rsidP="00316047">
            <w:pPr>
              <w:spacing w:before="120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CF499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Низкий уровень</w:t>
            </w:r>
          </w:p>
        </w:tc>
        <w:tc>
          <w:tcPr>
            <w:tcW w:w="1023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025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57.7%</w:t>
            </w:r>
          </w:p>
        </w:tc>
        <w:tc>
          <w:tcPr>
            <w:tcW w:w="1025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25" w:type="dxa"/>
          </w:tcPr>
          <w:p w:rsidR="00561EEE" w:rsidRPr="00CF4990" w:rsidRDefault="00561EEE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38.5</w:t>
            </w:r>
            <w:r w:rsidR="00B77066"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026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025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28.6%</w:t>
            </w:r>
          </w:p>
        </w:tc>
        <w:tc>
          <w:tcPr>
            <w:tcW w:w="1025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26" w:type="dxa"/>
          </w:tcPr>
          <w:p w:rsidR="00561EEE" w:rsidRPr="00CF4990" w:rsidRDefault="00B77066" w:rsidP="00316047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4990">
              <w:rPr>
                <w:rFonts w:ascii="Times New Roman" w:eastAsia="Calibri" w:hAnsi="Times New Roman" w:cs="Times New Roman"/>
                <w:sz w:val="28"/>
                <w:szCs w:val="28"/>
              </w:rPr>
              <w:t>9.5%</w:t>
            </w:r>
          </w:p>
        </w:tc>
      </w:tr>
    </w:tbl>
    <w:p w:rsidR="00561EEE" w:rsidRPr="00CF4990" w:rsidRDefault="00561EEE" w:rsidP="00667879">
      <w:pPr>
        <w:spacing w:before="120" w:after="0" w:line="240" w:lineRule="auto"/>
        <w:ind w:left="709" w:firstLine="709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D055CE" w:rsidRPr="00CF4990" w:rsidRDefault="00561EEE" w:rsidP="00316047">
      <w:pPr>
        <w:pStyle w:val="a6"/>
        <w:tabs>
          <w:tab w:val="left" w:pos="709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316047">
        <w:rPr>
          <w:rFonts w:ascii="Times New Roman" w:hAnsi="Times New Roman" w:cs="Times New Roman"/>
          <w:sz w:val="28"/>
          <w:szCs w:val="28"/>
        </w:rPr>
        <w:t xml:space="preserve">          И</w:t>
      </w:r>
      <w:r w:rsidR="00B77066" w:rsidRPr="00CF4990">
        <w:rPr>
          <w:rFonts w:ascii="Times New Roman" w:hAnsi="Times New Roman" w:cs="Times New Roman"/>
          <w:sz w:val="28"/>
          <w:szCs w:val="28"/>
        </w:rPr>
        <w:t>з приведенной выше таблице видно, что</w:t>
      </w:r>
      <w:r w:rsidR="001B58C6" w:rsidRPr="00CF4990">
        <w:rPr>
          <w:rFonts w:ascii="Times New Roman" w:hAnsi="Times New Roman" w:cs="Times New Roman"/>
          <w:sz w:val="28"/>
          <w:szCs w:val="28"/>
        </w:rPr>
        <w:t xml:space="preserve"> проведенная работа положительно влияет на</w:t>
      </w:r>
      <w:r w:rsidR="00B77066" w:rsidRPr="00CF4990">
        <w:rPr>
          <w:rFonts w:ascii="Times New Roman" w:hAnsi="Times New Roman" w:cs="Times New Roman"/>
          <w:sz w:val="28"/>
          <w:szCs w:val="28"/>
        </w:rPr>
        <w:t xml:space="preserve"> уровень развития мелкой моторики у детей старшего дошкольного возраста</w:t>
      </w:r>
      <w:r w:rsidR="001B58C6" w:rsidRPr="00CF4990">
        <w:rPr>
          <w:rFonts w:ascii="Times New Roman" w:hAnsi="Times New Roman" w:cs="Times New Roman"/>
          <w:sz w:val="28"/>
          <w:szCs w:val="28"/>
        </w:rPr>
        <w:t>.</w:t>
      </w:r>
    </w:p>
    <w:p w:rsidR="00D055CE" w:rsidRPr="00CF4990" w:rsidRDefault="00D055CE" w:rsidP="00316047">
      <w:pPr>
        <w:pStyle w:val="a6"/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C286F" w:rsidRPr="00CF4990" w:rsidRDefault="004C286F" w:rsidP="00667879">
      <w:pPr>
        <w:pStyle w:val="a6"/>
        <w:tabs>
          <w:tab w:val="left" w:pos="709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К сожалению, частое отсутствие детей в ДОУ по причине заболевания ОРВИ, изоляции семей по </w:t>
      </w:r>
      <w:r w:rsidRPr="00CF4990">
        <w:rPr>
          <w:rFonts w:ascii="Times New Roman" w:hAnsi="Times New Roman" w:cs="Times New Roman"/>
          <w:sz w:val="28"/>
          <w:szCs w:val="28"/>
          <w:lang w:val="en-US"/>
        </w:rPr>
        <w:t>COVID-19</w:t>
      </w:r>
      <w:r w:rsidRPr="00CF4990">
        <w:rPr>
          <w:rFonts w:ascii="Times New Roman" w:hAnsi="Times New Roman" w:cs="Times New Roman"/>
          <w:sz w:val="28"/>
          <w:szCs w:val="28"/>
        </w:rPr>
        <w:t xml:space="preserve">, заявлений от родителей на время отпусков, </w:t>
      </w:r>
      <w:r w:rsidR="00F108D7" w:rsidRPr="00CF4990">
        <w:rPr>
          <w:rFonts w:ascii="Times New Roman" w:hAnsi="Times New Roman" w:cs="Times New Roman"/>
          <w:sz w:val="28"/>
          <w:szCs w:val="28"/>
        </w:rPr>
        <w:t>заболевания детей ветряной оспой (январь</w:t>
      </w:r>
      <w:r w:rsidR="00316047">
        <w:rPr>
          <w:rFonts w:ascii="Times New Roman" w:hAnsi="Times New Roman" w:cs="Times New Roman"/>
          <w:sz w:val="28"/>
          <w:szCs w:val="28"/>
        </w:rPr>
        <w:t xml:space="preserve"> </w:t>
      </w:r>
      <w:r w:rsidR="00F108D7" w:rsidRPr="00CF4990">
        <w:rPr>
          <w:rFonts w:ascii="Times New Roman" w:hAnsi="Times New Roman" w:cs="Times New Roman"/>
          <w:sz w:val="28"/>
          <w:szCs w:val="28"/>
        </w:rPr>
        <w:t xml:space="preserve">- март 2022), способствовало снижению процента посещаемости детей ДОУ. </w:t>
      </w:r>
    </w:p>
    <w:p w:rsidR="00316047" w:rsidRPr="00CF4990" w:rsidRDefault="00316047" w:rsidP="0014370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636F" w:rsidRPr="00CF4990" w:rsidRDefault="00316047" w:rsidP="00667879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2</w:t>
      </w:r>
      <w:r w:rsidR="00FD636F" w:rsidRPr="00CF4990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  <w:r w:rsidR="00200BFB" w:rsidRPr="00CF4990">
        <w:rPr>
          <w:rFonts w:ascii="Times New Roman" w:eastAsia="Calibri" w:hAnsi="Times New Roman" w:cs="Times New Roman"/>
          <w:b/>
          <w:bCs/>
          <w:sz w:val="28"/>
          <w:szCs w:val="28"/>
        </w:rPr>
        <w:t>2</w:t>
      </w:r>
      <w:r w:rsidR="00FD636F" w:rsidRPr="00CF4990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. </w:t>
      </w:r>
      <w:r w:rsidR="00FD636F" w:rsidRPr="00CF4990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Анализ организации образовательного процесса, как условия                          развития личности ребёнка</w:t>
      </w:r>
    </w:p>
    <w:p w:rsidR="00FD636F" w:rsidRPr="00CF4990" w:rsidRDefault="00FD636F" w:rsidP="00667879">
      <w:pPr>
        <w:spacing w:after="0" w:line="240" w:lineRule="auto"/>
        <w:ind w:lef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Моя профессиональная деятельность по развитию детей строилась через разработку</w:t>
      </w:r>
      <w:r w:rsidR="004F0F65" w:rsidRPr="00CF4990">
        <w:rPr>
          <w:rFonts w:ascii="Times New Roman" w:eastAsia="Calibri" w:hAnsi="Times New Roman" w:cs="Times New Roman"/>
          <w:sz w:val="28"/>
          <w:szCs w:val="28"/>
        </w:rPr>
        <w:t xml:space="preserve"> и реализацию рабочей программы в </w:t>
      </w:r>
      <w:r w:rsidRPr="00CF4990">
        <w:rPr>
          <w:rFonts w:ascii="Times New Roman" w:eastAsia="Calibri" w:hAnsi="Times New Roman" w:cs="Times New Roman"/>
          <w:sz w:val="28"/>
          <w:szCs w:val="28"/>
        </w:rPr>
        <w:t>каждой возрастной группе с учётом федерального государственного образовательного стандарта дошкольного образования.</w:t>
      </w:r>
    </w:p>
    <w:p w:rsidR="00FD636F" w:rsidRPr="00CF4990" w:rsidRDefault="000227C1" w:rsidP="00667879">
      <w:pPr>
        <w:spacing w:after="0" w:line="240" w:lineRule="auto"/>
        <w:ind w:lef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Свою работу с детьми строила</w:t>
      </w:r>
      <w:r w:rsidR="00FD636F" w:rsidRPr="00CF4990">
        <w:rPr>
          <w:rFonts w:ascii="Times New Roman" w:eastAsia="Calibri" w:hAnsi="Times New Roman" w:cs="Times New Roman"/>
          <w:sz w:val="28"/>
          <w:szCs w:val="28"/>
        </w:rPr>
        <w:t xml:space="preserve"> в соответствии с основно</w:t>
      </w:r>
      <w:r w:rsidRPr="00CF4990">
        <w:rPr>
          <w:rFonts w:ascii="Times New Roman" w:eastAsia="Calibri" w:hAnsi="Times New Roman" w:cs="Times New Roman"/>
          <w:sz w:val="28"/>
          <w:szCs w:val="28"/>
        </w:rPr>
        <w:t>й образовательной программой ДОО</w:t>
      </w:r>
      <w:r w:rsidR="00FD636F" w:rsidRPr="00CF499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D636F" w:rsidRPr="00CF4990" w:rsidRDefault="00FD636F" w:rsidP="00667879">
      <w:pPr>
        <w:spacing w:after="0" w:line="240" w:lineRule="auto"/>
        <w:ind w:lef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Образовательную  деятел</w:t>
      </w:r>
      <w:r w:rsidR="000227C1" w:rsidRPr="00CF4990">
        <w:rPr>
          <w:rFonts w:ascii="Times New Roman" w:eastAsia="Calibri" w:hAnsi="Times New Roman" w:cs="Times New Roman"/>
          <w:sz w:val="28"/>
          <w:szCs w:val="28"/>
        </w:rPr>
        <w:t>ьность воспитанников осуществляла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в соответствии с целями и задачами образовательных областей.</w:t>
      </w:r>
    </w:p>
    <w:p w:rsidR="00FD636F" w:rsidRPr="00CF4990" w:rsidRDefault="00FD636F" w:rsidP="00667879">
      <w:pPr>
        <w:spacing w:after="0" w:line="240" w:lineRule="auto"/>
        <w:ind w:lef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В течение межаттестационного периода ежегодно проводился мониторинг развития детей по образовательным областям в соответствии с ФГОС ДО.                                                                                                               </w:t>
      </w:r>
    </w:p>
    <w:p w:rsidR="00FD636F" w:rsidRPr="00CF4990" w:rsidRDefault="00FD636F" w:rsidP="00667879">
      <w:pPr>
        <w:numPr>
          <w:ilvl w:val="0"/>
          <w:numId w:val="7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Социально-коммуникативное развитие.</w:t>
      </w:r>
    </w:p>
    <w:p w:rsidR="00FD636F" w:rsidRPr="00CF4990" w:rsidRDefault="00FD636F" w:rsidP="00667879">
      <w:pPr>
        <w:numPr>
          <w:ilvl w:val="0"/>
          <w:numId w:val="7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Познавательное развитие.</w:t>
      </w:r>
    </w:p>
    <w:p w:rsidR="00FD636F" w:rsidRPr="00CF4990" w:rsidRDefault="00FD636F" w:rsidP="00667879">
      <w:pPr>
        <w:numPr>
          <w:ilvl w:val="0"/>
          <w:numId w:val="7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Речевое развитие.</w:t>
      </w:r>
    </w:p>
    <w:p w:rsidR="00FD636F" w:rsidRPr="00CF4990" w:rsidRDefault="00FD636F" w:rsidP="00667879">
      <w:pPr>
        <w:numPr>
          <w:ilvl w:val="0"/>
          <w:numId w:val="7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Художественно-эстетическое развитие.</w:t>
      </w:r>
    </w:p>
    <w:p w:rsidR="00FD636F" w:rsidRPr="00CF4990" w:rsidRDefault="00FD636F" w:rsidP="00667879">
      <w:pPr>
        <w:numPr>
          <w:ilvl w:val="0"/>
          <w:numId w:val="7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Физическое развитие.                                                                                                       </w:t>
      </w:r>
    </w:p>
    <w:p w:rsidR="00FD636F" w:rsidRPr="00CF4990" w:rsidRDefault="00FD636F" w:rsidP="00667879">
      <w:p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Сбор информации осуществлялся через следующие формы работы:</w:t>
      </w:r>
    </w:p>
    <w:p w:rsidR="00FD636F" w:rsidRPr="00CF4990" w:rsidRDefault="00FD636F" w:rsidP="00667879">
      <w:pPr>
        <w:numPr>
          <w:ilvl w:val="0"/>
          <w:numId w:val="8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диагностические задания;                                                                                                          </w:t>
      </w:r>
    </w:p>
    <w:p w:rsidR="00FD636F" w:rsidRPr="00CF4990" w:rsidRDefault="00FD636F" w:rsidP="00667879">
      <w:pPr>
        <w:numPr>
          <w:ilvl w:val="0"/>
          <w:numId w:val="8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контрольно-учетные занятия;</w:t>
      </w:r>
    </w:p>
    <w:p w:rsidR="00FD636F" w:rsidRPr="00CF4990" w:rsidRDefault="00FD636F" w:rsidP="00667879">
      <w:pPr>
        <w:numPr>
          <w:ilvl w:val="0"/>
          <w:numId w:val="8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педагогические наблюдения;</w:t>
      </w:r>
    </w:p>
    <w:p w:rsidR="00FD636F" w:rsidRPr="00CF4990" w:rsidRDefault="00FD636F" w:rsidP="00667879">
      <w:pPr>
        <w:numPr>
          <w:ilvl w:val="0"/>
          <w:numId w:val="8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анализ результатов деятельности;</w:t>
      </w:r>
    </w:p>
    <w:p w:rsidR="00FD636F" w:rsidRPr="00CF4990" w:rsidRDefault="00FD636F" w:rsidP="00667879">
      <w:pPr>
        <w:numPr>
          <w:ilvl w:val="0"/>
          <w:numId w:val="8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индивидуальная работа с детьми;</w:t>
      </w:r>
    </w:p>
    <w:p w:rsidR="00FD636F" w:rsidRPr="00CF4990" w:rsidRDefault="00FD636F" w:rsidP="00667879">
      <w:pPr>
        <w:numPr>
          <w:ilvl w:val="0"/>
          <w:numId w:val="8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массовые мероприятия:  развлечения, праздники.</w:t>
      </w:r>
    </w:p>
    <w:p w:rsidR="00FD636F" w:rsidRPr="00CF4990" w:rsidRDefault="00FD636F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F0745" w:rsidRPr="00CF4990" w:rsidRDefault="00316047" w:rsidP="00667879">
      <w:pPr>
        <w:spacing w:line="240" w:lineRule="auto"/>
        <w:ind w:left="567"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2</w:t>
      </w:r>
      <w:r w:rsidR="00200BFB" w:rsidRPr="00CF499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.2</w:t>
      </w:r>
      <w:r w:rsidR="00FD636F" w:rsidRPr="00CF499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.1. Анализ реа</w:t>
      </w:r>
      <w:r w:rsidR="004F0F65" w:rsidRPr="00CF499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лизации образовательной области «Познавательное  развитие»</w:t>
      </w:r>
    </w:p>
    <w:p w:rsidR="00642FFC" w:rsidRDefault="00FD636F" w:rsidP="00642FF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Познавательное развитие предполагает развитие интересов детей,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активности; формирование первичных представлений о себе, других людях, объектах окружающего мира, о свойствах и отношениях объектов окружающего мира (форме, цвете, размере, материале, звучании, ритме, темпе, количестве, числе, части и целом, пространстве и времени, движении и покое, причинах и следствиях и др.), о малой родине и Отечестве, представлений о социокультурных ценностях нашего народа, об отечественных традициях и праздниках, о планете Земля</w:t>
      </w:r>
      <w:r w:rsidR="00200BFB" w:rsidRPr="00CF499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 какобщем доме людей, об особенностях ее природы, многообразии стран и народов мира.</w:t>
      </w:r>
      <w:r w:rsidR="00642FFC">
        <w:rPr>
          <w:rFonts w:ascii="Times New Roman" w:eastAsia="Times New Roman" w:hAnsi="Times New Roman" w:cs="Times New Roman"/>
          <w:sz w:val="28"/>
          <w:szCs w:val="28"/>
        </w:rPr>
        <w:t xml:space="preserve"> (Приложение 3). </w:t>
      </w:r>
    </w:p>
    <w:p w:rsidR="00085F40" w:rsidRPr="00CF4990" w:rsidRDefault="00085F40" w:rsidP="00642FF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Чтобы развивать дошкольника в данной образовательной области по</w:t>
      </w:r>
      <w:r w:rsidR="000227C1" w:rsidRPr="00CF4990">
        <w:rPr>
          <w:rFonts w:ascii="Times New Roman" w:eastAsia="Times New Roman" w:hAnsi="Times New Roman" w:cs="Times New Roman"/>
          <w:sz w:val="28"/>
          <w:szCs w:val="28"/>
        </w:rPr>
        <w:t xml:space="preserve"> программе я использовала</w:t>
      </w:r>
      <w:r w:rsidR="00274790" w:rsidRPr="00CF4990">
        <w:rPr>
          <w:rFonts w:ascii="Times New Roman" w:eastAsia="Times New Roman" w:hAnsi="Times New Roman" w:cs="Times New Roman"/>
          <w:sz w:val="28"/>
          <w:szCs w:val="28"/>
        </w:rPr>
        <w:t xml:space="preserve"> следующее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 методическое обеспечение образовательной программы: </w:t>
      </w:r>
    </w:p>
    <w:p w:rsidR="00C4639A" w:rsidRPr="00CF4990" w:rsidRDefault="00C4639A" w:rsidP="00667879">
      <w:pPr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Лыкова И.А. Конструирование в детском саду. Подготовительная к школе группа: уч.-метод. пособие. — М.: ИД «Цветной мир» 2017. </w:t>
      </w:r>
    </w:p>
    <w:p w:rsidR="00C4639A" w:rsidRPr="00CF4990" w:rsidRDefault="00C4639A" w:rsidP="00667879">
      <w:pPr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Куцакова Л.В. Занятия по конструированию из строительного материала в подготовительной к школе группе. М: Мозайка-Синтез 2008-48с</w:t>
      </w:r>
    </w:p>
    <w:p w:rsidR="00C4639A" w:rsidRPr="00CF4990" w:rsidRDefault="00C4639A" w:rsidP="00667879">
      <w:pPr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Парциальная образовательная программа математического развития дошкольников «Игралочка» / Л.Г. Петерсон, Е.Е. Кочемасова. — М.: «БИНОМ. Лаборатория знаний», 2019. — 80 с.</w:t>
      </w:r>
    </w:p>
    <w:p w:rsidR="00C4639A" w:rsidRPr="00CF4990" w:rsidRDefault="00C4639A" w:rsidP="00667879">
      <w:pPr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Петерсон Л.Г., Кочемасова Е.Е. Игралочка. Практический курс математики для дошкольников. Методические рекомендации. Часть 4 – М.: Ювента, 2014, 224с.</w:t>
      </w:r>
    </w:p>
    <w:p w:rsidR="00C4639A" w:rsidRPr="00CF4990" w:rsidRDefault="00C4639A" w:rsidP="00667879">
      <w:pPr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Петерсон Л.Г., Кочемасова Е.Е. Игралочка. Рабочая тетрадь. Математика для детей 6-7– М.: Ювента, 2014 – 80 с.</w:t>
      </w:r>
    </w:p>
    <w:p w:rsidR="00C4639A" w:rsidRPr="00CF4990" w:rsidRDefault="00C4639A" w:rsidP="00667879">
      <w:pPr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Бондаренко Т.М. Экологические занятия с детьми 6-7 лет ТЦ «Учитель», 2004.-190с..</w:t>
      </w:r>
    </w:p>
    <w:p w:rsidR="00C4639A" w:rsidRPr="00CF4990" w:rsidRDefault="00C4639A" w:rsidP="00642FFC">
      <w:pPr>
        <w:pStyle w:val="a5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Экономическое воспитание дошкольников: формирование предпосылок финансовой грамотности Примерная парциальная образовательная про</w:t>
      </w:r>
      <w:r w:rsidR="00250FA5" w:rsidRPr="00CF4990">
        <w:rPr>
          <w:rFonts w:ascii="Times New Roman" w:hAnsi="Times New Roman" w:cs="Times New Roman"/>
          <w:sz w:val="28"/>
          <w:szCs w:val="28"/>
        </w:rPr>
        <w:t>грамма дошкольного образования д</w:t>
      </w:r>
      <w:r w:rsidRPr="00CF4990">
        <w:rPr>
          <w:rFonts w:ascii="Times New Roman" w:hAnsi="Times New Roman" w:cs="Times New Roman"/>
          <w:sz w:val="28"/>
          <w:szCs w:val="28"/>
        </w:rPr>
        <w:t>ля детей 5–7 лет</w:t>
      </w:r>
    </w:p>
    <w:p w:rsidR="008F4774" w:rsidRPr="00CF4990" w:rsidRDefault="008F4774" w:rsidP="00642FF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основе этого методического обеспечения мною была составлена рабочая программа, конспе</w:t>
      </w:r>
      <w:r w:rsidR="000227C1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кты НОД. В своей работе пополняла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развивающую предметно-пространственную среду (РППС)</w:t>
      </w:r>
      <w:r w:rsidR="00C4639A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74790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различными </w:t>
      </w:r>
      <w:r w:rsidR="00C4639A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тематическими альбомами «Березовский заказник (Ивановского района, Амурской области)», «Деньги разных стран», «Животный мир севера», «Бабочки»</w:t>
      </w:r>
      <w:r w:rsidR="00190603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, Флаги и города разных стран»; учебная зона пополнилась числовым рядом, наглядной информацией о составе чисел и игровым пособием для определения дней недели</w:t>
      </w:r>
      <w:r w:rsidR="00250FA5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90603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0FA5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 банкомат для проведения занятий по финансовой грамотности и сюжетных игр.</w:t>
      </w:r>
    </w:p>
    <w:p w:rsidR="005A1063" w:rsidRPr="00CF4990" w:rsidRDefault="005A1063" w:rsidP="00642FF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В группе создала центр </w:t>
      </w:r>
      <w:r w:rsidR="00250FA5" w:rsidRPr="00CF4990">
        <w:rPr>
          <w:rFonts w:ascii="Times New Roman" w:eastAsia="Calibri" w:hAnsi="Times New Roman" w:cs="Times New Roman"/>
          <w:sz w:val="28"/>
          <w:szCs w:val="28"/>
        </w:rPr>
        <w:t>конструирования, который наполнила различными видами конструктора, пазлов.</w:t>
      </w:r>
    </w:p>
    <w:p w:rsidR="006C76B0" w:rsidRPr="00CF4990" w:rsidRDefault="00250FA5" w:rsidP="0031604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lastRenderedPageBreak/>
        <w:t>Для формирования умения у детей ориентироваться на листе бумаги, внимательно слушать педагога использовала в своей работе графические диктанты.</w:t>
      </w:r>
    </w:p>
    <w:p w:rsidR="00250FA5" w:rsidRPr="00CF4990" w:rsidRDefault="006C76B0" w:rsidP="0031604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На занятиях по РЭМП широко использовалась технология </w:t>
      </w:r>
      <w:r w:rsidR="00D045CA" w:rsidRPr="00CF4990">
        <w:rPr>
          <w:rFonts w:ascii="Times New Roman" w:eastAsia="Calibri" w:hAnsi="Times New Roman" w:cs="Times New Roman"/>
          <w:sz w:val="28"/>
          <w:szCs w:val="28"/>
        </w:rPr>
        <w:t>«Ситуация».</w:t>
      </w:r>
      <w:r w:rsidR="00D045CA" w:rsidRPr="00CF4990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D045CA" w:rsidRPr="00CF4990">
        <w:rPr>
          <w:rFonts w:ascii="Times New Roman" w:hAnsi="Times New Roman" w:cs="Times New Roman"/>
          <w:sz w:val="28"/>
          <w:szCs w:val="28"/>
          <w:shd w:val="clear" w:color="auto" w:fill="FFFFFF"/>
        </w:rPr>
        <w:t>Технология «Ситуация», адаптированная Л.Г. Петерсон для дошкольного возраста, помогает обеспечить развитие коммуникативных навыков, активизацию речевой деятельности и личностное развитие детей. Педагогу необходимо создать условия для самостоятельного открытия дошкольниками новых знаний и нового способа действия, выделив две цели - взрослую и детскую. Образовательная деятельность по технологии «Ситуация» выстраивается поэтапно: 1. Введение в игровую ситуацию. 2. Актуализация полученных ранее знаний. 3. Затруднение. 4. Открытие нового знания. 5. Включение нового знания или умения в систему знаний ребёнка. 6. Рефлексия или осмысление ребёнком ситуации.</w:t>
      </w:r>
      <w:r w:rsidR="00D045CA" w:rsidRPr="00CF49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50FA5" w:rsidRPr="00CF4990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8382B" w:rsidRPr="00CF4990" w:rsidRDefault="00C8382B" w:rsidP="0031604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Воспитывать бережное отношение к природе помогла трудовая деятельность в уголке комнатных растений. Ребята поливали растения, рыхлили землю, протирали листочки. В весенний период ежегодно организовывала «Огород на окошке». Ребята с удовольствием занимались посадкой лука и зелени. Наблюдали за ростом растений и вносили свои наблюдения в журнал. В летний период на участке детского сада ухаживали за клумбами.</w:t>
      </w:r>
    </w:p>
    <w:p w:rsidR="005802DA" w:rsidRPr="00CF4990" w:rsidRDefault="005802DA" w:rsidP="0031604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При подготовке к участию в муниципальном этапе использовала опыт работы по экологическому воспитанию дошкольников. Провела НОД «Юные экологи спешат на помощь». На развлечении дети в игровой форме закрепили экологические понятия, разгадывали загадки, </w:t>
      </w:r>
      <w:r w:rsidR="00E6366C" w:rsidRPr="00CF4990">
        <w:rPr>
          <w:rFonts w:ascii="Times New Roman" w:eastAsia="Calibri" w:hAnsi="Times New Roman" w:cs="Times New Roman"/>
          <w:sz w:val="28"/>
          <w:szCs w:val="28"/>
        </w:rPr>
        <w:t xml:space="preserve">рисовали на молоке (экспериментальная деятельность). На семинаре представила опыт работы с дошкольниками по экспериментальной деятельности с природным материалом. </w:t>
      </w:r>
    </w:p>
    <w:p w:rsidR="00BE5804" w:rsidRPr="00CF4990" w:rsidRDefault="00BE5804" w:rsidP="0031604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Ребята участвовали в онлайн-олимпиадах и викторинах: «Вода и ее свойства», «Знаток загадок», «Пернатые друзья» и др.</w:t>
      </w:r>
    </w:p>
    <w:p w:rsidR="00713314" w:rsidRPr="00CF4990" w:rsidRDefault="00142980" w:rsidP="00316047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применяемых технологий, пополнения и обогащенияразвивающей предметно-пространственной среды видна положительная динамика развития детей в образовательной области «Познавательное развитие». </w:t>
      </w:r>
    </w:p>
    <w:p w:rsidR="00142980" w:rsidRPr="00CF4990" w:rsidRDefault="00766BE0" w:rsidP="00316047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2</w:t>
      </w:r>
      <w:r w:rsidR="00200BFB" w:rsidRPr="00CF499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.2</w:t>
      </w:r>
      <w:r w:rsidR="00142980" w:rsidRPr="00CF499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.2. Анализ реализации </w:t>
      </w:r>
      <w:r w:rsidR="004F0F65" w:rsidRPr="00CF499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образовательной области «Художественно-эстетическое развитие»</w:t>
      </w:r>
    </w:p>
    <w:p w:rsidR="00142980" w:rsidRPr="00CF4990" w:rsidRDefault="00142980" w:rsidP="00642FFC">
      <w:pPr>
        <w:widowControl w:val="0"/>
        <w:autoSpaceDE w:val="0"/>
        <w:autoSpaceDN w:val="0"/>
        <w:spacing w:before="1" w:after="0" w:line="240" w:lineRule="auto"/>
        <w:ind w:right="56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Художественно - эстетическое развитие предполагает развитие предпосылок ценностно- смыслового восприятия и понимания произведений искусства (словесного, музыкального, изобразительного), мира природы; становление эстетического отношения к окружающему миру; формирование элементарных представлений о видах искусства; восприятие музыки, художественной литературы, фольклора; стимулирование сопереживания персонажам художественных произведений; реализацию самостоятельной творческой деятельности детей(изобразительной, конструктивно-модельной, музыкальной и др.).</w:t>
      </w:r>
      <w:r w:rsidR="00642FFC">
        <w:rPr>
          <w:rFonts w:ascii="Times New Roman" w:eastAsia="Times New Roman" w:hAnsi="Times New Roman" w:cs="Times New Roman"/>
          <w:sz w:val="28"/>
          <w:szCs w:val="28"/>
        </w:rPr>
        <w:t xml:space="preserve"> (Приложение 4).</w:t>
      </w:r>
    </w:p>
    <w:p w:rsidR="00142980" w:rsidRPr="00CF4990" w:rsidRDefault="00142980" w:rsidP="0031604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lastRenderedPageBreak/>
        <w:t>Для т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 xml:space="preserve">ого, чтобы развивать дошкольников </w:t>
      </w:r>
      <w:r w:rsidRPr="00CF4990">
        <w:rPr>
          <w:rFonts w:ascii="Times New Roman" w:eastAsia="Calibri" w:hAnsi="Times New Roman" w:cs="Times New Roman"/>
          <w:sz w:val="28"/>
          <w:szCs w:val="28"/>
        </w:rPr>
        <w:t>в данной об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>разовательной области, использовала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следующую методическое обеспечение: </w:t>
      </w:r>
    </w:p>
    <w:p w:rsidR="00713314" w:rsidRPr="00CF4990" w:rsidRDefault="00713314" w:rsidP="00316047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Лыкова И.А. «ЦВЕТНЫЕ ЛАДОШКИ». Парциальная программа художественно-эстетического развития детей 2–7 лет в изобразительной деятельности (формирование эстетического отношения к миру). – М.: ИД «Цветной мир», 2019. – 136 с. 16-е издание, перераб. и доп.</w:t>
      </w:r>
    </w:p>
    <w:p w:rsidR="00713314" w:rsidRPr="00CF4990" w:rsidRDefault="00713314" w:rsidP="00316047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Лыкова И.А. Изобразительная деятельность в детском саду. Подготовительная к школе группа. М: «Карапуз-дидактика», 2009-208с.</w:t>
      </w:r>
    </w:p>
    <w:p w:rsidR="00713314" w:rsidRPr="00CF4990" w:rsidRDefault="00713314" w:rsidP="00316047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Лыкова И.А. Конструирование в детском саду. Подготовительная к школе группа. Учеб-мет пособие к парциальной программе «Умные пальчики» М: «Цветной мир», 2017 -192с. 135 фотографий, 45 рисунков</w:t>
      </w:r>
    </w:p>
    <w:p w:rsidR="00713314" w:rsidRPr="00CF4990" w:rsidRDefault="00713314" w:rsidP="00316047">
      <w:pPr>
        <w:pStyle w:val="a5"/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Буренина А.И., Тютюнникова Т.Э. Программа «Тутти» (музыкальное </w:t>
      </w:r>
    </w:p>
    <w:p w:rsidR="00713314" w:rsidRPr="00CF4990" w:rsidRDefault="00713314" w:rsidP="00316047">
      <w:pPr>
        <w:tabs>
          <w:tab w:val="left" w:pos="396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воспитание).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713314" w:rsidRPr="00CF4990" w:rsidRDefault="00713314" w:rsidP="00316047">
      <w:pPr>
        <w:pStyle w:val="a5"/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Гаврильченко Т.В. «Подделки из природных материалов».-М:ОООТД «Издательство Мир книги», 2011.-144с</w:t>
      </w:r>
    </w:p>
    <w:p w:rsidR="00142980" w:rsidRPr="00CF4990" w:rsidRDefault="00142980" w:rsidP="0031604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04B35" w:rsidRPr="00CF4990" w:rsidRDefault="00142980" w:rsidP="0031604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В группе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 xml:space="preserve"> создала</w:t>
      </w:r>
      <w:r w:rsidR="00713314" w:rsidRPr="00CF49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776F8" w:rsidRPr="00CF4990">
        <w:rPr>
          <w:rFonts w:ascii="Times New Roman" w:eastAsia="Calibri" w:hAnsi="Times New Roman" w:cs="Times New Roman"/>
          <w:sz w:val="28"/>
          <w:szCs w:val="28"/>
        </w:rPr>
        <w:t>«Центр творчества</w:t>
      </w:r>
      <w:r w:rsidR="00713314" w:rsidRPr="00CF4990">
        <w:rPr>
          <w:rFonts w:ascii="Times New Roman" w:eastAsia="Calibri" w:hAnsi="Times New Roman" w:cs="Times New Roman"/>
          <w:sz w:val="28"/>
          <w:szCs w:val="28"/>
        </w:rPr>
        <w:t>»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 xml:space="preserve">. Данный центр обеспечила </w:t>
      </w:r>
      <w:r w:rsidRPr="00CF4990">
        <w:rPr>
          <w:rFonts w:ascii="Times New Roman" w:eastAsia="Calibri" w:hAnsi="Times New Roman" w:cs="Times New Roman"/>
          <w:sz w:val="28"/>
          <w:szCs w:val="28"/>
        </w:rPr>
        <w:t>разнообразным</w:t>
      </w:r>
      <w:r w:rsidR="00A62DA4" w:rsidRPr="00CF4990">
        <w:rPr>
          <w:rFonts w:ascii="Times New Roman" w:eastAsia="Calibri" w:hAnsi="Times New Roman" w:cs="Times New Roman"/>
          <w:sz w:val="28"/>
          <w:szCs w:val="28"/>
        </w:rPr>
        <w:t>и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стандартными и нестандартными материалами для художественного творчества: ватные палочки, тычки, коктейльные трубочки, нити разные по составу, </w:t>
      </w:r>
      <w:r w:rsidRPr="00CF4990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штампы, трафареты, шаблоны, </w:t>
      </w:r>
      <w:r w:rsidR="008021DD" w:rsidRPr="00CF4990">
        <w:rPr>
          <w:rFonts w:ascii="Times New Roman" w:eastAsia="Calibri" w:hAnsi="Times New Roman" w:cs="Times New Roman"/>
          <w:sz w:val="28"/>
          <w:szCs w:val="28"/>
        </w:rPr>
        <w:t>цветной мел, шариковые ручки, набор карточек для пластилинографии.</w:t>
      </w:r>
      <w:r w:rsidR="00713314" w:rsidRPr="00CF49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>Мы с детьми много рисовали</w:t>
      </w:r>
      <w:r w:rsidR="00F04B35" w:rsidRPr="00CF4990">
        <w:rPr>
          <w:rFonts w:ascii="Times New Roman" w:eastAsia="Calibri" w:hAnsi="Times New Roman" w:cs="Times New Roman"/>
          <w:sz w:val="28"/>
          <w:szCs w:val="28"/>
        </w:rPr>
        <w:t>, используя нетрадиционные техники:</w:t>
      </w:r>
    </w:p>
    <w:p w:rsidR="00F04B35" w:rsidRPr="00CF4990" w:rsidRDefault="00F04B35" w:rsidP="00316047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рисование пальцем;</w:t>
      </w:r>
    </w:p>
    <w:p w:rsidR="00F04B35" w:rsidRPr="00CF4990" w:rsidRDefault="00F04B35" w:rsidP="00316047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рисование ладонью;</w:t>
      </w:r>
    </w:p>
    <w:p w:rsidR="00F04B35" w:rsidRPr="00CF4990" w:rsidRDefault="00F04B35" w:rsidP="00316047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рисование ватными палочками;</w:t>
      </w:r>
    </w:p>
    <w:p w:rsidR="00F04B35" w:rsidRPr="00CF4990" w:rsidRDefault="00F04B35" w:rsidP="00316047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рисование мятой бумагой;</w:t>
      </w:r>
    </w:p>
    <w:p w:rsidR="00F04B35" w:rsidRPr="00CF4990" w:rsidRDefault="00F04B35" w:rsidP="00316047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рисование вилкой;</w:t>
      </w:r>
    </w:p>
    <w:p w:rsidR="00F04B35" w:rsidRPr="00CF4990" w:rsidRDefault="00F04B35" w:rsidP="00316047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рисование жесткой кисточкой по сухому;</w:t>
      </w:r>
    </w:p>
    <w:p w:rsidR="00F04B35" w:rsidRPr="00CF4990" w:rsidRDefault="00F04B35" w:rsidP="00316047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рисование поролоном;</w:t>
      </w:r>
    </w:p>
    <w:p w:rsidR="00F04B35" w:rsidRPr="00CF4990" w:rsidRDefault="00F04B35" w:rsidP="00316047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рисование с помощью трафарета</w:t>
      </w:r>
      <w:r w:rsidR="008021DD" w:rsidRPr="00CF4990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021DD" w:rsidRPr="00CF4990" w:rsidRDefault="008021DD" w:rsidP="00316047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рисование пластилином</w:t>
      </w:r>
    </w:p>
    <w:p w:rsidR="00142980" w:rsidRPr="00CF4990" w:rsidRDefault="00142980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Немаловажная роль принадлежит кукольному театру. Он развлекает и воспитывает детей, развивает их фантазию, учит сопереживать происходящему, создает соответствующий эмоциональный настрой, раскрепощает ребенка, повышает его уверенность в себе. Поэтому постаралась создать максимальные условия необходимые для организац</w:t>
      </w:r>
      <w:r w:rsidR="00A62DA4" w:rsidRPr="00CF4990">
        <w:rPr>
          <w:rFonts w:ascii="Times New Roman" w:eastAsia="Calibri" w:hAnsi="Times New Roman" w:cs="Times New Roman"/>
          <w:sz w:val="28"/>
          <w:szCs w:val="28"/>
        </w:rPr>
        <w:t xml:space="preserve">ии игр - театрализаций: оформила театрализованный центр в группе, оснастила 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его разнообразными куклами персона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>жами сказок. Детям предоставлялись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различные виды теа</w:t>
      </w:r>
      <w:r w:rsidR="005776F8" w:rsidRPr="00CF4990">
        <w:rPr>
          <w:rFonts w:ascii="Times New Roman" w:eastAsia="Calibri" w:hAnsi="Times New Roman" w:cs="Times New Roman"/>
          <w:sz w:val="28"/>
          <w:szCs w:val="28"/>
        </w:rPr>
        <w:t xml:space="preserve">тра, набор масок, костюмов. Большое значение в постановке сказок, инсценировок имеет музыкальное сопровождение. Для реализации музыкальных идей в группе есть необходимое музыкальное оборудование: погремушки, барабаны, металлофоны, ксилофоны, дудочки и др. Познакомиться с музыкальными инструментами дети </w:t>
      </w:r>
      <w:r w:rsidR="005776F8" w:rsidRPr="00CF4990">
        <w:rPr>
          <w:rFonts w:ascii="Times New Roman" w:eastAsia="Calibri" w:hAnsi="Times New Roman" w:cs="Times New Roman"/>
          <w:sz w:val="28"/>
          <w:szCs w:val="28"/>
        </w:rPr>
        <w:lastRenderedPageBreak/>
        <w:t>мо</w:t>
      </w:r>
      <w:r w:rsidR="004F0F65" w:rsidRPr="00CF4990">
        <w:rPr>
          <w:rFonts w:ascii="Times New Roman" w:eastAsia="Calibri" w:hAnsi="Times New Roman" w:cs="Times New Roman"/>
          <w:sz w:val="28"/>
          <w:szCs w:val="28"/>
        </w:rPr>
        <w:t xml:space="preserve">гли </w:t>
      </w:r>
      <w:r w:rsidR="005776F8" w:rsidRPr="00CF4990">
        <w:rPr>
          <w:rFonts w:ascii="Times New Roman" w:eastAsia="Calibri" w:hAnsi="Times New Roman" w:cs="Times New Roman"/>
          <w:sz w:val="28"/>
          <w:szCs w:val="28"/>
        </w:rPr>
        <w:t xml:space="preserve"> и с помощью дидактических игр</w:t>
      </w:r>
      <w:r w:rsidR="008021DD" w:rsidRPr="00CF4990">
        <w:rPr>
          <w:rFonts w:ascii="Times New Roman" w:eastAsia="Calibri" w:hAnsi="Times New Roman" w:cs="Times New Roman"/>
          <w:sz w:val="28"/>
          <w:szCs w:val="28"/>
        </w:rPr>
        <w:t>: «Назови музыкальный инструмент», «Шумовые коробочки» и др.</w:t>
      </w:r>
    </w:p>
    <w:p w:rsidR="00142980" w:rsidRPr="00CF4990" w:rsidRDefault="005776F8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К</w:t>
      </w:r>
      <w:r w:rsidR="00142980" w:rsidRPr="00CF4990">
        <w:rPr>
          <w:rFonts w:ascii="Times New Roman" w:eastAsia="Calibri" w:hAnsi="Times New Roman" w:cs="Times New Roman"/>
          <w:sz w:val="28"/>
          <w:szCs w:val="28"/>
        </w:rPr>
        <w:t xml:space="preserve"> активным формам совместной с детьми деятельности</w:t>
      </w:r>
      <w:r w:rsidRPr="00CF4990">
        <w:rPr>
          <w:rFonts w:ascii="Times New Roman" w:eastAsia="Calibri" w:hAnsi="Times New Roman" w:cs="Times New Roman"/>
          <w:sz w:val="28"/>
          <w:szCs w:val="28"/>
        </w:rPr>
        <w:t>,</w:t>
      </w:r>
      <w:r w:rsidR="00142980" w:rsidRPr="00CF4990">
        <w:rPr>
          <w:rFonts w:ascii="Times New Roman" w:eastAsia="Calibri" w:hAnsi="Times New Roman" w:cs="Times New Roman"/>
          <w:sz w:val="28"/>
          <w:szCs w:val="28"/>
        </w:rPr>
        <w:t xml:space="preserve"> способствующим возникновению творческого вдохновения</w:t>
      </w:r>
      <w:r w:rsidRPr="00CF4990">
        <w:rPr>
          <w:rFonts w:ascii="Times New Roman" w:eastAsia="Calibri" w:hAnsi="Times New Roman" w:cs="Times New Roman"/>
          <w:sz w:val="28"/>
          <w:szCs w:val="28"/>
        </w:rPr>
        <w:t>,</w:t>
      </w:r>
      <w:r w:rsidR="00713314" w:rsidRPr="00CF49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F4990">
        <w:rPr>
          <w:rFonts w:ascii="Times New Roman" w:eastAsia="Calibri" w:hAnsi="Times New Roman" w:cs="Times New Roman"/>
          <w:sz w:val="28"/>
          <w:szCs w:val="28"/>
        </w:rPr>
        <w:t>п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>ривлекала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родителей</w:t>
      </w:r>
      <w:r w:rsidR="00B43A69" w:rsidRPr="00CF4990">
        <w:rPr>
          <w:rFonts w:ascii="Times New Roman" w:eastAsia="Calibri" w:hAnsi="Times New Roman" w:cs="Times New Roman"/>
          <w:sz w:val="28"/>
          <w:szCs w:val="28"/>
        </w:rPr>
        <w:t>, которые активн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>о принимали</w:t>
      </w:r>
      <w:r w:rsidR="00B43A69" w:rsidRPr="00CF4990">
        <w:rPr>
          <w:rFonts w:ascii="Times New Roman" w:eastAsia="Calibri" w:hAnsi="Times New Roman" w:cs="Times New Roman"/>
          <w:sz w:val="28"/>
          <w:szCs w:val="28"/>
        </w:rPr>
        <w:t xml:space="preserve"> участие в конкурсах и выставках ДОУ</w:t>
      </w:r>
      <w:r w:rsidR="00142980" w:rsidRPr="00CF4990">
        <w:rPr>
          <w:rFonts w:ascii="Times New Roman" w:eastAsia="Calibri" w:hAnsi="Times New Roman" w:cs="Times New Roman"/>
          <w:sz w:val="28"/>
          <w:szCs w:val="28"/>
        </w:rPr>
        <w:t>: «</w:t>
      </w:r>
      <w:r w:rsidR="00713314" w:rsidRPr="00CF4990">
        <w:rPr>
          <w:rFonts w:ascii="Times New Roman" w:eastAsia="Calibri" w:hAnsi="Times New Roman" w:cs="Times New Roman"/>
          <w:sz w:val="28"/>
          <w:szCs w:val="28"/>
        </w:rPr>
        <w:t>Волшебная палочка» (осенние поделки), «Новогодняя игрушка»</w:t>
      </w:r>
      <w:r w:rsidR="00B35142" w:rsidRPr="00CF499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647BC" w:rsidRPr="00CF4990" w:rsidRDefault="006A34F9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С 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>детьми активно принимали</w:t>
      </w:r>
      <w:r w:rsidR="002647BC" w:rsidRPr="00CF4990">
        <w:rPr>
          <w:rFonts w:ascii="Times New Roman" w:eastAsia="Calibri" w:hAnsi="Times New Roman" w:cs="Times New Roman"/>
          <w:sz w:val="28"/>
          <w:szCs w:val="28"/>
        </w:rPr>
        <w:t xml:space="preserve"> участие во Всероссийских  и международных конкурсах, где, демонстрируя сво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>и творческие наработки,</w:t>
      </w:r>
      <w:r w:rsidR="00A62DA4" w:rsidRPr="00CF4990">
        <w:rPr>
          <w:rFonts w:ascii="Times New Roman" w:eastAsia="Calibri" w:hAnsi="Times New Roman" w:cs="Times New Roman"/>
          <w:sz w:val="28"/>
          <w:szCs w:val="28"/>
        </w:rPr>
        <w:t xml:space="preserve"> дети  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 xml:space="preserve"> занимали</w:t>
      </w:r>
      <w:r w:rsidR="002647BC" w:rsidRPr="00CF4990">
        <w:rPr>
          <w:rFonts w:ascii="Times New Roman" w:eastAsia="Calibri" w:hAnsi="Times New Roman" w:cs="Times New Roman"/>
          <w:sz w:val="28"/>
          <w:szCs w:val="28"/>
        </w:rPr>
        <w:t xml:space="preserve"> призовые места.</w:t>
      </w:r>
    </w:p>
    <w:p w:rsidR="002647BC" w:rsidRPr="00CF4990" w:rsidRDefault="002647BC" w:rsidP="00667879">
      <w:pPr>
        <w:spacing w:after="0" w:line="240" w:lineRule="auto"/>
        <w:ind w:lef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2980" w:rsidRPr="00CF4990" w:rsidRDefault="00142980" w:rsidP="00667879">
      <w:pPr>
        <w:spacing w:after="0" w:line="240" w:lineRule="auto"/>
        <w:ind w:left="142" w:firstLine="709"/>
        <w:jc w:val="both"/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В проведении непрерывной образоват</w:t>
      </w:r>
      <w:r w:rsidR="005A1063" w:rsidRPr="00CF4990">
        <w:rPr>
          <w:rFonts w:ascii="Times New Roman" w:eastAsia="Calibri" w:hAnsi="Times New Roman" w:cs="Times New Roman"/>
          <w:sz w:val="28"/>
          <w:szCs w:val="28"/>
        </w:rPr>
        <w:t>ельной деятельности мне помогали</w:t>
      </w:r>
      <w:r w:rsidR="00B35142" w:rsidRPr="00CF49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информационно</w:t>
      </w:r>
      <w:r w:rsidRPr="00CF499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-</w:t>
      </w:r>
      <w:r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коммуникационные</w:t>
      </w:r>
      <w:r w:rsidRPr="00CF499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 </w:t>
      </w:r>
      <w:r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технологии</w:t>
      </w:r>
      <w:r w:rsidR="00626C2F"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, применяя которые</w:t>
      </w:r>
      <w:r w:rsidR="00B676DD"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, </w:t>
      </w:r>
      <w:r w:rsidR="005A1063"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я соблюдала</w:t>
      </w:r>
      <w:r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 технику бе</w:t>
      </w:r>
      <w:r w:rsidR="005A1063"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зопасности, своевременно проводила</w:t>
      </w:r>
      <w:r w:rsidR="00B35142"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физминутки,</w:t>
      </w:r>
      <w:r w:rsidR="00B676DD"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 динамические  паузы,</w:t>
      </w:r>
      <w:r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 упражнения для глаз и т.д. </w:t>
      </w:r>
    </w:p>
    <w:p w:rsidR="00B35142" w:rsidRPr="00CF4990" w:rsidRDefault="00B35142" w:rsidP="00667879">
      <w:pPr>
        <w:spacing w:after="0" w:line="240" w:lineRule="auto"/>
        <w:ind w:left="142" w:firstLine="709"/>
        <w:jc w:val="both"/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</w:pPr>
      <w:r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В связи с декретным отпуском музыкального руководителя, самостоятельно разрабатывала и проводила праз</w:t>
      </w:r>
      <w:r w:rsidR="001B58C6"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дники и развлечения для детей. Д</w:t>
      </w:r>
      <w:r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ля родителей делала видео открытки с поздравлениями в «День матери», «8 марта», «День защитника Отечества». Ребята с удовольствием участвовали в постановке танцев, пели песни об осени, мамах, детском саде.  27.09.2021г для сотрудников детского сада разработала и провела совместно с детьми праздник «День дошкольного работника»</w:t>
      </w:r>
      <w:r w:rsidR="006A6C01" w:rsidRPr="00CF4990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.</w:t>
      </w:r>
    </w:p>
    <w:p w:rsidR="00C14353" w:rsidRPr="00CF4990" w:rsidRDefault="00C14353" w:rsidP="00667879">
      <w:pPr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CF4990">
        <w:rPr>
          <w:rFonts w:ascii="Times New Roman" w:eastAsia="Calibri" w:hAnsi="Times New Roman" w:cs="Times New Roman"/>
          <w:iCs/>
          <w:sz w:val="28"/>
          <w:szCs w:val="28"/>
        </w:rPr>
        <w:t>Примен</w:t>
      </w:r>
      <w:r w:rsidR="005A1063" w:rsidRPr="00CF4990">
        <w:rPr>
          <w:rFonts w:ascii="Times New Roman" w:eastAsia="Calibri" w:hAnsi="Times New Roman" w:cs="Times New Roman"/>
          <w:iCs/>
          <w:sz w:val="28"/>
          <w:szCs w:val="28"/>
        </w:rPr>
        <w:t xml:space="preserve">ение нетрадиционных форм работы  привлекало  и интересовало </w:t>
      </w:r>
      <w:r w:rsidRPr="00CF4990">
        <w:rPr>
          <w:rFonts w:ascii="Times New Roman" w:eastAsia="Calibri" w:hAnsi="Times New Roman" w:cs="Times New Roman"/>
          <w:iCs/>
          <w:sz w:val="28"/>
          <w:szCs w:val="28"/>
        </w:rPr>
        <w:t>детей. Он</w:t>
      </w:r>
      <w:r w:rsidR="005A1063" w:rsidRPr="00CF4990">
        <w:rPr>
          <w:rFonts w:ascii="Times New Roman" w:eastAsia="Calibri" w:hAnsi="Times New Roman" w:cs="Times New Roman"/>
          <w:iCs/>
          <w:sz w:val="28"/>
          <w:szCs w:val="28"/>
        </w:rPr>
        <w:t>и с удовольствием рисовали, лепили, конструировали</w:t>
      </w:r>
      <w:r w:rsidRPr="00CF4990">
        <w:rPr>
          <w:rFonts w:ascii="Times New Roman" w:eastAsia="Calibri" w:hAnsi="Times New Roman" w:cs="Times New Roman"/>
          <w:iCs/>
          <w:sz w:val="28"/>
          <w:szCs w:val="28"/>
        </w:rPr>
        <w:t xml:space="preserve"> и т.д. Поэтому применяемые мною методы и приемы показали хороший результат работы.</w:t>
      </w:r>
    </w:p>
    <w:p w:rsidR="00C14353" w:rsidRPr="00CF4990" w:rsidRDefault="00C14353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14353" w:rsidRPr="00CF4990" w:rsidRDefault="00766BE0" w:rsidP="00667879">
      <w:pPr>
        <w:spacing w:after="0" w:line="240" w:lineRule="auto"/>
        <w:ind w:left="426" w:firstLine="709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2</w:t>
      </w:r>
      <w:r w:rsidR="00200BFB" w:rsidRPr="00CF4990">
        <w:rPr>
          <w:rFonts w:ascii="Times New Roman" w:eastAsia="Calibri" w:hAnsi="Times New Roman" w:cs="Times New Roman"/>
          <w:b/>
          <w:i/>
          <w:sz w:val="28"/>
          <w:szCs w:val="28"/>
        </w:rPr>
        <w:t>.2</w:t>
      </w:r>
      <w:r w:rsidR="00C14353" w:rsidRPr="00CF4990">
        <w:rPr>
          <w:rFonts w:ascii="Times New Roman" w:eastAsia="Calibri" w:hAnsi="Times New Roman" w:cs="Times New Roman"/>
          <w:b/>
          <w:i/>
          <w:sz w:val="28"/>
          <w:szCs w:val="28"/>
        </w:rPr>
        <w:t>.3.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r w:rsidR="00C14353" w:rsidRPr="00CF4990">
        <w:rPr>
          <w:rFonts w:ascii="Times New Roman" w:eastAsia="Calibri" w:hAnsi="Times New Roman" w:cs="Times New Roman"/>
          <w:b/>
          <w:i/>
          <w:sz w:val="28"/>
          <w:szCs w:val="28"/>
        </w:rPr>
        <w:t>Анализ реализации</w:t>
      </w:r>
      <w:r w:rsidR="004F0F65" w:rsidRPr="00CF4990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образовательной области «Социально-коммуникативное развитие»</w:t>
      </w:r>
    </w:p>
    <w:p w:rsidR="00C14353" w:rsidRPr="00CF4990" w:rsidRDefault="00C14353" w:rsidP="00667879">
      <w:pPr>
        <w:shd w:val="clear" w:color="auto" w:fill="FFFFFF"/>
        <w:spacing w:after="0" w:line="240" w:lineRule="auto"/>
        <w:ind w:left="426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C14353" w:rsidRPr="00CF4990" w:rsidRDefault="00200B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ФГОС ДО,  </w:t>
      </w:r>
      <w:r w:rsidR="00C14353" w:rsidRPr="00CF4990">
        <w:rPr>
          <w:rFonts w:ascii="Times New Roman" w:eastAsia="Calibri" w:hAnsi="Times New Roman" w:cs="Times New Roman"/>
          <w:sz w:val="28"/>
          <w:szCs w:val="28"/>
        </w:rPr>
        <w:t xml:space="preserve"> социализация личности дошкольника и его коммуникативное развитие выделены в одну образовательную область «Социально-коммуникативное развитие».  </w:t>
      </w:r>
    </w:p>
    <w:p w:rsidR="00B676DD" w:rsidRPr="00CF4990" w:rsidRDefault="00C14353" w:rsidP="00667879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Социально-коммуникативное развитие направлено на усвоение норм и ценностей, принятых в обществе, включая моральные и нравственные ценности; развитие общения и взаимодействия ребенка со взрослыми и сверстниками; становление самостоятельности, целенаправленности и саморегуляции собственных действий; развитие социального и эмоционального интеллекта, эмоциональной отзывчивости, сопереживания, формирование готовности к совместной деятельности со сверстниками, формирование уважительного отношения и чувства принадлежности к своей семье и к сообществу детей и взрослых в организации; формирование позитивных установок к различным видам труда и творчества; формирование основ безопасного поведения в быту, социуме, природе.</w:t>
      </w:r>
      <w:r w:rsidR="00642FFC" w:rsidRPr="00642FF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42FFC">
        <w:rPr>
          <w:rFonts w:ascii="Times New Roman" w:eastAsia="Calibri" w:hAnsi="Times New Roman" w:cs="Times New Roman"/>
          <w:sz w:val="28"/>
          <w:szCs w:val="28"/>
        </w:rPr>
        <w:t>(Приложение 5).</w:t>
      </w:r>
    </w:p>
    <w:p w:rsidR="00C14353" w:rsidRPr="00CF4990" w:rsidRDefault="00C14353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Методическое обеспечение образовательной области «Социально-коммуникативное развитие»:</w:t>
      </w:r>
    </w:p>
    <w:p w:rsidR="001B58C6" w:rsidRPr="00CF4990" w:rsidRDefault="001B58C6" w:rsidP="00642FFC">
      <w:pPr>
        <w:numPr>
          <w:ilvl w:val="0"/>
          <w:numId w:val="28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lastRenderedPageBreak/>
        <w:t>Коломийченко Л.В., Чугаева Г.И., Югова Л.И. «Дорогою добра». Занятия для детей 6-7 лет по социально-коммуникативному развитию и социальному воспитанию/ Под ред Л.В Коломийченко.___М:ТЦ Сфера ,2018_320 с.</w:t>
      </w:r>
    </w:p>
    <w:p w:rsidR="001B58C6" w:rsidRPr="00CF4990" w:rsidRDefault="001B58C6" w:rsidP="00642FFC">
      <w:pPr>
        <w:numPr>
          <w:ilvl w:val="0"/>
          <w:numId w:val="28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Областная образовательная программа для дошкольников «Ребенок и дорога»</w:t>
      </w:r>
    </w:p>
    <w:p w:rsidR="001B58C6" w:rsidRPr="00CF4990" w:rsidRDefault="001B58C6" w:rsidP="00642FFC">
      <w:pPr>
        <w:numPr>
          <w:ilvl w:val="0"/>
          <w:numId w:val="28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Тимофеева Л.Л. Формирование культуры безопасности у дошкольников.</w:t>
      </w:r>
    </w:p>
    <w:p w:rsidR="001B58C6" w:rsidRPr="00CF4990" w:rsidRDefault="001B58C6" w:rsidP="00642FFC">
      <w:pPr>
        <w:numPr>
          <w:ilvl w:val="0"/>
          <w:numId w:val="28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Парциальная программа «Пирамида здорового питания», в рамках реализации программы РАЗГОВОР О ЗДОРОВЬЕ И ПРАВИЛЬНОМ ПИТАНИИ», МБДОУ «Детский сад№158» Новокузнецкий округ, 2019г</w:t>
      </w:r>
    </w:p>
    <w:p w:rsidR="00B641D6" w:rsidRPr="00CF4990" w:rsidRDefault="00B641D6" w:rsidP="00642FFC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641D6" w:rsidRPr="00CF4990" w:rsidRDefault="00B641D6" w:rsidP="00642FFC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Организовывая РППС в соответствии с ФГОС ДО</w:t>
      </w:r>
      <w:r w:rsidR="00C8382B" w:rsidRPr="00CF49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35D76" w:rsidRPr="00CF4990">
        <w:rPr>
          <w:rFonts w:ascii="Times New Roman" w:eastAsia="Times New Roman" w:hAnsi="Times New Roman" w:cs="Times New Roman"/>
          <w:sz w:val="28"/>
          <w:szCs w:val="28"/>
        </w:rPr>
        <w:t>в группе, я учитывала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, что ее содержание в направлении «Социально-коммуникативное развитие детей дошкольного возраста» должно определяться содержанием непосредственно образовательной деятельности в данном направлении и возрастной категорией детей, а также формированием гендерной, семейной, гражданской принадлежности и патриотических чувств. </w:t>
      </w:r>
      <w:r w:rsidR="00935D76" w:rsidRPr="00CF4990">
        <w:rPr>
          <w:rFonts w:ascii="Times New Roman" w:eastAsia="Times New Roman" w:hAnsi="Times New Roman" w:cs="Times New Roman"/>
          <w:sz w:val="28"/>
          <w:szCs w:val="28"/>
        </w:rPr>
        <w:t xml:space="preserve">Пополняла 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>РППС дидактическими играми («Дорожная азбука», «Чудесный мешочек», «Одень куклу по профессии», «Военные профессии», «Пожарная безопасность»</w:t>
      </w:r>
      <w:r w:rsidR="00A62DA4" w:rsidRPr="00CF4990">
        <w:rPr>
          <w:rFonts w:ascii="Times New Roman" w:eastAsia="Times New Roman" w:hAnsi="Times New Roman" w:cs="Times New Roman"/>
          <w:sz w:val="28"/>
          <w:szCs w:val="28"/>
        </w:rPr>
        <w:t xml:space="preserve"> и т.д), 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к </w:t>
      </w:r>
      <w:r w:rsidR="00935D76" w:rsidRPr="00CF4990">
        <w:rPr>
          <w:rFonts w:ascii="Times New Roman" w:eastAsia="Times New Roman" w:hAnsi="Times New Roman" w:cs="Times New Roman"/>
          <w:sz w:val="28"/>
          <w:szCs w:val="28"/>
        </w:rPr>
        <w:t xml:space="preserve">сюжетно-ролевым играм </w:t>
      </w:r>
      <w:r w:rsidR="001B58C6" w:rsidRPr="00CF4990">
        <w:rPr>
          <w:rFonts w:ascii="Times New Roman" w:eastAsia="Times New Roman" w:hAnsi="Times New Roman" w:cs="Times New Roman"/>
          <w:sz w:val="28"/>
          <w:szCs w:val="28"/>
        </w:rPr>
        <w:t>были собраны</w:t>
      </w:r>
      <w:r w:rsidR="00935D76" w:rsidRPr="00CF49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 разные наборы предметов и аксессуаров</w:t>
      </w:r>
      <w:r w:rsidR="001B58C6" w:rsidRPr="00CF4990">
        <w:rPr>
          <w:rFonts w:ascii="Times New Roman" w:eastAsia="Times New Roman" w:hAnsi="Times New Roman" w:cs="Times New Roman"/>
          <w:sz w:val="28"/>
          <w:szCs w:val="28"/>
        </w:rPr>
        <w:t xml:space="preserve"> (парикмахерская, поликлиника, </w:t>
      </w:r>
      <w:r w:rsidR="006C76B0" w:rsidRPr="00CF4990">
        <w:rPr>
          <w:rFonts w:ascii="Times New Roman" w:eastAsia="Times New Roman" w:hAnsi="Times New Roman" w:cs="Times New Roman"/>
          <w:sz w:val="28"/>
          <w:szCs w:val="28"/>
        </w:rPr>
        <w:t>дорожная безопасность, магазин и др)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>. Также в пополнении атрибутов к сюжетно-ролевым играм  оказыва</w:t>
      </w:r>
      <w:r w:rsidR="00935D76" w:rsidRPr="00CF4990">
        <w:rPr>
          <w:rFonts w:ascii="Times New Roman" w:eastAsia="Times New Roman" w:hAnsi="Times New Roman" w:cs="Times New Roman"/>
          <w:sz w:val="28"/>
          <w:szCs w:val="28"/>
        </w:rPr>
        <w:t>ли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 большую помощь родители воспитанников.</w:t>
      </w:r>
      <w:r w:rsidR="007D58E0" w:rsidRPr="00CF4990">
        <w:rPr>
          <w:rFonts w:ascii="Times New Roman" w:eastAsia="Times New Roman" w:hAnsi="Times New Roman" w:cs="Times New Roman"/>
          <w:sz w:val="28"/>
          <w:szCs w:val="28"/>
        </w:rPr>
        <w:t xml:space="preserve"> Организован уголок по БДД, содержащий макет дороги, дорожные знаки, машинки, магнитная доска с макетом улицы, настольно – печатные игры по БДД. Ребята участвовали в областном конкурсе «Добрый друг наш – светофор!». </w:t>
      </w:r>
    </w:p>
    <w:p w:rsidR="00B641D6" w:rsidRPr="00CF4990" w:rsidRDefault="00B641D6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В своей рабо</w:t>
      </w:r>
      <w:r w:rsidR="00935D76" w:rsidRPr="00CF4990">
        <w:rPr>
          <w:rFonts w:ascii="Times New Roman" w:eastAsia="Times New Roman" w:hAnsi="Times New Roman" w:cs="Times New Roman"/>
          <w:sz w:val="28"/>
          <w:szCs w:val="28"/>
        </w:rPr>
        <w:t xml:space="preserve">те использовала 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 следующие методы реализации образовательной области «Социально – коммуникативное развитие»:</w:t>
      </w:r>
    </w:p>
    <w:p w:rsidR="00B641D6" w:rsidRPr="00CF4990" w:rsidRDefault="00B641D6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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ab/>
        <w:t>формирования социального поведения;</w:t>
      </w:r>
    </w:p>
    <w:p w:rsidR="00B641D6" w:rsidRPr="00CF4990" w:rsidRDefault="00B641D6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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ab/>
        <w:t>формирования социального сознания;</w:t>
      </w:r>
    </w:p>
    <w:p w:rsidR="00B641D6" w:rsidRPr="00CF4990" w:rsidRDefault="00B641D6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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ab/>
        <w:t>стимулиpoвания.</w:t>
      </w:r>
    </w:p>
    <w:p w:rsidR="00C8382B" w:rsidRPr="00CF4990" w:rsidRDefault="00C8382B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05D9A" w:rsidRPr="00CF4990" w:rsidRDefault="00B641D6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По образовательной области «Социально-коммуникативное развитие» р</w:t>
      </w:r>
      <w:r w:rsidR="00935D76" w:rsidRPr="00CF4990">
        <w:rPr>
          <w:rFonts w:ascii="Times New Roman" w:eastAsia="Times New Roman" w:hAnsi="Times New Roman" w:cs="Times New Roman"/>
          <w:sz w:val="28"/>
          <w:szCs w:val="28"/>
        </w:rPr>
        <w:t xml:space="preserve">азработала и реализовала 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766BE0">
        <w:rPr>
          <w:rFonts w:ascii="Times New Roman" w:eastAsia="Times New Roman" w:hAnsi="Times New Roman" w:cs="Times New Roman"/>
          <w:b/>
          <w:sz w:val="28"/>
          <w:szCs w:val="28"/>
        </w:rPr>
        <w:t>проект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23770C" w:rsidRPr="00766BE0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6C76B0" w:rsidRPr="00766BE0">
        <w:rPr>
          <w:rFonts w:ascii="Times New Roman" w:eastAsia="Times New Roman" w:hAnsi="Times New Roman" w:cs="Times New Roman"/>
          <w:b/>
          <w:sz w:val="28"/>
          <w:szCs w:val="28"/>
        </w:rPr>
        <w:t xml:space="preserve">Герои </w:t>
      </w:r>
      <w:r w:rsidR="00005D9A" w:rsidRPr="00766BE0">
        <w:rPr>
          <w:rFonts w:ascii="Times New Roman" w:eastAsia="Times New Roman" w:hAnsi="Times New Roman" w:cs="Times New Roman"/>
          <w:b/>
          <w:sz w:val="28"/>
          <w:szCs w:val="28"/>
        </w:rPr>
        <w:t>Великой Отечественной войны</w:t>
      </w:r>
      <w:r w:rsidR="0023770C" w:rsidRPr="00766BE0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="004F0F65" w:rsidRPr="00766BE0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6C76B0" w:rsidRPr="00CF49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05D9A" w:rsidRPr="00CF4990" w:rsidRDefault="00005D9A" w:rsidP="00766BE0">
      <w:pPr>
        <w:pStyle w:val="a4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F4990">
        <w:rPr>
          <w:rStyle w:val="a8"/>
          <w:color w:val="000000"/>
          <w:sz w:val="28"/>
          <w:szCs w:val="28"/>
        </w:rPr>
        <w:t>Актуальность</w:t>
      </w:r>
    </w:p>
    <w:p w:rsidR="00005D9A" w:rsidRPr="00CF4990" w:rsidRDefault="00005D9A" w:rsidP="00766BE0">
      <w:pPr>
        <w:pStyle w:val="a4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F4990">
        <w:rPr>
          <w:color w:val="000000"/>
          <w:sz w:val="28"/>
          <w:szCs w:val="28"/>
        </w:rPr>
        <w:tab/>
        <w:t xml:space="preserve">Патриотическое чувство не возникает само по себе. Это результат длительного, целенаправленного воспитательного воздействия на человека. </w:t>
      </w:r>
    </w:p>
    <w:p w:rsidR="00005D9A" w:rsidRPr="00CF4990" w:rsidRDefault="00005D9A" w:rsidP="00766BE0">
      <w:pPr>
        <w:pStyle w:val="a4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F4990">
        <w:rPr>
          <w:color w:val="000000"/>
          <w:sz w:val="28"/>
          <w:szCs w:val="28"/>
        </w:rPr>
        <w:t>В связи с этим проблема нравственно–патриотического воспитания детей дошкольного возраста становится одной из актуальных.</w:t>
      </w:r>
    </w:p>
    <w:p w:rsidR="00005D9A" w:rsidRPr="00CF4990" w:rsidRDefault="00005D9A" w:rsidP="00766BE0">
      <w:pPr>
        <w:pStyle w:val="a4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F4990">
        <w:rPr>
          <w:color w:val="000000"/>
          <w:sz w:val="28"/>
          <w:szCs w:val="28"/>
        </w:rPr>
        <w:tab/>
        <w:t>В результате знакомства с героями Великой Отечественной воины  у детей могут быть сформированы элементы гражданственности и патриотизма.</w:t>
      </w:r>
    </w:p>
    <w:p w:rsidR="00005D9A" w:rsidRPr="00CF4990" w:rsidRDefault="00005D9A" w:rsidP="00766BE0">
      <w:pPr>
        <w:pStyle w:val="a4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F4990">
        <w:rPr>
          <w:color w:val="000000"/>
          <w:sz w:val="28"/>
          <w:szCs w:val="28"/>
        </w:rPr>
        <w:t xml:space="preserve">Нельзя быть патриотом, не чувствуя личной связи с Родиной, не зная, как любили, берегли и защищали ее наши предки, наши отцы и деды. </w:t>
      </w:r>
    </w:p>
    <w:p w:rsidR="00005D9A" w:rsidRPr="00CF4990" w:rsidRDefault="00005D9A" w:rsidP="00766BE0">
      <w:pPr>
        <w:spacing w:after="0" w:line="240" w:lineRule="auto"/>
        <w:ind w:firstLine="709"/>
        <w:jc w:val="both"/>
        <w:outlineLvl w:val="0"/>
        <w:rPr>
          <w:rStyle w:val="apple-style-span"/>
          <w:rFonts w:ascii="Times New Roman" w:hAnsi="Times New Roman" w:cs="Times New Roman"/>
          <w:bCs/>
          <w:color w:val="000000"/>
          <w:sz w:val="28"/>
          <w:szCs w:val="28"/>
        </w:rPr>
      </w:pPr>
      <w:r w:rsidRPr="00CF4990">
        <w:rPr>
          <w:rFonts w:ascii="Times New Roman" w:hAnsi="Times New Roman" w:cs="Times New Roman"/>
          <w:color w:val="000000"/>
          <w:sz w:val="28"/>
          <w:szCs w:val="28"/>
        </w:rPr>
        <w:lastRenderedPageBreak/>
        <w:tab/>
        <w:t xml:space="preserve">Таким образом, было принято решение разработать и реализовать проект </w:t>
      </w:r>
      <w:r w:rsidRPr="00CF4990">
        <w:rPr>
          <w:rStyle w:val="apple-style-span"/>
          <w:rFonts w:ascii="Times New Roman" w:hAnsi="Times New Roman" w:cs="Times New Roman"/>
          <w:bCs/>
          <w:color w:val="000000"/>
          <w:sz w:val="28"/>
          <w:szCs w:val="28"/>
        </w:rPr>
        <w:t>"Герои Великой Отечественной войны".</w:t>
      </w:r>
    </w:p>
    <w:p w:rsidR="00005D9A" w:rsidRPr="00CF4990" w:rsidRDefault="00005D9A" w:rsidP="00766BE0">
      <w:pPr>
        <w:pStyle w:val="a4"/>
        <w:spacing w:before="0" w:beforeAutospacing="0" w:after="0" w:afterAutospacing="0"/>
        <w:ind w:firstLine="709"/>
        <w:jc w:val="both"/>
        <w:rPr>
          <w:rStyle w:val="a8"/>
          <w:color w:val="000000"/>
          <w:sz w:val="28"/>
          <w:szCs w:val="28"/>
        </w:rPr>
      </w:pPr>
      <w:r w:rsidRPr="00CF4990">
        <w:rPr>
          <w:rStyle w:val="a8"/>
          <w:color w:val="000000"/>
          <w:sz w:val="28"/>
          <w:szCs w:val="28"/>
        </w:rPr>
        <w:t>Цель проекта</w:t>
      </w:r>
    </w:p>
    <w:p w:rsidR="00005D9A" w:rsidRPr="00CF4990" w:rsidRDefault="00005D9A" w:rsidP="00766BE0">
      <w:pPr>
        <w:pStyle w:val="a4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F4990">
        <w:rPr>
          <w:rStyle w:val="a8"/>
          <w:color w:val="000000"/>
          <w:sz w:val="28"/>
          <w:szCs w:val="28"/>
        </w:rPr>
        <w:tab/>
      </w:r>
      <w:r w:rsidRPr="00CF4990">
        <w:rPr>
          <w:rStyle w:val="apple-style-span"/>
          <w:color w:val="000000"/>
          <w:sz w:val="28"/>
          <w:szCs w:val="28"/>
        </w:rPr>
        <w:t xml:space="preserve">Изучение подвигов героев </w:t>
      </w:r>
      <w:r w:rsidRPr="00CF4990">
        <w:rPr>
          <w:rStyle w:val="apple-style-span"/>
          <w:bCs/>
          <w:color w:val="000000"/>
          <w:sz w:val="28"/>
          <w:szCs w:val="28"/>
        </w:rPr>
        <w:t xml:space="preserve">Великой Отечественной  </w:t>
      </w:r>
      <w:r w:rsidRPr="00CF4990">
        <w:rPr>
          <w:rStyle w:val="apple-style-span"/>
          <w:color w:val="000000"/>
          <w:sz w:val="28"/>
          <w:szCs w:val="28"/>
        </w:rPr>
        <w:t>воины.</w:t>
      </w:r>
      <w:r w:rsidRPr="00CF4990">
        <w:rPr>
          <w:color w:val="000000"/>
          <w:sz w:val="28"/>
          <w:szCs w:val="28"/>
        </w:rPr>
        <w:tab/>
      </w:r>
    </w:p>
    <w:p w:rsidR="00005D9A" w:rsidRPr="00CF4990" w:rsidRDefault="00005D9A" w:rsidP="00766BE0">
      <w:pPr>
        <w:pStyle w:val="a4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F4990">
        <w:rPr>
          <w:b/>
          <w:bCs/>
          <w:color w:val="000000"/>
          <w:sz w:val="28"/>
          <w:szCs w:val="28"/>
        </w:rPr>
        <w:tab/>
        <w:t>Задачи проекта</w:t>
      </w:r>
    </w:p>
    <w:p w:rsidR="00005D9A" w:rsidRPr="00CF4990" w:rsidRDefault="00005D9A" w:rsidP="00766BE0">
      <w:pPr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Style w:val="apple-style-span"/>
          <w:rFonts w:ascii="Times New Roman" w:hAnsi="Times New Roman" w:cs="Times New Roman"/>
          <w:color w:val="000000"/>
          <w:sz w:val="28"/>
          <w:szCs w:val="28"/>
        </w:rPr>
        <w:t xml:space="preserve">Собрать информацию  о героях Советского Союза, участниках Великой  Отечественной войны. </w:t>
      </w:r>
    </w:p>
    <w:p w:rsidR="00005D9A" w:rsidRPr="00CF4990" w:rsidRDefault="00005D9A" w:rsidP="00766BE0">
      <w:pPr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нравственно-патриотические качества: храбрость, мужество, стремление защищать свою Родину.</w:t>
      </w:r>
    </w:p>
    <w:p w:rsidR="00005D9A" w:rsidRPr="00CF4990" w:rsidRDefault="00005D9A" w:rsidP="00766BE0">
      <w:pPr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Style w:val="apple-style-span"/>
          <w:rFonts w:ascii="Times New Roman" w:hAnsi="Times New Roman" w:cs="Times New Roman"/>
          <w:color w:val="000000"/>
          <w:sz w:val="28"/>
          <w:szCs w:val="28"/>
        </w:rPr>
        <w:t>Воспитывать чувство уважения к ветеранам ВОВ, желание заботиться о них.</w:t>
      </w:r>
    </w:p>
    <w:p w:rsidR="00005D9A" w:rsidRPr="00CF4990" w:rsidRDefault="00005D9A" w:rsidP="00766BE0">
      <w:pPr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мнение о недопустимости повторения войны.</w:t>
      </w:r>
    </w:p>
    <w:p w:rsidR="00005D9A" w:rsidRPr="00CF4990" w:rsidRDefault="00005D9A" w:rsidP="00766B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F4990">
        <w:rPr>
          <w:rStyle w:val="a8"/>
          <w:rFonts w:ascii="Times New Roman" w:hAnsi="Times New Roman" w:cs="Times New Roman"/>
          <w:color w:val="000000"/>
          <w:sz w:val="28"/>
          <w:szCs w:val="28"/>
        </w:rPr>
        <w:t>Тип проекта</w:t>
      </w:r>
      <w:r w:rsidRPr="00CF4990">
        <w:rPr>
          <w:rStyle w:val="apple-style-span"/>
          <w:rFonts w:ascii="Times New Roman" w:hAnsi="Times New Roman" w:cs="Times New Roman"/>
          <w:color w:val="000000"/>
          <w:sz w:val="28"/>
          <w:szCs w:val="28"/>
        </w:rPr>
        <w:t>: по методу – поисковый; по содержанию - «Ребенок - общество»; фронтальный, групповой, краткосрочный.</w:t>
      </w:r>
    </w:p>
    <w:p w:rsidR="00005D9A" w:rsidRPr="00CF4990" w:rsidRDefault="00005D9A" w:rsidP="00766BE0">
      <w:pPr>
        <w:pStyle w:val="a4"/>
        <w:spacing w:before="0" w:beforeAutospacing="0" w:after="0" w:afterAutospacing="0"/>
        <w:ind w:firstLine="709"/>
        <w:jc w:val="both"/>
        <w:rPr>
          <w:rStyle w:val="a8"/>
          <w:b w:val="0"/>
          <w:bCs w:val="0"/>
          <w:color w:val="000000"/>
          <w:sz w:val="28"/>
          <w:szCs w:val="28"/>
        </w:rPr>
      </w:pPr>
      <w:r w:rsidRPr="00CF4990">
        <w:rPr>
          <w:color w:val="000000"/>
          <w:kern w:val="36"/>
          <w:sz w:val="28"/>
          <w:szCs w:val="28"/>
        </w:rPr>
        <w:tab/>
      </w:r>
      <w:r w:rsidRPr="00CF4990">
        <w:rPr>
          <w:rStyle w:val="a8"/>
          <w:color w:val="000000"/>
          <w:sz w:val="28"/>
          <w:szCs w:val="28"/>
        </w:rPr>
        <w:t xml:space="preserve">Участники проекта: </w:t>
      </w:r>
      <w:r w:rsidRPr="00CF4990">
        <w:rPr>
          <w:rStyle w:val="a8"/>
          <w:b w:val="0"/>
          <w:color w:val="000000"/>
          <w:sz w:val="28"/>
          <w:szCs w:val="28"/>
        </w:rPr>
        <w:t>воспитатель, воспитанники подготовительной группы, родители.</w:t>
      </w:r>
    </w:p>
    <w:p w:rsidR="00005D9A" w:rsidRPr="00CF4990" w:rsidRDefault="00005D9A" w:rsidP="00766BE0">
      <w:pPr>
        <w:spacing w:after="0" w:line="240" w:lineRule="auto"/>
        <w:ind w:firstLine="709"/>
        <w:jc w:val="both"/>
        <w:rPr>
          <w:rStyle w:val="apple-style-span"/>
          <w:rFonts w:ascii="Times New Roman" w:hAnsi="Times New Roman" w:cs="Times New Roman"/>
          <w:color w:val="000000"/>
          <w:sz w:val="28"/>
          <w:szCs w:val="28"/>
        </w:rPr>
      </w:pPr>
      <w:r w:rsidRPr="00CF4990">
        <w:rPr>
          <w:rStyle w:val="a8"/>
          <w:rFonts w:ascii="Times New Roman" w:hAnsi="Times New Roman" w:cs="Times New Roman"/>
          <w:color w:val="000000"/>
          <w:sz w:val="28"/>
          <w:szCs w:val="28"/>
        </w:rPr>
        <w:t>Сроки реализации проекта:</w:t>
      </w:r>
      <w:r w:rsidRPr="00CF499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CF4990">
        <w:rPr>
          <w:rStyle w:val="apple-style-span"/>
          <w:rFonts w:ascii="Times New Roman" w:hAnsi="Times New Roman" w:cs="Times New Roman"/>
          <w:color w:val="000000"/>
          <w:sz w:val="28"/>
          <w:szCs w:val="28"/>
        </w:rPr>
        <w:t xml:space="preserve">25.04.22г по 06.05.22г </w:t>
      </w:r>
    </w:p>
    <w:p w:rsidR="00005D9A" w:rsidRPr="00CF4990" w:rsidRDefault="00005D9A" w:rsidP="00766BE0">
      <w:pPr>
        <w:spacing w:after="0" w:line="240" w:lineRule="auto"/>
        <w:ind w:firstLine="709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  <w:r w:rsidRPr="00CF4990">
        <w:rPr>
          <w:rStyle w:val="a8"/>
          <w:rFonts w:ascii="Times New Roman" w:hAnsi="Times New Roman" w:cs="Times New Roman"/>
          <w:color w:val="000000"/>
          <w:sz w:val="28"/>
          <w:szCs w:val="28"/>
        </w:rPr>
        <w:t>Основные формы реализации проекта:</w:t>
      </w:r>
      <w:r w:rsidRPr="00CF499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 занятия, беседы, разучивание стихотворений о ВОВ, постановка танцев, парад, посвященный дню победы. </w:t>
      </w:r>
    </w:p>
    <w:p w:rsidR="00005D9A" w:rsidRPr="00CF4990" w:rsidRDefault="00005D9A" w:rsidP="00766B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Предполагаемый результат проекта:</w:t>
      </w:r>
    </w:p>
    <w:p w:rsidR="00005D9A" w:rsidRPr="00CF4990" w:rsidRDefault="00005D9A" w:rsidP="00766BE0">
      <w:pPr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воспитанников сформируется правильное понимание о войне, как антинародном жестоком явлении, приносящем смерть, разрушения и страдания.</w:t>
      </w:r>
    </w:p>
    <w:p w:rsidR="00005D9A" w:rsidRPr="00CF4990" w:rsidRDefault="00005D9A" w:rsidP="00766BE0">
      <w:pPr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Воспитанники получат знания о событиях Великой Отечественной войны, познакомятся с подвигами  героев  Великой Отечественной войны. </w:t>
      </w:r>
    </w:p>
    <w:p w:rsidR="00005D9A" w:rsidRPr="00CF4990" w:rsidRDefault="00005D9A" w:rsidP="00766BE0">
      <w:pPr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Воспитанники с помощью взрослых  будут  участвовать в поиске  информации о войне.</w:t>
      </w:r>
    </w:p>
    <w:p w:rsidR="00005D9A" w:rsidRPr="00CF4990" w:rsidRDefault="00005D9A" w:rsidP="00766BE0">
      <w:pPr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Воспитанники с уважением будут относиться к ветеранам Великой Отечественной войны, ветеранам труда, бережно относиться к памятникам боевой славы.</w:t>
      </w:r>
    </w:p>
    <w:p w:rsidR="00005D9A" w:rsidRPr="00CF4990" w:rsidRDefault="00005D9A" w:rsidP="00766BE0">
      <w:pPr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Воспитанники будут  гордиться  своей  малой Родиной.</w:t>
      </w:r>
    </w:p>
    <w:p w:rsidR="00B641D6" w:rsidRPr="00CF4990" w:rsidRDefault="006C76B0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В ходе проекта были проведены беседы о начале </w:t>
      </w:r>
      <w:r w:rsidR="009907DE" w:rsidRPr="00CF4990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>ОВ и победе наших солдат. Оформлена выставка детско-родительского творчества «Военная техника» своими руками. Дети с родителями изучали подвиги героев ВОВ, после чего ребята рассказывали о них своим сверстникам.</w:t>
      </w:r>
      <w:r w:rsidR="00D045CA" w:rsidRPr="00CF4990">
        <w:rPr>
          <w:rFonts w:ascii="Times New Roman" w:eastAsia="Times New Roman" w:hAnsi="Times New Roman" w:cs="Times New Roman"/>
          <w:sz w:val="28"/>
          <w:szCs w:val="28"/>
        </w:rPr>
        <w:t xml:space="preserve"> Мы с ребятами  разучили стихотворения о войне, поставили танцы «Синий платочек» и марш. Ребята участвовали в параде посвященном дню Победы, организованном в ДОУ. Итогом проекта было представлено видео опубликованное на персональном сайте. Ссылк</w:t>
      </w:r>
      <w:r w:rsidR="00424D16" w:rsidRPr="00CF4990">
        <w:rPr>
          <w:rFonts w:ascii="Times New Roman" w:eastAsia="Times New Roman" w:hAnsi="Times New Roman" w:cs="Times New Roman"/>
          <w:sz w:val="28"/>
          <w:szCs w:val="28"/>
        </w:rPr>
        <w:t>а</w:t>
      </w:r>
      <w:r w:rsidR="00424D16" w:rsidRPr="00CF4990">
        <w:rPr>
          <w:rFonts w:ascii="Times New Roman" w:hAnsi="Times New Roman" w:cs="Times New Roman"/>
          <w:sz w:val="28"/>
          <w:szCs w:val="28"/>
        </w:rPr>
        <w:t xml:space="preserve"> </w:t>
      </w:r>
      <w:r w:rsidR="00424D16" w:rsidRPr="00CF4990">
        <w:rPr>
          <w:rFonts w:ascii="Times New Roman" w:eastAsia="Times New Roman" w:hAnsi="Times New Roman" w:cs="Times New Roman"/>
          <w:sz w:val="28"/>
          <w:szCs w:val="28"/>
        </w:rPr>
        <w:t>http://pekaterina.ucoz.site/ (</w:t>
      </w:r>
      <w:hyperlink r:id="rId8" w:history="1">
        <w:r w:rsidR="00424D16" w:rsidRPr="00CF4990">
          <w:rPr>
            <w:rStyle w:val="ab"/>
            <w:rFonts w:ascii="Times New Roman" w:hAnsi="Times New Roman" w:cs="Times New Roman"/>
            <w:sz w:val="28"/>
            <w:szCs w:val="28"/>
          </w:rPr>
          <w:t>Пер</w:t>
        </w:r>
        <w:r w:rsidR="00424D16" w:rsidRPr="00CF4990">
          <w:rPr>
            <w:rStyle w:val="ab"/>
            <w:rFonts w:ascii="Times New Roman" w:hAnsi="Times New Roman" w:cs="Times New Roman"/>
            <w:sz w:val="28"/>
            <w:szCs w:val="28"/>
          </w:rPr>
          <w:t>с</w:t>
        </w:r>
        <w:r w:rsidR="00424D16" w:rsidRPr="00CF4990">
          <w:rPr>
            <w:rStyle w:val="ab"/>
            <w:rFonts w:ascii="Times New Roman" w:hAnsi="Times New Roman" w:cs="Times New Roman"/>
            <w:sz w:val="28"/>
            <w:szCs w:val="28"/>
          </w:rPr>
          <w:t>ональный сайт - Наша интересная жизнь (ucoz.site)</w:t>
        </w:r>
      </w:hyperlink>
      <w:r w:rsidR="00424D16" w:rsidRPr="00CF4990">
        <w:rPr>
          <w:rFonts w:ascii="Times New Roman" w:hAnsi="Times New Roman" w:cs="Times New Roman"/>
          <w:sz w:val="28"/>
          <w:szCs w:val="28"/>
        </w:rPr>
        <w:t>)</w:t>
      </w:r>
      <w:r w:rsidR="00D045CA" w:rsidRPr="00CF4990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07DE" w:rsidRPr="00CF49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FF5C8E" w:rsidRPr="00766BE0" w:rsidRDefault="00424D16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Ребята и их родители неоднократно принимали участие в акциях проводимых в ДОУ: «</w:t>
      </w:r>
      <w:r w:rsidR="00005D9A" w:rsidRPr="00CF4990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>одари книжку малышам», «Синяя лента апреля», «Засветись на дороге»</w:t>
      </w:r>
      <w:r w:rsidR="00005D9A" w:rsidRPr="00CF4990">
        <w:rPr>
          <w:rFonts w:ascii="Times New Roman" w:eastAsia="Times New Roman" w:hAnsi="Times New Roman" w:cs="Times New Roman"/>
          <w:sz w:val="28"/>
          <w:szCs w:val="28"/>
        </w:rPr>
        <w:t>, «Воспитываем грамотного пешехода», «</w:t>
      </w:r>
      <w:r w:rsidR="00C8382B" w:rsidRPr="00CF4990">
        <w:rPr>
          <w:rFonts w:ascii="Times New Roman" w:eastAsia="Times New Roman" w:hAnsi="Times New Roman" w:cs="Times New Roman"/>
          <w:sz w:val="28"/>
          <w:szCs w:val="28"/>
        </w:rPr>
        <w:t>Чистый двор», всероссийская акция «Окно Победы».</w:t>
      </w:r>
    </w:p>
    <w:p w:rsidR="00FF5C8E" w:rsidRPr="00CF4990" w:rsidRDefault="00FF5C8E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lastRenderedPageBreak/>
        <w:t>Для ознакомления детей с социально значимыми объектами села организовывала экскурсии в библиотеку, пожарную часть, к памятнику победы</w:t>
      </w:r>
      <w:r w:rsidR="007D58E0" w:rsidRPr="00CF4990">
        <w:rPr>
          <w:rFonts w:ascii="Times New Roman" w:eastAsia="Times New Roman" w:hAnsi="Times New Roman" w:cs="Times New Roman"/>
          <w:sz w:val="28"/>
          <w:szCs w:val="28"/>
        </w:rPr>
        <w:t>, пешеходному переходу.</w:t>
      </w:r>
      <w:r w:rsidRPr="00CF4990">
        <w:rPr>
          <w:rFonts w:ascii="Times New Roman" w:eastAsia="Times New Roman" w:hAnsi="Times New Roman" w:cs="Times New Roman"/>
          <w:sz w:val="28"/>
          <w:szCs w:val="28"/>
        </w:rPr>
        <w:t xml:space="preserve"> Так же работники библиотеки приходили в гости к ребятам для проведения </w:t>
      </w:r>
      <w:r w:rsidR="007D58E0" w:rsidRPr="00CF4990">
        <w:rPr>
          <w:rFonts w:ascii="Times New Roman" w:eastAsia="Times New Roman" w:hAnsi="Times New Roman" w:cs="Times New Roman"/>
          <w:sz w:val="28"/>
          <w:szCs w:val="28"/>
        </w:rPr>
        <w:t>«Библиотечного часа»</w:t>
      </w:r>
    </w:p>
    <w:p w:rsidR="009907DE" w:rsidRPr="00766BE0" w:rsidRDefault="007D58E0" w:rsidP="00766BE0">
      <w:pPr>
        <w:pStyle w:val="a5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Ребята многократно участвовали в онлайн – олимпиадах и викторинах «Безопасная дорога», «</w:t>
      </w:r>
      <w:r w:rsidR="00BE5804" w:rsidRPr="00CF4990">
        <w:rPr>
          <w:rFonts w:ascii="Times New Roman" w:eastAsia="Times New Roman" w:hAnsi="Times New Roman" w:cs="Times New Roman"/>
          <w:sz w:val="28"/>
          <w:szCs w:val="28"/>
        </w:rPr>
        <w:t>Светофор Светофорович», «Безопасность на дорогах».</w:t>
      </w:r>
    </w:p>
    <w:p w:rsidR="00D57906" w:rsidRPr="00CF4990" w:rsidRDefault="00D57906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В работе с детьми использ</w:t>
      </w:r>
      <w:r w:rsidR="0023770C" w:rsidRPr="00CF4990">
        <w:rPr>
          <w:rFonts w:ascii="Times New Roman" w:eastAsia="Calibri" w:hAnsi="Times New Roman" w:cs="Times New Roman"/>
          <w:sz w:val="28"/>
          <w:szCs w:val="28"/>
        </w:rPr>
        <w:t>овала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разнообразные методы и приёмы, позволяющие сделать непрерывную образовательную деятельность познавательной, увлекательной, разнообразной и интересной. В ходе режимных моментов включа</w:t>
      </w:r>
      <w:r w:rsidR="0023770C" w:rsidRPr="00CF4990">
        <w:rPr>
          <w:rFonts w:ascii="Times New Roman" w:eastAsia="Calibri" w:hAnsi="Times New Roman" w:cs="Times New Roman"/>
          <w:sz w:val="28"/>
          <w:szCs w:val="28"/>
        </w:rPr>
        <w:t>ла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речевые, словесные игры, проблемные ситуации, дидактические игры и упражнения.</w:t>
      </w:r>
    </w:p>
    <w:p w:rsidR="00D57906" w:rsidRPr="00CF4990" w:rsidRDefault="00D57906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При проведении непрерывной образовательной деятельности использ</w:t>
      </w:r>
      <w:r w:rsidR="0023770C" w:rsidRPr="00CF4990">
        <w:rPr>
          <w:rFonts w:ascii="Times New Roman" w:eastAsia="Calibri" w:hAnsi="Times New Roman" w:cs="Times New Roman"/>
          <w:sz w:val="28"/>
          <w:szCs w:val="28"/>
        </w:rPr>
        <w:t>овала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информационно-коммуникационные технологии</w:t>
      </w:r>
      <w:r w:rsidR="00200BFB" w:rsidRPr="00CF4990">
        <w:rPr>
          <w:rFonts w:ascii="Times New Roman" w:eastAsia="Calibri" w:hAnsi="Times New Roman" w:cs="Times New Roman"/>
          <w:sz w:val="28"/>
          <w:szCs w:val="28"/>
        </w:rPr>
        <w:t>.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Это способств</w:t>
      </w:r>
      <w:r w:rsidR="0023770C" w:rsidRPr="00CF4990">
        <w:rPr>
          <w:rFonts w:ascii="Times New Roman" w:eastAsia="Calibri" w:hAnsi="Times New Roman" w:cs="Times New Roman"/>
          <w:sz w:val="28"/>
          <w:szCs w:val="28"/>
        </w:rPr>
        <w:t xml:space="preserve">овало </w:t>
      </w:r>
      <w:r w:rsidRPr="00CF4990">
        <w:rPr>
          <w:rFonts w:ascii="Times New Roman" w:eastAsia="Calibri" w:hAnsi="Times New Roman" w:cs="Times New Roman"/>
          <w:sz w:val="28"/>
          <w:szCs w:val="28"/>
        </w:rPr>
        <w:t>осознанному усвоению знаний дошкольниками и позвол</w:t>
      </w:r>
      <w:r w:rsidR="0023770C" w:rsidRPr="00CF4990">
        <w:rPr>
          <w:rFonts w:ascii="Times New Roman" w:eastAsia="Calibri" w:hAnsi="Times New Roman" w:cs="Times New Roman"/>
          <w:sz w:val="28"/>
          <w:szCs w:val="28"/>
        </w:rPr>
        <w:t>ило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достичь более высоких результатов в обучении и воспитании детей. </w:t>
      </w:r>
    </w:p>
    <w:p w:rsidR="00D57906" w:rsidRPr="00CF4990" w:rsidRDefault="00D57906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Использование муль</w:t>
      </w:r>
      <w:r w:rsidR="00313DE4" w:rsidRPr="00CF4990">
        <w:rPr>
          <w:rFonts w:ascii="Times New Roman" w:eastAsia="Calibri" w:hAnsi="Times New Roman" w:cs="Times New Roman"/>
          <w:sz w:val="28"/>
          <w:szCs w:val="28"/>
        </w:rPr>
        <w:t>тимедийных презентаций позволило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сделать НОД эмоционально окрашенной, привлекательной, вызвать у</w:t>
      </w:r>
      <w:r w:rsidR="00313DE4" w:rsidRPr="00CF4990">
        <w:rPr>
          <w:rFonts w:ascii="Times New Roman" w:eastAsia="Calibri" w:hAnsi="Times New Roman" w:cs="Times New Roman"/>
          <w:sz w:val="28"/>
          <w:szCs w:val="28"/>
        </w:rPr>
        <w:t xml:space="preserve"> ребенка живой интерес, являлось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прекрасным наглядным пособием и демонстрацион</w:t>
      </w:r>
      <w:r w:rsidR="00313DE4" w:rsidRPr="00CF4990">
        <w:rPr>
          <w:rFonts w:ascii="Times New Roman" w:eastAsia="Calibri" w:hAnsi="Times New Roman" w:cs="Times New Roman"/>
          <w:sz w:val="28"/>
          <w:szCs w:val="28"/>
        </w:rPr>
        <w:t xml:space="preserve">ным материалом, что способствовало 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хорошей результативности деятельности</w:t>
      </w:r>
      <w:r w:rsidR="00313DE4" w:rsidRPr="00CF499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57906" w:rsidRPr="00CF4990" w:rsidRDefault="00313DE4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Данную  технологию</w:t>
      </w:r>
      <w:r w:rsidR="00D57906" w:rsidRPr="00CF4990">
        <w:rPr>
          <w:rFonts w:ascii="Times New Roman" w:eastAsia="Calibri" w:hAnsi="Times New Roman" w:cs="Times New Roman"/>
          <w:sz w:val="28"/>
          <w:szCs w:val="28"/>
        </w:rPr>
        <w:t xml:space="preserve"> я активно использ</w:t>
      </w:r>
      <w:r w:rsidR="0023770C" w:rsidRPr="00CF4990">
        <w:rPr>
          <w:rFonts w:ascii="Times New Roman" w:eastAsia="Calibri" w:hAnsi="Times New Roman" w:cs="Times New Roman"/>
          <w:sz w:val="28"/>
          <w:szCs w:val="28"/>
        </w:rPr>
        <w:t>овала</w:t>
      </w:r>
      <w:r w:rsidR="00D57906" w:rsidRPr="00CF4990">
        <w:rPr>
          <w:rFonts w:ascii="Times New Roman" w:eastAsia="Calibri" w:hAnsi="Times New Roman" w:cs="Times New Roman"/>
          <w:sz w:val="28"/>
          <w:szCs w:val="28"/>
        </w:rPr>
        <w:t xml:space="preserve"> в  своей работе с детьми в ходе  совместной и сам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остоятельной деятельности. Строила </w:t>
      </w:r>
      <w:r w:rsidR="00D57906" w:rsidRPr="00CF4990">
        <w:rPr>
          <w:rFonts w:ascii="Times New Roman" w:eastAsia="Calibri" w:hAnsi="Times New Roman" w:cs="Times New Roman"/>
          <w:sz w:val="28"/>
          <w:szCs w:val="28"/>
        </w:rPr>
        <w:t xml:space="preserve"> свой педагогический процесс по принципу интеграции образовательных областей. </w:t>
      </w:r>
    </w:p>
    <w:p w:rsidR="00D57906" w:rsidRDefault="00D57906" w:rsidP="00766BE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Высокие результаты освоения образовательной программы по данным образовательным областям доказывают эффективность применения  технологий. </w:t>
      </w:r>
    </w:p>
    <w:p w:rsidR="00766BE0" w:rsidRPr="00766BE0" w:rsidRDefault="00766BE0" w:rsidP="00766BE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DE72E2" w:rsidRPr="00766BE0" w:rsidRDefault="00766BE0" w:rsidP="00766BE0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</w:t>
      </w:r>
      <w:r w:rsidR="00C0705E" w:rsidRPr="00CF4990">
        <w:rPr>
          <w:rFonts w:ascii="Times New Roman" w:hAnsi="Times New Roman" w:cs="Times New Roman"/>
          <w:b/>
          <w:i/>
          <w:sz w:val="28"/>
          <w:szCs w:val="28"/>
        </w:rPr>
        <w:t>.2</w:t>
      </w:r>
      <w:r w:rsidR="008C1488" w:rsidRPr="00CF4990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D57906" w:rsidRPr="00CF4990">
        <w:rPr>
          <w:rFonts w:ascii="Times New Roman" w:hAnsi="Times New Roman" w:cs="Times New Roman"/>
          <w:b/>
          <w:i/>
          <w:sz w:val="28"/>
          <w:szCs w:val="28"/>
        </w:rPr>
        <w:t>4</w:t>
      </w:r>
      <w:r w:rsidR="000B304A" w:rsidRPr="00CF4990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23770C" w:rsidRPr="00CF4990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Анализ реализации образовательной области</w:t>
      </w:r>
      <w:r w:rsidR="00975993"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</w:t>
      </w:r>
      <w:r w:rsidR="004F0F65" w:rsidRPr="00CF4990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«Речевое развитие»</w:t>
      </w:r>
    </w:p>
    <w:p w:rsidR="00A417CE" w:rsidRPr="00766BE0" w:rsidRDefault="00A417CE" w:rsidP="00766BE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важных направлений своей деятельности считаю речевое развитие дошкольников</w:t>
      </w:r>
      <w:r w:rsidR="001522E8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66B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6)</w:t>
      </w:r>
    </w:p>
    <w:p w:rsidR="00DE72E2" w:rsidRPr="00CF4990" w:rsidRDefault="00766BE0" w:rsidP="00766BE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</w:t>
      </w:r>
      <w:r w:rsidR="00E75C25" w:rsidRPr="00CF4990">
        <w:rPr>
          <w:rFonts w:ascii="Times New Roman" w:eastAsia="Calibri" w:hAnsi="Times New Roman" w:cs="Times New Roman"/>
          <w:sz w:val="28"/>
          <w:szCs w:val="28"/>
        </w:rPr>
        <w:t xml:space="preserve">ля развития речи у дошкольников </w:t>
      </w:r>
      <w:r w:rsidR="00DE72E2" w:rsidRPr="00CF4990">
        <w:rPr>
          <w:rFonts w:ascii="Times New Roman" w:eastAsia="Calibri" w:hAnsi="Times New Roman" w:cs="Times New Roman"/>
          <w:sz w:val="28"/>
          <w:szCs w:val="28"/>
        </w:rPr>
        <w:t xml:space="preserve"> я в своей работе использ</w:t>
      </w:r>
      <w:r w:rsidR="00CD322C" w:rsidRPr="00CF4990">
        <w:rPr>
          <w:rFonts w:ascii="Times New Roman" w:eastAsia="Calibri" w:hAnsi="Times New Roman" w:cs="Times New Roman"/>
          <w:sz w:val="28"/>
          <w:szCs w:val="28"/>
        </w:rPr>
        <w:t xml:space="preserve">овала </w:t>
      </w:r>
      <w:r w:rsidR="00E75C25" w:rsidRPr="00CF4990">
        <w:rPr>
          <w:rFonts w:ascii="Times New Roman" w:eastAsia="Calibri" w:hAnsi="Times New Roman" w:cs="Times New Roman"/>
          <w:sz w:val="28"/>
          <w:szCs w:val="28"/>
        </w:rPr>
        <w:t xml:space="preserve">следующее </w:t>
      </w:r>
      <w:r w:rsidR="00DE72E2" w:rsidRPr="00CF4990">
        <w:rPr>
          <w:rFonts w:ascii="Times New Roman" w:eastAsia="Calibri" w:hAnsi="Times New Roman" w:cs="Times New Roman"/>
          <w:sz w:val="28"/>
          <w:szCs w:val="28"/>
        </w:rPr>
        <w:t xml:space="preserve"> методическое обеспечение образовательной программы: </w:t>
      </w:r>
    </w:p>
    <w:p w:rsidR="00E6366C" w:rsidRPr="00CF4990" w:rsidRDefault="00E6366C" w:rsidP="00766BE0">
      <w:pPr>
        <w:numPr>
          <w:ilvl w:val="0"/>
          <w:numId w:val="32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Ушакова О.С. Программа «Развитие речи».</w:t>
      </w:r>
    </w:p>
    <w:p w:rsidR="00E6366C" w:rsidRPr="00CF4990" w:rsidRDefault="00E6366C" w:rsidP="00766BE0">
      <w:pPr>
        <w:numPr>
          <w:ilvl w:val="0"/>
          <w:numId w:val="32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Аджи А.В. «Обучение грамоте» –Воронеж: ТЦ «Учитель», 2006-333с.</w:t>
      </w:r>
    </w:p>
    <w:p w:rsidR="00E6366C" w:rsidRPr="00CF4990" w:rsidRDefault="00E6366C" w:rsidP="00766BE0">
      <w:pPr>
        <w:numPr>
          <w:ilvl w:val="0"/>
          <w:numId w:val="32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Times New Roman" w:hAnsi="Times New Roman" w:cs="Times New Roman"/>
          <w:sz w:val="28"/>
          <w:szCs w:val="28"/>
        </w:rPr>
        <w:t>О.С.Ушакова «Ознакомление дошкольников с литературой и развитие речи»</w:t>
      </w:r>
    </w:p>
    <w:p w:rsidR="00E6366C" w:rsidRPr="00CF4990" w:rsidRDefault="00E6366C" w:rsidP="00766BE0">
      <w:pPr>
        <w:pStyle w:val="a5"/>
        <w:numPr>
          <w:ilvl w:val="0"/>
          <w:numId w:val="3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Е.В.Колесникова «От звука к букве. Формирование аналитико-синтетической активности как предпосылки обучения грамоте».: М.»БИНОМ. Лаборатория знаний», 2019</w:t>
      </w:r>
    </w:p>
    <w:p w:rsidR="00E6366C" w:rsidRPr="00CF4990" w:rsidRDefault="00E6366C" w:rsidP="00766BE0">
      <w:pPr>
        <w:numPr>
          <w:ilvl w:val="0"/>
          <w:numId w:val="32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Н.С.Варенцова «Обучение дошкольников грамоте. Для занятий с детьми 3-7 лет», 2001г</w:t>
      </w:r>
    </w:p>
    <w:p w:rsidR="00E6366C" w:rsidRPr="00CF4990" w:rsidRDefault="00E6366C" w:rsidP="00766B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6366C" w:rsidRPr="00CF4990" w:rsidRDefault="00DE72E2" w:rsidP="00766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lastRenderedPageBreak/>
        <w:t>В НОД включа</w:t>
      </w:r>
      <w:r w:rsidR="00CD322C" w:rsidRPr="00CF4990">
        <w:rPr>
          <w:rFonts w:ascii="Times New Roman" w:hAnsi="Times New Roman" w:cs="Times New Roman"/>
          <w:sz w:val="28"/>
          <w:szCs w:val="28"/>
        </w:rPr>
        <w:t>ла</w:t>
      </w:r>
      <w:r w:rsidRPr="00CF4990">
        <w:rPr>
          <w:rFonts w:ascii="Times New Roman" w:hAnsi="Times New Roman" w:cs="Times New Roman"/>
          <w:sz w:val="28"/>
          <w:szCs w:val="28"/>
        </w:rPr>
        <w:t xml:space="preserve"> речевые и дидактические игры, чистоговорки и скороговорки, пальчиковую и дыхательную гимнастику, что способств</w:t>
      </w:r>
      <w:r w:rsidR="00CD322C" w:rsidRPr="00CF4990">
        <w:rPr>
          <w:rFonts w:ascii="Times New Roman" w:hAnsi="Times New Roman" w:cs="Times New Roman"/>
          <w:sz w:val="28"/>
          <w:szCs w:val="28"/>
        </w:rPr>
        <w:t>овало</w:t>
      </w:r>
      <w:r w:rsidRPr="00CF4990">
        <w:rPr>
          <w:rFonts w:ascii="Times New Roman" w:hAnsi="Times New Roman" w:cs="Times New Roman"/>
          <w:sz w:val="28"/>
          <w:szCs w:val="28"/>
        </w:rPr>
        <w:t xml:space="preserve"> развитию связной речи дошкольников. Скороговорки  помога</w:t>
      </w:r>
      <w:r w:rsidR="00CD322C" w:rsidRPr="00CF4990">
        <w:rPr>
          <w:rFonts w:ascii="Times New Roman" w:hAnsi="Times New Roman" w:cs="Times New Roman"/>
          <w:sz w:val="28"/>
          <w:szCs w:val="28"/>
        </w:rPr>
        <w:t>ли</w:t>
      </w:r>
      <w:r w:rsidRPr="00CF4990">
        <w:rPr>
          <w:rFonts w:ascii="Times New Roman" w:hAnsi="Times New Roman" w:cs="Times New Roman"/>
          <w:sz w:val="28"/>
          <w:szCs w:val="28"/>
        </w:rPr>
        <w:t xml:space="preserve"> развивать память у детей, 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т.к. </w:t>
      </w:r>
      <w:r w:rsidRPr="00CF4990">
        <w:rPr>
          <w:rFonts w:ascii="Times New Roman" w:hAnsi="Times New Roman" w:cs="Times New Roman"/>
          <w:sz w:val="28"/>
          <w:szCs w:val="28"/>
        </w:rPr>
        <w:t>они направлены на развитие и тренировку речи ребенка. Чистоговорки использ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овала </w:t>
      </w:r>
      <w:r w:rsidRPr="00CF4990">
        <w:rPr>
          <w:rFonts w:ascii="Times New Roman" w:hAnsi="Times New Roman" w:cs="Times New Roman"/>
          <w:sz w:val="28"/>
          <w:szCs w:val="28"/>
        </w:rPr>
        <w:t xml:space="preserve">для развития чёткой дикции у детей, </w:t>
      </w:r>
      <w:r w:rsidR="00CD322C" w:rsidRPr="00CF4990">
        <w:rPr>
          <w:rFonts w:ascii="Times New Roman" w:hAnsi="Times New Roman" w:cs="Times New Roman"/>
          <w:sz w:val="28"/>
          <w:szCs w:val="28"/>
        </w:rPr>
        <w:t>развития</w:t>
      </w:r>
      <w:r w:rsidRPr="00CF4990">
        <w:rPr>
          <w:rFonts w:ascii="Times New Roman" w:hAnsi="Times New Roman" w:cs="Times New Roman"/>
          <w:sz w:val="28"/>
          <w:szCs w:val="28"/>
        </w:rPr>
        <w:t xml:space="preserve"> фонематическ</w:t>
      </w:r>
      <w:r w:rsidR="00CD322C" w:rsidRPr="00CF4990">
        <w:rPr>
          <w:rFonts w:ascii="Times New Roman" w:hAnsi="Times New Roman" w:cs="Times New Roman"/>
          <w:sz w:val="28"/>
          <w:szCs w:val="28"/>
        </w:rPr>
        <w:t>ого</w:t>
      </w:r>
      <w:r w:rsidRPr="00CF4990">
        <w:rPr>
          <w:rFonts w:ascii="Times New Roman" w:hAnsi="Times New Roman" w:cs="Times New Roman"/>
          <w:sz w:val="28"/>
          <w:szCs w:val="28"/>
        </w:rPr>
        <w:t xml:space="preserve"> слух</w:t>
      </w:r>
      <w:r w:rsidR="00CD322C" w:rsidRPr="00CF4990">
        <w:rPr>
          <w:rFonts w:ascii="Times New Roman" w:hAnsi="Times New Roman" w:cs="Times New Roman"/>
          <w:sz w:val="28"/>
          <w:szCs w:val="28"/>
        </w:rPr>
        <w:t>а, грамматики, словаря и связной речи</w:t>
      </w:r>
      <w:r w:rsidRPr="00CF4990">
        <w:rPr>
          <w:rFonts w:ascii="Times New Roman" w:hAnsi="Times New Roman" w:cs="Times New Roman"/>
          <w:sz w:val="28"/>
          <w:szCs w:val="28"/>
        </w:rPr>
        <w:t xml:space="preserve">. </w:t>
      </w:r>
      <w:r w:rsidR="00CD322C" w:rsidRPr="00CF4990">
        <w:rPr>
          <w:rFonts w:ascii="Times New Roman" w:hAnsi="Times New Roman" w:cs="Times New Roman"/>
          <w:sz w:val="28"/>
          <w:szCs w:val="28"/>
        </w:rPr>
        <w:t>С помощью дидактических и речевых игр</w:t>
      </w:r>
      <w:r w:rsidRPr="00CF4990">
        <w:rPr>
          <w:rFonts w:ascii="Times New Roman" w:hAnsi="Times New Roman" w:cs="Times New Roman"/>
          <w:sz w:val="28"/>
          <w:szCs w:val="28"/>
        </w:rPr>
        <w:t xml:space="preserve"> развива</w:t>
      </w:r>
      <w:r w:rsidR="00CD322C" w:rsidRPr="00CF4990">
        <w:rPr>
          <w:rFonts w:ascii="Times New Roman" w:hAnsi="Times New Roman" w:cs="Times New Roman"/>
          <w:sz w:val="28"/>
          <w:szCs w:val="28"/>
        </w:rPr>
        <w:t>ла</w:t>
      </w:r>
      <w:r w:rsidRPr="00CF4990">
        <w:rPr>
          <w:rFonts w:ascii="Times New Roman" w:hAnsi="Times New Roman" w:cs="Times New Roman"/>
          <w:sz w:val="28"/>
          <w:szCs w:val="28"/>
        </w:rPr>
        <w:t xml:space="preserve"> речь детей, </w:t>
      </w:r>
      <w:r w:rsidR="00CD322C" w:rsidRPr="00CF4990">
        <w:rPr>
          <w:rFonts w:ascii="Times New Roman" w:hAnsi="Times New Roman" w:cs="Times New Roman"/>
          <w:sz w:val="28"/>
          <w:szCs w:val="28"/>
        </w:rPr>
        <w:t>пополняла</w:t>
      </w:r>
      <w:r w:rsidRPr="00CF4990">
        <w:rPr>
          <w:rFonts w:ascii="Times New Roman" w:hAnsi="Times New Roman" w:cs="Times New Roman"/>
          <w:sz w:val="28"/>
          <w:szCs w:val="28"/>
        </w:rPr>
        <w:t xml:space="preserve"> активный и пассивный словарь, способств</w:t>
      </w:r>
      <w:r w:rsidR="00CD322C" w:rsidRPr="00CF4990">
        <w:rPr>
          <w:rFonts w:ascii="Times New Roman" w:hAnsi="Times New Roman" w:cs="Times New Roman"/>
          <w:sz w:val="28"/>
          <w:szCs w:val="28"/>
        </w:rPr>
        <w:t>овала</w:t>
      </w:r>
      <w:r w:rsidRPr="00CF4990">
        <w:rPr>
          <w:rFonts w:ascii="Times New Roman" w:hAnsi="Times New Roman" w:cs="Times New Roman"/>
          <w:sz w:val="28"/>
          <w:szCs w:val="28"/>
        </w:rPr>
        <w:t xml:space="preserve"> его активизации, формир</w:t>
      </w:r>
      <w:r w:rsidR="00CD322C" w:rsidRPr="00CF4990">
        <w:rPr>
          <w:rFonts w:ascii="Times New Roman" w:hAnsi="Times New Roman" w:cs="Times New Roman"/>
          <w:sz w:val="28"/>
          <w:szCs w:val="28"/>
        </w:rPr>
        <w:t>овала</w:t>
      </w:r>
      <w:r w:rsidRPr="00CF4990">
        <w:rPr>
          <w:rFonts w:ascii="Times New Roman" w:hAnsi="Times New Roman" w:cs="Times New Roman"/>
          <w:sz w:val="28"/>
          <w:szCs w:val="28"/>
        </w:rPr>
        <w:t xml:space="preserve"> правильное звукопроизношение, развива</w:t>
      </w:r>
      <w:r w:rsidR="00CD322C" w:rsidRPr="00CF4990">
        <w:rPr>
          <w:rFonts w:ascii="Times New Roman" w:hAnsi="Times New Roman" w:cs="Times New Roman"/>
          <w:sz w:val="28"/>
          <w:szCs w:val="28"/>
        </w:rPr>
        <w:t>ла</w:t>
      </w:r>
      <w:r w:rsidRPr="00CF4990">
        <w:rPr>
          <w:rFonts w:ascii="Times New Roman" w:hAnsi="Times New Roman" w:cs="Times New Roman"/>
          <w:sz w:val="28"/>
          <w:szCs w:val="28"/>
        </w:rPr>
        <w:t xml:space="preserve"> связную речь, умение правильно выражать свои мысли. </w:t>
      </w:r>
      <w:r w:rsidR="003209AF" w:rsidRPr="00CF4990">
        <w:rPr>
          <w:rFonts w:ascii="Times New Roman" w:hAnsi="Times New Roman" w:cs="Times New Roman"/>
          <w:sz w:val="28"/>
          <w:szCs w:val="28"/>
        </w:rPr>
        <w:t>Привлекая детей к участию в инсценировках, я  тем самым побужда</w:t>
      </w:r>
      <w:r w:rsidR="00CD322C" w:rsidRPr="00CF4990">
        <w:rPr>
          <w:rFonts w:ascii="Times New Roman" w:hAnsi="Times New Roman" w:cs="Times New Roman"/>
          <w:sz w:val="28"/>
          <w:szCs w:val="28"/>
        </w:rPr>
        <w:t>ла</w:t>
      </w:r>
      <w:r w:rsidR="003209AF" w:rsidRPr="00CF4990">
        <w:rPr>
          <w:rFonts w:ascii="Times New Roman" w:hAnsi="Times New Roman" w:cs="Times New Roman"/>
          <w:sz w:val="28"/>
          <w:szCs w:val="28"/>
        </w:rPr>
        <w:t xml:space="preserve"> детей повторять предложения, окрашивая их эмоционально. А ак</w:t>
      </w:r>
      <w:r w:rsidR="00FE618B" w:rsidRPr="00CF4990">
        <w:rPr>
          <w:rFonts w:ascii="Times New Roman" w:hAnsi="Times New Roman" w:cs="Times New Roman"/>
          <w:sz w:val="28"/>
          <w:szCs w:val="28"/>
        </w:rPr>
        <w:t>тивизируя фразовую речь,</w:t>
      </w:r>
      <w:r w:rsidR="003209AF" w:rsidRPr="00CF4990">
        <w:rPr>
          <w:rFonts w:ascii="Times New Roman" w:hAnsi="Times New Roman" w:cs="Times New Roman"/>
          <w:sz w:val="28"/>
          <w:szCs w:val="28"/>
        </w:rPr>
        <w:t> зада</w:t>
      </w:r>
      <w:r w:rsidR="00CD322C" w:rsidRPr="00CF4990">
        <w:rPr>
          <w:rFonts w:ascii="Times New Roman" w:hAnsi="Times New Roman" w:cs="Times New Roman"/>
          <w:sz w:val="28"/>
          <w:szCs w:val="28"/>
        </w:rPr>
        <w:t>вала</w:t>
      </w:r>
      <w:r w:rsidR="00E6366C" w:rsidRPr="00CF4990">
        <w:rPr>
          <w:rFonts w:ascii="Times New Roman" w:hAnsi="Times New Roman" w:cs="Times New Roman"/>
          <w:sz w:val="28"/>
          <w:szCs w:val="28"/>
        </w:rPr>
        <w:t xml:space="preserve"> </w:t>
      </w:r>
      <w:r w:rsidR="003209AF" w:rsidRPr="00CF4990">
        <w:rPr>
          <w:rFonts w:ascii="Times New Roman" w:hAnsi="Times New Roman" w:cs="Times New Roman"/>
          <w:sz w:val="28"/>
          <w:szCs w:val="28"/>
        </w:rPr>
        <w:t>детям вопросы причинно- следственного характера.</w:t>
      </w:r>
      <w:r w:rsidR="00E6366C" w:rsidRPr="00CF49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66C" w:rsidRPr="00CF4990" w:rsidRDefault="00942E7C" w:rsidP="0066787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Обучение детей грамоте строила по программе  Е.В.Колесникова «От звука к букве. Формирование аналитико-синтетической активности как предпосылки обучения грамоте». За два года работы по данной программе ребята выучили буквы русского алфавита, научились отличать гласный и согласный звуки. Различать твердые и мягкие звуки, парные согласные. Проводить звуко-буквенный анализ слов. Строить схему предложения. Печатать буквы русского алфавита. 4 ребенка к концу подготовительной группы научились читать, хотя такой задачи я перед собой не ставила.</w:t>
      </w:r>
    </w:p>
    <w:p w:rsidR="00DE72E2" w:rsidRPr="00CF4990" w:rsidRDefault="003209AF" w:rsidP="0066787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 Обучение на занятиях 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были </w:t>
      </w:r>
      <w:r w:rsidRPr="00CF4990">
        <w:rPr>
          <w:rFonts w:ascii="Times New Roman" w:hAnsi="Times New Roman" w:cs="Times New Roman"/>
          <w:sz w:val="28"/>
          <w:szCs w:val="28"/>
        </w:rPr>
        <w:t>направлены на то, чтобы совершенствовать у детей умение понимать речь воспитателя, отвечать на вопросы, поддерживая разговор. Большая  работа проводи</w:t>
      </w:r>
      <w:r w:rsidR="00CD322C" w:rsidRPr="00CF4990">
        <w:rPr>
          <w:rFonts w:ascii="Times New Roman" w:hAnsi="Times New Roman" w:cs="Times New Roman"/>
          <w:sz w:val="28"/>
          <w:szCs w:val="28"/>
        </w:rPr>
        <w:t>лась</w:t>
      </w:r>
      <w:r w:rsidRPr="00CF4990">
        <w:rPr>
          <w:rFonts w:ascii="Times New Roman" w:hAnsi="Times New Roman" w:cs="Times New Roman"/>
          <w:sz w:val="28"/>
          <w:szCs w:val="28"/>
        </w:rPr>
        <w:t xml:space="preserve"> по ознакомлению с произведениями художественной литературы. Сказки детям не </w:t>
      </w:r>
      <w:r w:rsidR="004F0F65" w:rsidRPr="00CF4990">
        <w:rPr>
          <w:rFonts w:ascii="Times New Roman" w:hAnsi="Times New Roman" w:cs="Times New Roman"/>
          <w:sz w:val="28"/>
          <w:szCs w:val="28"/>
        </w:rPr>
        <w:t xml:space="preserve">только </w:t>
      </w:r>
      <w:r w:rsidRPr="00CF4990">
        <w:rPr>
          <w:rFonts w:ascii="Times New Roman" w:hAnsi="Times New Roman" w:cs="Times New Roman"/>
          <w:sz w:val="28"/>
          <w:szCs w:val="28"/>
        </w:rPr>
        <w:t>чита</w:t>
      </w:r>
      <w:r w:rsidR="00CD322C" w:rsidRPr="00CF4990">
        <w:rPr>
          <w:rFonts w:ascii="Times New Roman" w:hAnsi="Times New Roman" w:cs="Times New Roman"/>
          <w:sz w:val="28"/>
          <w:szCs w:val="28"/>
        </w:rPr>
        <w:t>ла</w:t>
      </w:r>
      <w:r w:rsidR="004F0F65" w:rsidRPr="00CF4990">
        <w:rPr>
          <w:rFonts w:ascii="Times New Roman" w:hAnsi="Times New Roman" w:cs="Times New Roman"/>
          <w:sz w:val="28"/>
          <w:szCs w:val="28"/>
        </w:rPr>
        <w:t xml:space="preserve">, но и </w:t>
      </w:r>
      <w:r w:rsidRPr="00CF4990">
        <w:rPr>
          <w:rFonts w:ascii="Times New Roman" w:hAnsi="Times New Roman" w:cs="Times New Roman"/>
          <w:sz w:val="28"/>
          <w:szCs w:val="28"/>
        </w:rPr>
        <w:t xml:space="preserve"> рассказыва</w:t>
      </w:r>
      <w:r w:rsidR="00CD322C" w:rsidRPr="00CF4990">
        <w:rPr>
          <w:rFonts w:ascii="Times New Roman" w:hAnsi="Times New Roman" w:cs="Times New Roman"/>
          <w:sz w:val="28"/>
          <w:szCs w:val="28"/>
        </w:rPr>
        <w:t>ла</w:t>
      </w:r>
      <w:r w:rsidRPr="00CF4990">
        <w:rPr>
          <w:rFonts w:ascii="Times New Roman" w:hAnsi="Times New Roman" w:cs="Times New Roman"/>
          <w:sz w:val="28"/>
          <w:szCs w:val="28"/>
        </w:rPr>
        <w:t xml:space="preserve">, </w:t>
      </w:r>
      <w:r w:rsidR="004F0F65" w:rsidRPr="00CF4990">
        <w:rPr>
          <w:rFonts w:ascii="Times New Roman" w:hAnsi="Times New Roman" w:cs="Times New Roman"/>
          <w:sz w:val="28"/>
          <w:szCs w:val="28"/>
        </w:rPr>
        <w:t xml:space="preserve">а </w:t>
      </w:r>
      <w:r w:rsidRPr="00CF4990">
        <w:rPr>
          <w:rFonts w:ascii="Times New Roman" w:hAnsi="Times New Roman" w:cs="Times New Roman"/>
          <w:sz w:val="28"/>
          <w:szCs w:val="28"/>
        </w:rPr>
        <w:t>по ходу рассказывания детям предлага</w:t>
      </w:r>
      <w:r w:rsidR="00CD322C" w:rsidRPr="00CF4990">
        <w:rPr>
          <w:rFonts w:ascii="Times New Roman" w:hAnsi="Times New Roman" w:cs="Times New Roman"/>
          <w:sz w:val="28"/>
          <w:szCs w:val="28"/>
        </w:rPr>
        <w:t>ла</w:t>
      </w:r>
      <w:r w:rsidRPr="00CF4990">
        <w:rPr>
          <w:rFonts w:ascii="Times New Roman" w:hAnsi="Times New Roman" w:cs="Times New Roman"/>
          <w:sz w:val="28"/>
          <w:szCs w:val="28"/>
        </w:rPr>
        <w:t xml:space="preserve"> выполнять имитационные движения. Часто использ</w:t>
      </w:r>
      <w:r w:rsidR="00CD322C" w:rsidRPr="00CF4990">
        <w:rPr>
          <w:rFonts w:ascii="Times New Roman" w:hAnsi="Times New Roman" w:cs="Times New Roman"/>
          <w:sz w:val="28"/>
          <w:szCs w:val="28"/>
        </w:rPr>
        <w:t>овала</w:t>
      </w:r>
      <w:r w:rsidR="00BE5804" w:rsidRPr="00CF4990">
        <w:rPr>
          <w:rFonts w:ascii="Times New Roman" w:hAnsi="Times New Roman" w:cs="Times New Roman"/>
          <w:sz w:val="28"/>
          <w:szCs w:val="28"/>
        </w:rPr>
        <w:t xml:space="preserve"> </w:t>
      </w:r>
      <w:r w:rsidRPr="00CF4990">
        <w:rPr>
          <w:rFonts w:ascii="Times New Roman" w:hAnsi="Times New Roman" w:cs="Times New Roman"/>
          <w:sz w:val="28"/>
          <w:szCs w:val="28"/>
        </w:rPr>
        <w:t xml:space="preserve">различные виды театров (плоскостной, на фланелеграфе, Би-ба-бо). </w:t>
      </w:r>
      <w:r w:rsidR="00FE618B" w:rsidRPr="00CF4990">
        <w:rPr>
          <w:rFonts w:ascii="Times New Roman" w:hAnsi="Times New Roman" w:cs="Times New Roman"/>
          <w:sz w:val="28"/>
          <w:szCs w:val="28"/>
        </w:rPr>
        <w:t xml:space="preserve">Для </w:t>
      </w:r>
      <w:r w:rsidR="00CD322C" w:rsidRPr="00CF4990">
        <w:rPr>
          <w:rFonts w:ascii="Times New Roman" w:hAnsi="Times New Roman" w:cs="Times New Roman"/>
          <w:sz w:val="28"/>
          <w:szCs w:val="28"/>
        </w:rPr>
        <w:t>развития речи и пополнения</w:t>
      </w:r>
      <w:r w:rsidRPr="00CF4990">
        <w:rPr>
          <w:rFonts w:ascii="Times New Roman" w:hAnsi="Times New Roman" w:cs="Times New Roman"/>
          <w:sz w:val="28"/>
          <w:szCs w:val="28"/>
        </w:rPr>
        <w:t xml:space="preserve">  активного словаря </w:t>
      </w:r>
      <w:r w:rsidR="00942E7C" w:rsidRPr="00CF4990">
        <w:rPr>
          <w:rFonts w:ascii="Times New Roman" w:hAnsi="Times New Roman" w:cs="Times New Roman"/>
          <w:sz w:val="28"/>
          <w:szCs w:val="28"/>
        </w:rPr>
        <w:t>дошкольников</w:t>
      </w:r>
      <w:r w:rsidRPr="00CF4990">
        <w:rPr>
          <w:rFonts w:ascii="Times New Roman" w:hAnsi="Times New Roman" w:cs="Times New Roman"/>
          <w:sz w:val="28"/>
          <w:szCs w:val="28"/>
        </w:rPr>
        <w:t xml:space="preserve">  и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спользовала </w:t>
      </w:r>
      <w:r w:rsidRPr="00CF4990">
        <w:rPr>
          <w:rFonts w:ascii="Times New Roman" w:hAnsi="Times New Roman" w:cs="Times New Roman"/>
          <w:sz w:val="28"/>
          <w:szCs w:val="28"/>
        </w:rPr>
        <w:t>в режимных моментах паль</w:t>
      </w:r>
      <w:r w:rsidR="00CD322C" w:rsidRPr="00CF4990">
        <w:rPr>
          <w:rFonts w:ascii="Times New Roman" w:hAnsi="Times New Roman" w:cs="Times New Roman"/>
          <w:sz w:val="28"/>
          <w:szCs w:val="28"/>
        </w:rPr>
        <w:t>чиков</w:t>
      </w:r>
      <w:r w:rsidR="00FE618B" w:rsidRPr="00CF4990">
        <w:rPr>
          <w:rFonts w:ascii="Times New Roman" w:hAnsi="Times New Roman" w:cs="Times New Roman"/>
          <w:sz w:val="28"/>
          <w:szCs w:val="28"/>
        </w:rPr>
        <w:t>ые</w:t>
      </w:r>
      <w:r w:rsidRPr="00CF4990">
        <w:rPr>
          <w:rFonts w:ascii="Times New Roman" w:hAnsi="Times New Roman" w:cs="Times New Roman"/>
          <w:sz w:val="28"/>
          <w:szCs w:val="28"/>
        </w:rPr>
        <w:t xml:space="preserve"> игр</w:t>
      </w:r>
      <w:r w:rsidR="00CD322C" w:rsidRPr="00CF4990">
        <w:rPr>
          <w:rFonts w:ascii="Times New Roman" w:hAnsi="Times New Roman" w:cs="Times New Roman"/>
          <w:sz w:val="28"/>
          <w:szCs w:val="28"/>
        </w:rPr>
        <w:t>ы</w:t>
      </w:r>
      <w:r w:rsidRPr="00CF4990">
        <w:rPr>
          <w:rFonts w:ascii="Times New Roman" w:hAnsi="Times New Roman" w:cs="Times New Roman"/>
          <w:sz w:val="28"/>
          <w:szCs w:val="28"/>
        </w:rPr>
        <w:t>, артикуляционн</w:t>
      </w:r>
      <w:r w:rsidR="00CD322C" w:rsidRPr="00CF4990">
        <w:rPr>
          <w:rFonts w:ascii="Times New Roman" w:hAnsi="Times New Roman" w:cs="Times New Roman"/>
          <w:sz w:val="28"/>
          <w:szCs w:val="28"/>
        </w:rPr>
        <w:t>ые</w:t>
      </w:r>
      <w:r w:rsidRPr="00CF4990">
        <w:rPr>
          <w:rFonts w:ascii="Times New Roman" w:hAnsi="Times New Roman" w:cs="Times New Roman"/>
          <w:sz w:val="28"/>
          <w:szCs w:val="28"/>
        </w:rPr>
        <w:t xml:space="preserve"> гимнастики,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 заучива</w:t>
      </w:r>
      <w:r w:rsidR="004F0F65" w:rsidRPr="00CF4990">
        <w:rPr>
          <w:rFonts w:ascii="Times New Roman" w:hAnsi="Times New Roman" w:cs="Times New Roman"/>
          <w:sz w:val="28"/>
          <w:szCs w:val="28"/>
        </w:rPr>
        <w:t>ние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 коротки</w:t>
      </w:r>
      <w:r w:rsidR="004F0F65" w:rsidRPr="00CF4990">
        <w:rPr>
          <w:rFonts w:ascii="Times New Roman" w:hAnsi="Times New Roman" w:cs="Times New Roman"/>
          <w:sz w:val="28"/>
          <w:szCs w:val="28"/>
        </w:rPr>
        <w:t>х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 стихотворени</w:t>
      </w:r>
      <w:r w:rsidR="004F0F65" w:rsidRPr="00CF4990">
        <w:rPr>
          <w:rFonts w:ascii="Times New Roman" w:hAnsi="Times New Roman" w:cs="Times New Roman"/>
          <w:sz w:val="28"/>
          <w:szCs w:val="28"/>
        </w:rPr>
        <w:t>й</w:t>
      </w:r>
      <w:r w:rsidRPr="00CF4990">
        <w:rPr>
          <w:rFonts w:ascii="Times New Roman" w:hAnsi="Times New Roman" w:cs="Times New Roman"/>
          <w:sz w:val="28"/>
          <w:szCs w:val="28"/>
        </w:rPr>
        <w:t>.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 На занятиях </w:t>
      </w:r>
      <w:r w:rsidR="00DE72E2" w:rsidRPr="00CF4990">
        <w:rPr>
          <w:rFonts w:ascii="Times New Roman" w:hAnsi="Times New Roman" w:cs="Times New Roman"/>
          <w:sz w:val="28"/>
          <w:szCs w:val="28"/>
        </w:rPr>
        <w:t xml:space="preserve"> по пересказу сказки формир</w:t>
      </w:r>
      <w:r w:rsidR="00CD322C" w:rsidRPr="00CF4990">
        <w:rPr>
          <w:rFonts w:ascii="Times New Roman" w:hAnsi="Times New Roman" w:cs="Times New Roman"/>
          <w:sz w:val="28"/>
          <w:szCs w:val="28"/>
        </w:rPr>
        <w:t>овала</w:t>
      </w:r>
      <w:r w:rsidR="00DE72E2" w:rsidRPr="00CF4990">
        <w:rPr>
          <w:rFonts w:ascii="Times New Roman" w:hAnsi="Times New Roman" w:cs="Times New Roman"/>
          <w:sz w:val="28"/>
          <w:szCs w:val="28"/>
        </w:rPr>
        <w:t xml:space="preserve"> навыки грамматически правильной, последовательной и связной речи, обогаща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ла </w:t>
      </w:r>
      <w:r w:rsidR="00DE72E2" w:rsidRPr="00CF4990">
        <w:rPr>
          <w:rFonts w:ascii="Times New Roman" w:hAnsi="Times New Roman" w:cs="Times New Roman"/>
          <w:sz w:val="28"/>
          <w:szCs w:val="28"/>
        </w:rPr>
        <w:t>словарный запас</w:t>
      </w:r>
      <w:r w:rsidR="00CD322C" w:rsidRPr="00CF4990">
        <w:rPr>
          <w:rFonts w:ascii="Times New Roman" w:hAnsi="Times New Roman" w:cs="Times New Roman"/>
          <w:sz w:val="28"/>
          <w:szCs w:val="28"/>
        </w:rPr>
        <w:t xml:space="preserve"> детей</w:t>
      </w:r>
      <w:r w:rsidR="00DE72E2" w:rsidRPr="00CF499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F0F65" w:rsidRPr="00CF4990" w:rsidRDefault="00BF2339" w:rsidP="0066787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Для успешного развития речи ребенка пополнила РППС </w:t>
      </w:r>
      <w:r w:rsidR="00942E7C" w:rsidRPr="00CF4990">
        <w:rPr>
          <w:rFonts w:ascii="Times New Roman" w:hAnsi="Times New Roman" w:cs="Times New Roman"/>
          <w:sz w:val="28"/>
          <w:szCs w:val="28"/>
        </w:rPr>
        <w:t xml:space="preserve">наглядными материалами </w:t>
      </w:r>
      <w:r w:rsidR="00BE5804" w:rsidRPr="00CF4990">
        <w:rPr>
          <w:rFonts w:ascii="Times New Roman" w:hAnsi="Times New Roman" w:cs="Times New Roman"/>
          <w:sz w:val="28"/>
          <w:szCs w:val="28"/>
        </w:rPr>
        <w:t>и</w:t>
      </w:r>
      <w:r w:rsidRPr="00CF4990">
        <w:rPr>
          <w:rFonts w:ascii="Times New Roman" w:hAnsi="Times New Roman" w:cs="Times New Roman"/>
          <w:sz w:val="28"/>
          <w:szCs w:val="28"/>
        </w:rPr>
        <w:t xml:space="preserve"> картотеками</w:t>
      </w:r>
      <w:r w:rsidR="004F0F65" w:rsidRPr="00CF4990">
        <w:rPr>
          <w:rFonts w:ascii="Times New Roman" w:hAnsi="Times New Roman" w:cs="Times New Roman"/>
          <w:sz w:val="28"/>
          <w:szCs w:val="28"/>
        </w:rPr>
        <w:t>:</w:t>
      </w:r>
    </w:p>
    <w:p w:rsidR="004F0F65" w:rsidRPr="00CF4990" w:rsidRDefault="004F0F65" w:rsidP="00766BE0">
      <w:pPr>
        <w:pStyle w:val="a5"/>
        <w:numPr>
          <w:ilvl w:val="0"/>
          <w:numId w:val="11"/>
        </w:numPr>
        <w:tabs>
          <w:tab w:val="clear" w:pos="928"/>
          <w:tab w:val="num" w:pos="28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«Фольклорная логоритмика»,</w:t>
      </w:r>
    </w:p>
    <w:p w:rsidR="004F0F65" w:rsidRPr="00CF4990" w:rsidRDefault="004F0F65" w:rsidP="00766BE0">
      <w:pPr>
        <w:pStyle w:val="a5"/>
        <w:numPr>
          <w:ilvl w:val="0"/>
          <w:numId w:val="11"/>
        </w:numPr>
        <w:tabs>
          <w:tab w:val="clear" w:pos="928"/>
          <w:tab w:val="num" w:pos="28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 «Дыхательная гимнастика»;</w:t>
      </w:r>
    </w:p>
    <w:p w:rsidR="004F0F65" w:rsidRPr="00CF4990" w:rsidRDefault="00BF2339" w:rsidP="00766BE0">
      <w:pPr>
        <w:pStyle w:val="a5"/>
        <w:numPr>
          <w:ilvl w:val="0"/>
          <w:numId w:val="11"/>
        </w:numPr>
        <w:tabs>
          <w:tab w:val="clear" w:pos="928"/>
          <w:tab w:val="num" w:pos="28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«</w:t>
      </w:r>
      <w:r w:rsidR="004F0F65" w:rsidRPr="00CF4990">
        <w:rPr>
          <w:rFonts w:ascii="Times New Roman" w:hAnsi="Times New Roman" w:cs="Times New Roman"/>
          <w:sz w:val="28"/>
          <w:szCs w:val="28"/>
        </w:rPr>
        <w:t xml:space="preserve"> Пальчиковая гимнастика</w:t>
      </w:r>
      <w:r w:rsidRPr="00CF4990">
        <w:rPr>
          <w:rFonts w:ascii="Times New Roman" w:hAnsi="Times New Roman" w:cs="Times New Roman"/>
          <w:sz w:val="28"/>
          <w:szCs w:val="28"/>
        </w:rPr>
        <w:t>»</w:t>
      </w:r>
      <w:r w:rsidR="004F0F65" w:rsidRPr="00CF4990">
        <w:rPr>
          <w:rFonts w:ascii="Times New Roman" w:hAnsi="Times New Roman" w:cs="Times New Roman"/>
          <w:sz w:val="28"/>
          <w:szCs w:val="28"/>
        </w:rPr>
        <w:t>;</w:t>
      </w:r>
    </w:p>
    <w:p w:rsidR="004F0F65" w:rsidRPr="00CF4990" w:rsidRDefault="00C0705E" w:rsidP="00766BE0">
      <w:pPr>
        <w:pStyle w:val="a5"/>
        <w:numPr>
          <w:ilvl w:val="0"/>
          <w:numId w:val="11"/>
        </w:numPr>
        <w:tabs>
          <w:tab w:val="clear" w:pos="928"/>
          <w:tab w:val="num" w:pos="28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 «Артикуляционная гимнастика»</w:t>
      </w:r>
    </w:p>
    <w:p w:rsidR="00BE5804" w:rsidRPr="00CF4990" w:rsidRDefault="00B10DC1" w:rsidP="00766BE0">
      <w:pPr>
        <w:pStyle w:val="a5"/>
        <w:numPr>
          <w:ilvl w:val="0"/>
          <w:numId w:val="11"/>
        </w:numPr>
        <w:tabs>
          <w:tab w:val="clear" w:pos="928"/>
          <w:tab w:val="num" w:pos="28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Наглядные материалы, содержащие </w:t>
      </w:r>
      <w:r w:rsidR="001522E8" w:rsidRPr="00CF4990">
        <w:rPr>
          <w:rFonts w:ascii="Times New Roman" w:hAnsi="Times New Roman" w:cs="Times New Roman"/>
          <w:sz w:val="28"/>
          <w:szCs w:val="28"/>
        </w:rPr>
        <w:t xml:space="preserve">способы определения звука, классификация звуков. </w:t>
      </w:r>
    </w:p>
    <w:p w:rsidR="001522E8" w:rsidRPr="00CF4990" w:rsidRDefault="001522E8" w:rsidP="00766BE0">
      <w:pPr>
        <w:pStyle w:val="a5"/>
        <w:numPr>
          <w:ilvl w:val="0"/>
          <w:numId w:val="11"/>
        </w:numPr>
        <w:tabs>
          <w:tab w:val="clear" w:pos="928"/>
          <w:tab w:val="num" w:pos="28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>Панно со съемными буквами алфавита (каждая новая изученная буква добавлялась на панно)</w:t>
      </w:r>
    </w:p>
    <w:p w:rsidR="00BE5804" w:rsidRPr="00CF4990" w:rsidRDefault="004F0F65" w:rsidP="00766BE0">
      <w:pPr>
        <w:pStyle w:val="a5"/>
        <w:tabs>
          <w:tab w:val="num" w:pos="28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5F07" w:rsidRPr="00CF4990" w:rsidRDefault="003209AF" w:rsidP="00766BE0">
      <w:pPr>
        <w:pStyle w:val="a5"/>
        <w:tabs>
          <w:tab w:val="num" w:pos="28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При реализации НОД использ</w:t>
      </w:r>
      <w:r w:rsidR="009C6B95" w:rsidRPr="00CF4990">
        <w:rPr>
          <w:rFonts w:ascii="Times New Roman" w:eastAsia="Calibri" w:hAnsi="Times New Roman" w:cs="Times New Roman"/>
          <w:sz w:val="28"/>
          <w:szCs w:val="28"/>
        </w:rPr>
        <w:t>овала</w:t>
      </w:r>
      <w:r w:rsidR="00942E7C" w:rsidRPr="00CF49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F4990">
        <w:rPr>
          <w:rFonts w:ascii="Times New Roman" w:eastAsia="Calibri" w:hAnsi="Times New Roman" w:cs="Times New Roman"/>
          <w:sz w:val="28"/>
          <w:szCs w:val="28"/>
        </w:rPr>
        <w:t>здоровьесберегающие технологии, технологию ИКТ, игровые технологии</w:t>
      </w:r>
      <w:r w:rsidR="00574D01" w:rsidRPr="00CF499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522E8" w:rsidRPr="00CF4990" w:rsidRDefault="00A12EAA" w:rsidP="0066787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Проведенная </w:t>
      </w:r>
      <w:r w:rsidR="003209AF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способствовала формированию грамматического строя речи, воспитанию звуковой культуры речи, дети научились повторять фразы, запоминать</w:t>
      </w:r>
      <w:r w:rsidR="001522E8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пересказывать</w:t>
      </w:r>
      <w:r w:rsidR="003209AF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небольшие литературные тексты. </w:t>
      </w:r>
    </w:p>
    <w:p w:rsidR="003209AF" w:rsidRPr="00CF4990" w:rsidRDefault="003209AF" w:rsidP="0066787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Проводимая мной работа по использованию </w:t>
      </w:r>
      <w:r w:rsidR="001522E8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кинезиологических упражнений</w:t>
      </w:r>
      <w:r w:rsidR="00A12EAA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речевом развитии детей 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целом способствовала  развитию памяти, внимания у воспитанников, повышению интеллектуальных способностей в соответствии с возрастным периодом детей. </w:t>
      </w:r>
    </w:p>
    <w:p w:rsidR="003209AF" w:rsidRPr="00CF4990" w:rsidRDefault="00A12EAA" w:rsidP="0066787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Но, н</w:t>
      </w:r>
      <w:r w:rsidR="003209AF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есмотря на положительную динамику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проблема  речевых способностей остается активной.</w:t>
      </w:r>
    </w:p>
    <w:p w:rsidR="0023770C" w:rsidRPr="00CF4990" w:rsidRDefault="0023770C" w:rsidP="0066787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770C" w:rsidRPr="00CF4990" w:rsidRDefault="0023770C" w:rsidP="0066787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Таким образом, по каждому направлению развития воспитанников имею стабильные положительные результаты освоения основной образовательной программы.</w:t>
      </w:r>
    </w:p>
    <w:p w:rsidR="001C10B1" w:rsidRPr="00CF4990" w:rsidRDefault="00C0705E" w:rsidP="00667879">
      <w:pPr>
        <w:pageBreakBefore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Calibri" w:hAnsi="Times New Roman" w:cs="Times New Roman"/>
          <w:b/>
          <w:sz w:val="28"/>
          <w:szCs w:val="28"/>
        </w:rPr>
        <w:lastRenderedPageBreak/>
        <w:t>3</w:t>
      </w:r>
      <w:r w:rsidR="00975993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="001C10B1" w:rsidRPr="00CF4990">
        <w:rPr>
          <w:rFonts w:ascii="Times New Roman" w:eastAsia="Calibri" w:hAnsi="Times New Roman" w:cs="Times New Roman"/>
          <w:b/>
          <w:sz w:val="28"/>
          <w:szCs w:val="28"/>
        </w:rPr>
        <w:t xml:space="preserve"> Анализ взаимодействия с</w:t>
      </w:r>
      <w:r w:rsidR="00721995" w:rsidRPr="00CF4990">
        <w:rPr>
          <w:rFonts w:ascii="Times New Roman" w:eastAsia="Calibri" w:hAnsi="Times New Roman" w:cs="Times New Roman"/>
          <w:b/>
          <w:sz w:val="28"/>
          <w:szCs w:val="28"/>
        </w:rPr>
        <w:t xml:space="preserve"> родителями</w:t>
      </w:r>
    </w:p>
    <w:p w:rsidR="0032254C" w:rsidRPr="00CF4990" w:rsidRDefault="0032254C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4990">
        <w:rPr>
          <w:rFonts w:ascii="Times New Roman" w:eastAsia="Calibri" w:hAnsi="Times New Roman" w:cs="Times New Roman"/>
          <w:sz w:val="28"/>
          <w:szCs w:val="28"/>
        </w:rPr>
        <w:t>Вся моя работа строи</w:t>
      </w:r>
      <w:r w:rsidR="009C6B95" w:rsidRPr="00CF4990">
        <w:rPr>
          <w:rFonts w:ascii="Times New Roman" w:eastAsia="Calibri" w:hAnsi="Times New Roman" w:cs="Times New Roman"/>
          <w:sz w:val="28"/>
          <w:szCs w:val="28"/>
        </w:rPr>
        <w:t xml:space="preserve">лась  в тесном контакте с родителями, ведь они 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активные участники педагогического процесса, заинтересованные в успешности своих детей. </w:t>
      </w:r>
      <w:r w:rsidR="009C6B95" w:rsidRPr="00CF4990">
        <w:rPr>
          <w:rFonts w:ascii="Times New Roman" w:eastAsia="Calibri" w:hAnsi="Times New Roman" w:cs="Times New Roman"/>
          <w:sz w:val="28"/>
          <w:szCs w:val="28"/>
        </w:rPr>
        <w:t>Родители п</w:t>
      </w:r>
      <w:r w:rsidRPr="00CF4990">
        <w:rPr>
          <w:rFonts w:ascii="Times New Roman" w:eastAsia="Calibri" w:hAnsi="Times New Roman" w:cs="Times New Roman"/>
          <w:sz w:val="28"/>
          <w:szCs w:val="28"/>
        </w:rPr>
        <w:t>роявля</w:t>
      </w:r>
      <w:r w:rsidR="009C6B95" w:rsidRPr="00CF4990">
        <w:rPr>
          <w:rFonts w:ascii="Times New Roman" w:eastAsia="Calibri" w:hAnsi="Times New Roman" w:cs="Times New Roman"/>
          <w:sz w:val="28"/>
          <w:szCs w:val="28"/>
        </w:rPr>
        <w:t xml:space="preserve">ли 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искренний интерес к жизни группы, научились выражать восхищение результатами и продуктами детской деятельности, эмоционально поддерживать своего ребенка. Родители посеща</w:t>
      </w:r>
      <w:r w:rsidR="009C6B95" w:rsidRPr="00CF4990">
        <w:rPr>
          <w:rFonts w:ascii="Times New Roman" w:eastAsia="Calibri" w:hAnsi="Times New Roman" w:cs="Times New Roman"/>
          <w:sz w:val="28"/>
          <w:szCs w:val="28"/>
        </w:rPr>
        <w:t xml:space="preserve">ли 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родительские собрания, активно участв</w:t>
      </w:r>
      <w:r w:rsidR="009C6B95" w:rsidRPr="00CF4990">
        <w:rPr>
          <w:rFonts w:ascii="Times New Roman" w:eastAsia="Calibri" w:hAnsi="Times New Roman" w:cs="Times New Roman"/>
          <w:sz w:val="28"/>
          <w:szCs w:val="28"/>
        </w:rPr>
        <w:t xml:space="preserve">овали 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 в праздниках и развлечениях, проектной деятельности. </w:t>
      </w:r>
    </w:p>
    <w:p w:rsidR="0032254C" w:rsidRPr="00CF4990" w:rsidRDefault="0032254C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Работу с родителями планир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овала 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на основе их потребностей и интересов. Она 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фиксир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ована 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перспективном плане работы с родителями. Данный план имеет гибкую структуру, так как в течение года возника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ли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новые актуальные темы. 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одержание работы с родителями реализ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овывала 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через разнообразные формы и методы.</w:t>
      </w:r>
    </w:p>
    <w:p w:rsidR="0032254C" w:rsidRPr="00CF4990" w:rsidRDefault="0032254C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Информационно-аналитические формы общения с родителями направл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яла 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выявление интересов, запросов родителей через проведение социологических опросов, анкет, тестирования.</w:t>
      </w:r>
    </w:p>
    <w:p w:rsidR="0032254C" w:rsidRPr="00CF4990" w:rsidRDefault="00FD149D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Родительские собрания: «</w:t>
      </w:r>
      <w:r w:rsidR="001522E8"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Задачи развития и воспитания детей 3-го и 4-го года жизни. Профилактика ГРИППа</w:t>
      </w:r>
      <w:r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», «</w:t>
      </w:r>
      <w:r w:rsidR="001522E8"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Начало учебного года. Воспитательно-образовательный процесс в разновозрастной группе», «Проблемы речевого развития и пути их решения», «Задачи развития и воспитания детей 6-7 года жизни. Профилактика ГРИППа», «Подготовка детей к школе. Безопасность детей в летний период»</w:t>
      </w:r>
      <w:r w:rsidR="00356DF3" w:rsidRPr="00CF49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, а так же итоговые родительские собрания</w:t>
      </w:r>
      <w:r w:rsidRPr="00CF4990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356DF3" w:rsidRPr="00CF499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Широко использовала </w:t>
      </w:r>
      <w:r w:rsidRPr="00CF499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группу в </w:t>
      </w:r>
      <w:r w:rsidRPr="00CF4990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>WhatsApp</w:t>
      </w:r>
      <w:r w:rsidR="00356DF3" w:rsidRPr="00CF499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для решения актуальных вопросов</w:t>
      </w:r>
      <w:r w:rsidRPr="00CF499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  <w:r w:rsidR="00356DF3" w:rsidRPr="00CF499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В сети </w:t>
      </w:r>
      <w:hyperlink r:id="rId9" w:tgtFrame="_blank" w:history="1">
        <w:r w:rsidR="00356DF3" w:rsidRPr="00CF4990">
          <w:rPr>
            <w:rStyle w:val="ab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  <w:shd w:val="clear" w:color="auto" w:fill="FFFFFF"/>
          </w:rPr>
          <w:t>Instagram</w:t>
        </w:r>
      </w:hyperlink>
      <w:r w:rsidR="00356DF3" w:rsidRPr="00CF4990">
        <w:rPr>
          <w:rFonts w:ascii="Times New Roman" w:hAnsi="Times New Roman" w:cs="Times New Roman"/>
          <w:sz w:val="28"/>
          <w:szCs w:val="28"/>
        </w:rPr>
        <w:t xml:space="preserve">, а далее </w:t>
      </w:r>
      <w:r w:rsidR="00356DF3" w:rsidRPr="00CF4990">
        <w:rPr>
          <w:rFonts w:ascii="Times New Roman" w:hAnsi="Times New Roman" w:cs="Times New Roman"/>
          <w:sz w:val="28"/>
          <w:szCs w:val="28"/>
          <w:lang w:val="en-US"/>
        </w:rPr>
        <w:t>Telegram</w:t>
      </w:r>
      <w:r w:rsidR="00356DF3" w:rsidRPr="00CF4990">
        <w:rPr>
          <w:rFonts w:ascii="Times New Roman" w:hAnsi="Times New Roman" w:cs="Times New Roman"/>
          <w:sz w:val="28"/>
          <w:szCs w:val="28"/>
        </w:rPr>
        <w:t xml:space="preserve"> делилась жизнью ребят в ДОУ. </w:t>
      </w:r>
      <w:r w:rsidRPr="00CF499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Такой способ работы позволил наладить доброжелательные взаимосвязи с родителями, потому что любому родителю приятно воочию наблюдать за тем, как протекает время его ребенка в детском саду</w:t>
      </w:r>
    </w:p>
    <w:p w:rsidR="0032254C" w:rsidRPr="00CF4990" w:rsidRDefault="00356DF3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 период пандемии, родителям было ограничено посещение праздников для детей. Поэтому составляла видеоролики </w:t>
      </w:r>
      <w:r w:rsidR="0032254C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FD149D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праздников, 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развлечений и поздравлений для родителей</w:t>
      </w:r>
      <w:r w:rsidR="0032254C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а это уже является новой ступенью взаимодействия в современной информационной среде. </w:t>
      </w:r>
    </w:p>
    <w:p w:rsidR="00721995" w:rsidRPr="00CF4990" w:rsidRDefault="0032254C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Традиционно в нашей группе провод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ились 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дни рождения детей с хороводом, караваем. Одной из результативных форм явля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лись 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выставки совместного творчества. Родители проявля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интерес, увлека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лись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созда</w:t>
      </w:r>
      <w:r w:rsidR="009C6B95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вали 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 разнообразных совместных с детьми поделок, рисунков, фотогазет, активно участв</w:t>
      </w:r>
      <w:r w:rsidR="00356DF3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овали в выставках осенних поделок, новогодних игрушек, военной техники и др.</w:t>
      </w:r>
    </w:p>
    <w:p w:rsidR="00FD149D" w:rsidRPr="00CF4990" w:rsidRDefault="00FD149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 явля</w:t>
      </w:r>
      <w:r w:rsidR="000C1505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лись </w:t>
      </w: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активными  участниками различных акций:</w:t>
      </w:r>
    </w:p>
    <w:p w:rsidR="00FD149D" w:rsidRPr="00CF4990" w:rsidRDefault="00FD149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- акция «</w:t>
      </w:r>
      <w:r w:rsidR="00356DF3"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Подари книгу детскому саду»</w:t>
      </w:r>
    </w:p>
    <w:p w:rsidR="00FD149D" w:rsidRPr="00CF4990" w:rsidRDefault="00FD149D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- акция «Столовая для птиц» (изготовление кормушек, сбор корма для зимующих птиц)</w:t>
      </w:r>
    </w:p>
    <w:p w:rsidR="00FD149D" w:rsidRPr="00CF4990" w:rsidRDefault="00356DF3" w:rsidP="006678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>- акции по БДД</w:t>
      </w:r>
    </w:p>
    <w:p w:rsidR="00FD149D" w:rsidRPr="00CF4990" w:rsidRDefault="00FD149D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2254C" w:rsidRPr="00CF4990" w:rsidRDefault="0032254C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Работа по взаимодействию с семьей </w:t>
      </w:r>
      <w:r w:rsidR="00356DF3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принесла свои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результаты: дети нач</w:t>
      </w:r>
      <w:r w:rsidR="000C150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али 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 гордостью и уважением относиться к своим родным, а родители</w:t>
      </w:r>
      <w:r w:rsidR="00FD149D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благодаря взаимодействию с воспитателями и участию в жизни детского сада, приобр</w:t>
      </w:r>
      <w:r w:rsidR="000C150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ели 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опыт сотрудничества со своим ребёнком и с к</w:t>
      </w:r>
      <w:r w:rsidR="00FD149D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оллективом специалистов. А мы, воспитатели, 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получ</w:t>
      </w:r>
      <w:r w:rsidR="000C1505"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или </w:t>
      </w:r>
      <w:r w:rsidRPr="00CF49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бесценную информацию о детско-родительских отношениях в семье, в которых кроются причины многих детских проблем.</w:t>
      </w:r>
    </w:p>
    <w:p w:rsidR="0032254C" w:rsidRPr="00CF4990" w:rsidRDefault="0032254C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9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моей работы с родителями я еще раз убедилась, что главное, чтобы подход к работе не носил формальный характер, а необходимо применять как можно больше новых современных приемов и методов. Я не останавливаюсь на достигнутом. Продолжаю искать новые пути сотрудничества с родителями. </w:t>
      </w:r>
    </w:p>
    <w:p w:rsidR="00721995" w:rsidRPr="00CF4990" w:rsidRDefault="00721995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1995" w:rsidRPr="00CF4990" w:rsidRDefault="00721995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1995" w:rsidRPr="00CF4990" w:rsidRDefault="00721995" w:rsidP="0066787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6268" w:rsidRPr="00CF4990" w:rsidRDefault="00F76268" w:rsidP="00667879">
      <w:pPr>
        <w:pStyle w:val="a5"/>
        <w:spacing w:line="240" w:lineRule="auto"/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1BDA" w:rsidRPr="00CF4990" w:rsidRDefault="00D31BDA" w:rsidP="00667879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07FB" w:rsidRPr="00CF4990" w:rsidRDefault="003907FB" w:rsidP="006678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0727" w:rsidRDefault="00570727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975993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143709">
      <w:pPr>
        <w:spacing w:after="0" w:line="240" w:lineRule="auto"/>
        <w:ind w:left="1429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Приложение 1 </w:t>
      </w:r>
    </w:p>
    <w:p w:rsidR="00143709" w:rsidRDefault="00143709" w:rsidP="00143709">
      <w:pPr>
        <w:spacing w:after="0" w:line="240" w:lineRule="auto"/>
        <w:ind w:left="142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43709" w:rsidRDefault="00143709" w:rsidP="00143709">
      <w:pPr>
        <w:spacing w:after="0" w:line="240" w:lineRule="auto"/>
        <w:ind w:left="1429"/>
        <w:jc w:val="center"/>
        <w:rPr>
          <w:rFonts w:ascii="Times New Roman" w:hAnsi="Times New Roman" w:cs="Times New Roman"/>
          <w:sz w:val="28"/>
          <w:szCs w:val="28"/>
        </w:rPr>
      </w:pPr>
      <w:r w:rsidRPr="00143709">
        <w:rPr>
          <w:rFonts w:ascii="Times New Roman" w:hAnsi="Times New Roman" w:cs="Times New Roman"/>
          <w:sz w:val="28"/>
          <w:szCs w:val="28"/>
        </w:rPr>
        <w:t>Анализ работы по творческой теме педагога</w:t>
      </w:r>
    </w:p>
    <w:p w:rsidR="00143709" w:rsidRDefault="00143709" w:rsidP="00143709">
      <w:pPr>
        <w:spacing w:after="0" w:line="240" w:lineRule="auto"/>
        <w:ind w:left="142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108" w:type="dxa"/>
        <w:tblLook w:val="04A0"/>
      </w:tblPr>
      <w:tblGrid>
        <w:gridCol w:w="2929"/>
        <w:gridCol w:w="2707"/>
        <w:gridCol w:w="4167"/>
      </w:tblGrid>
      <w:tr w:rsidR="00143709" w:rsidTr="00143709">
        <w:tc>
          <w:tcPr>
            <w:tcW w:w="2798" w:type="dxa"/>
          </w:tcPr>
          <w:p w:rsidR="00143709" w:rsidRDefault="00143709" w:rsidP="0014370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eastAsia="Calibri" w:hAnsi="Times New Roman" w:cs="Times New Roman"/>
                <w:sz w:val="28"/>
                <w:szCs w:val="28"/>
              </w:rPr>
              <w:drawing>
                <wp:inline distT="0" distB="0" distL="0" distR="0">
                  <wp:extent cx="1931670" cy="3074235"/>
                  <wp:effectExtent l="19050" t="0" r="0" b="0"/>
                  <wp:docPr id="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30000"/>
                          </a:blip>
                          <a:srcRect l="34533" t="7745" r="35483" b="7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72" cy="3075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6" w:type="dxa"/>
          </w:tcPr>
          <w:p w:rsidR="00143709" w:rsidRDefault="00143709" w:rsidP="0014370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eastAsia="Calibri" w:hAnsi="Times New Roman" w:cs="Times New Roman"/>
                <w:sz w:val="28"/>
                <w:szCs w:val="28"/>
              </w:rPr>
              <w:drawing>
                <wp:inline distT="0" distB="0" distL="0" distR="0">
                  <wp:extent cx="1771650" cy="3064252"/>
                  <wp:effectExtent l="19050" t="0" r="0" b="0"/>
                  <wp:docPr id="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lum bright="30000"/>
                          </a:blip>
                          <a:srcRect l="36470" t="7517" r="36097" b="79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047" cy="3064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9" w:type="dxa"/>
          </w:tcPr>
          <w:p w:rsidR="00143709" w:rsidRDefault="00143709" w:rsidP="0014370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eastAsia="Calibri" w:hAnsi="Times New Roman" w:cs="Times New Roman"/>
                <w:sz w:val="28"/>
                <w:szCs w:val="28"/>
              </w:rPr>
              <w:drawing>
                <wp:inline distT="0" distB="0" distL="0" distR="0">
                  <wp:extent cx="1817370" cy="3030328"/>
                  <wp:effectExtent l="1905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lum bright="30000"/>
                          </a:blip>
                          <a:srcRect l="35829" t="8656" r="36097" b="79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831" cy="3031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325F" w:rsidRDefault="00CA325F" w:rsidP="0014370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A325F" w:rsidRDefault="00CA325F" w:rsidP="0014370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143709" w:rsidTr="00143709">
        <w:tc>
          <w:tcPr>
            <w:tcW w:w="2798" w:type="dxa"/>
          </w:tcPr>
          <w:p w:rsidR="00143709" w:rsidRDefault="00143709" w:rsidP="0014370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eastAsia="Calibri" w:hAnsi="Times New Roman" w:cs="Times New Roman"/>
                <w:sz w:val="28"/>
                <w:szCs w:val="28"/>
              </w:rPr>
              <w:drawing>
                <wp:inline distT="0" distB="0" distL="0" distR="0">
                  <wp:extent cx="1642110" cy="2862541"/>
                  <wp:effectExtent l="1905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lum bright="30000"/>
                          </a:blip>
                          <a:srcRect l="36405" t="8276" r="36307" b="7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528" cy="2863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6" w:type="dxa"/>
          </w:tcPr>
          <w:p w:rsidR="00143709" w:rsidRDefault="00143709" w:rsidP="0014370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eastAsia="Calibri" w:hAnsi="Times New Roman" w:cs="Times New Roman"/>
                <w:sz w:val="28"/>
                <w:szCs w:val="28"/>
              </w:rPr>
              <w:drawing>
                <wp:inline distT="0" distB="0" distL="0" distR="0">
                  <wp:extent cx="1604010" cy="2804160"/>
                  <wp:effectExtent l="19050" t="0" r="0" b="0"/>
                  <wp:docPr id="10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30000"/>
                          </a:blip>
                          <a:srcRect l="36599" t="7973" r="36481" b="8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2804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9" w:type="dxa"/>
          </w:tcPr>
          <w:p w:rsidR="00143709" w:rsidRDefault="00143709" w:rsidP="0014370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43709">
              <w:rPr>
                <w:rFonts w:ascii="Times New Roman" w:eastAsia="Calibri" w:hAnsi="Times New Roman" w:cs="Times New Roman"/>
                <w:sz w:val="28"/>
                <w:szCs w:val="28"/>
              </w:rPr>
              <w:drawing>
                <wp:inline distT="0" distB="0" distL="0" distR="0">
                  <wp:extent cx="2839804" cy="1598216"/>
                  <wp:effectExtent l="0" t="628650" r="0" b="611584"/>
                  <wp:docPr id="19" name="Рисунок 4" descr="C:\Users\Kati\Desktop\Фото сад\20220411_110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i\Desktop\Фото сад\20220411_110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40035" cy="1598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709" w:rsidRDefault="00143709" w:rsidP="00143709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A325F" w:rsidRDefault="00CA325F" w:rsidP="00143709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A325F" w:rsidRDefault="00CA325F" w:rsidP="00143709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A325F" w:rsidRDefault="00CA325F" w:rsidP="00143709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A325F" w:rsidRDefault="00CA325F" w:rsidP="00143709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A325F" w:rsidRDefault="00CA325F" w:rsidP="00143709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A325F" w:rsidRDefault="00CA325F" w:rsidP="00143709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A325F" w:rsidRDefault="00CA325F" w:rsidP="00143709">
      <w:pPr>
        <w:spacing w:after="0" w:line="240" w:lineRule="auto"/>
        <w:ind w:left="142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A325F" w:rsidRDefault="00EB23BB" w:rsidP="00EB23B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5946" cy="3543300"/>
            <wp:effectExtent l="19050" t="0" r="0" b="0"/>
            <wp:docPr id="11" name="Рисунок 1" descr="C:\Users\Kati\AppData\Local\Microsoft\Windows\INetCache\IE\ISMJTT50\20221026_10300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i\AppData\Local\Microsoft\Windows\INetCache\IE\ISMJTT50\20221026_103003[1]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535" cy="354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3BB" w:rsidRDefault="00EB23BB" w:rsidP="00EB23BB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EB23BB" w:rsidRDefault="00EB23BB" w:rsidP="00EB23BB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CA325F" w:rsidRDefault="00EB23BB" w:rsidP="00EB23B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5400" cy="2872367"/>
            <wp:effectExtent l="0" t="1123950" r="0" b="1090033"/>
            <wp:docPr id="12" name="Рисунок 2" descr="C:\Users\Kati\AppData\Local\Microsoft\Windows\INetCache\IE\R10LY27Q\20220909_09305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i\AppData\Local\Microsoft\Windows\INetCache\IE\R10LY27Q\20220909_093053[1]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08034" cy="287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3BB" w:rsidRDefault="00EB23BB" w:rsidP="00EB23BB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2</w:t>
      </w:r>
    </w:p>
    <w:p w:rsidR="00EB23BB" w:rsidRDefault="00EB23BB" w:rsidP="00EB23BB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EB23BB" w:rsidRDefault="00EB23BB" w:rsidP="00EB23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709">
        <w:rPr>
          <w:rFonts w:ascii="Times New Roman" w:hAnsi="Times New Roman" w:cs="Times New Roman"/>
          <w:sz w:val="28"/>
          <w:szCs w:val="28"/>
        </w:rPr>
        <w:t>Анализ результатов работы по сохранению и укреплению здоровья детей. Реализация образовательной области «Физическое развитие»</w:t>
      </w:r>
    </w:p>
    <w:p w:rsidR="00F20F8E" w:rsidRDefault="00F20F8E" w:rsidP="00EB23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801"/>
        <w:gridCol w:w="5110"/>
      </w:tblGrid>
      <w:tr w:rsidR="00EB23BB" w:rsidTr="00F20F8E">
        <w:tc>
          <w:tcPr>
            <w:tcW w:w="4801" w:type="dxa"/>
          </w:tcPr>
          <w:p w:rsidR="00EB23BB" w:rsidRDefault="00EB23BB" w:rsidP="00EB23B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25090" cy="2903220"/>
                  <wp:effectExtent l="19050" t="0" r="3810" b="0"/>
                  <wp:docPr id="15" name="Рисунок 3" descr="C:\Users\Kati\Desktop\спарта\IMG-20220513-WA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i\Desktop\спарта\IMG-20220513-WA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r="32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090" cy="2903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0" w:type="dxa"/>
          </w:tcPr>
          <w:p w:rsidR="00EB23BB" w:rsidRDefault="00EB23BB" w:rsidP="00EB23B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67259" cy="2743200"/>
                  <wp:effectExtent l="19050" t="0" r="9341" b="0"/>
                  <wp:docPr id="16" name="Рисунок 4" descr="C:\Users\Kati\Desktop\фо вып\20210712_110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i\Desktop\фо вып\20210712_110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2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790" cy="2747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3BB" w:rsidTr="00F20F8E">
        <w:tc>
          <w:tcPr>
            <w:tcW w:w="5674" w:type="dxa"/>
          </w:tcPr>
          <w:p w:rsidR="00EB23BB" w:rsidRDefault="00EB23BB" w:rsidP="00EB23B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0941" cy="3520440"/>
                  <wp:effectExtent l="19050" t="0" r="5559" b="0"/>
                  <wp:docPr id="2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34544" r="342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724" cy="35286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7" w:type="dxa"/>
          </w:tcPr>
          <w:p w:rsidR="00EB23BB" w:rsidRDefault="00F20F8E" w:rsidP="00EB23B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7359" cy="3444240"/>
                  <wp:effectExtent l="19050" t="0" r="0" b="0"/>
                  <wp:docPr id="23" name="Рисунок 9" descr="C:\Users\Kati\AppData\Local\Microsoft\Windows\INetCache\IE\AO0SHS95\IMG-20221024-WA0009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ati\AppData\Local\Microsoft\Windows\INetCache\IE\AO0SHS95\IMG-20221024-WA0009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162" cy="344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0F8E" w:rsidTr="00F20F8E">
        <w:tc>
          <w:tcPr>
            <w:tcW w:w="5674" w:type="dxa"/>
          </w:tcPr>
          <w:p w:rsidR="00F20F8E" w:rsidRDefault="00F20F8E" w:rsidP="00EB23BB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28633" cy="2506980"/>
                  <wp:effectExtent l="19050" t="0" r="0" b="0"/>
                  <wp:docPr id="24" name="Рисунок 8" descr="C:\Users\Kati\Desktop\фо вып\20210813_105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ati\Desktop\фо вып\20210813_105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626195" cy="2505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7" w:type="dxa"/>
          </w:tcPr>
          <w:p w:rsidR="00F20F8E" w:rsidRDefault="00F20F8E" w:rsidP="00EB23BB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92655" cy="2809293"/>
                  <wp:effectExtent l="0" t="533400" r="0" b="524457"/>
                  <wp:docPr id="25" name="Рисунок 10" descr="C:\Users\Kati\Pictures\20220210_121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ti\Pictures\20220210_121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94309" cy="2810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0F8E" w:rsidTr="00413231">
        <w:tc>
          <w:tcPr>
            <w:tcW w:w="9911" w:type="dxa"/>
            <w:gridSpan w:val="2"/>
          </w:tcPr>
          <w:p w:rsidR="00F20F8E" w:rsidRDefault="00F20F8E" w:rsidP="00EB23BB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264507" cy="2962816"/>
                  <wp:effectExtent l="19050" t="0" r="0" b="0"/>
                  <wp:docPr id="28" name="Рисунок 11" descr="C:\Users\Kati\Pictures\20220211_095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ti\Pictures\20220211_095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148" cy="2963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23BB" w:rsidRDefault="00EB23BB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EB23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3</w:t>
      </w:r>
    </w:p>
    <w:p w:rsidR="00F20F8E" w:rsidRDefault="00F20F8E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20F8E" w:rsidRDefault="00F20F8E" w:rsidP="00F20F8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3709">
        <w:rPr>
          <w:rFonts w:ascii="Times New Roman" w:hAnsi="Times New Roman" w:cs="Times New Roman"/>
          <w:sz w:val="28"/>
          <w:szCs w:val="28"/>
        </w:rPr>
        <w:t>Анализ реализации образовательной области  «Познавательное развитие»</w:t>
      </w:r>
    </w:p>
    <w:p w:rsidR="00A71678" w:rsidRDefault="00A71678" w:rsidP="00F20F8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086"/>
        <w:gridCol w:w="4825"/>
      </w:tblGrid>
      <w:tr w:rsidR="0049124A" w:rsidTr="00A71678">
        <w:tc>
          <w:tcPr>
            <w:tcW w:w="4955" w:type="dxa"/>
          </w:tcPr>
          <w:p w:rsidR="00A71678" w:rsidRDefault="00A71678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85069" cy="2996770"/>
                  <wp:effectExtent l="419100" t="0" r="405731" b="0"/>
                  <wp:docPr id="29" name="Рисунок 12" descr="C:\Users\Kati\AppData\Local\Microsoft\Windows\INetCache\Content.Word\IMG-20221025-WA0003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ati\AppData\Local\Microsoft\Windows\INetCache\Content.Word\IMG-20221025-WA0003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85069" cy="299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A71678" w:rsidRDefault="00A71678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80093" cy="3114803"/>
                  <wp:effectExtent l="438150" t="0" r="425007" b="0"/>
                  <wp:docPr id="30" name="Рисунок 15" descr="C:\Users\Kati\AppData\Local\Microsoft\Windows\INetCache\Content.Word\IMG-20221025-WA0007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i\AppData\Local\Microsoft\Windows\INetCache\Content.Word\IMG-20221025-WA0007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284280" cy="3120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24A" w:rsidTr="00A71678">
        <w:tc>
          <w:tcPr>
            <w:tcW w:w="4955" w:type="dxa"/>
          </w:tcPr>
          <w:p w:rsidR="00A71678" w:rsidRDefault="00A71678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3887" cy="3030101"/>
                  <wp:effectExtent l="438150" t="0" r="415963" b="0"/>
                  <wp:docPr id="31" name="Рисунок 18" descr="C:\Users\Kati\AppData\Local\Microsoft\Windows\INetCache\IE\R10LY27Q\IMG-20221025-WA0032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ti\AppData\Local\Microsoft\Windows\INetCache\IE\R10LY27Q\IMG-20221025-WA0032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9272" b="13016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97248" cy="3034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A71678" w:rsidRDefault="000B2C7C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29790" cy="3185160"/>
                  <wp:effectExtent l="19050" t="0" r="3810" b="0"/>
                  <wp:docPr id="32" name="Рисунок 19" descr="C:\Users\Kati\AppData\Local\Microsoft\Windows\INetCache\IE\GUA3MMEV\IMG-20221025-WA0040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Kati\AppData\Local\Microsoft\Windows\INetCache\IE\GUA3MMEV\IMG-20221025-WA0040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b="157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790" cy="3185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24A" w:rsidTr="00A71678">
        <w:tc>
          <w:tcPr>
            <w:tcW w:w="4955" w:type="dxa"/>
          </w:tcPr>
          <w:p w:rsidR="00A71678" w:rsidRDefault="000B2C7C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054352" cy="2125980"/>
                  <wp:effectExtent l="19050" t="0" r="0" b="0"/>
                  <wp:docPr id="33" name="Рисунок 20" descr="C:\Users\Kati\AppData\Local\Microsoft\Windows\INetCache\IE\ISMJTT50\IMG-20221024-WA0012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ti\AppData\Local\Microsoft\Windows\INetCache\IE\ISMJTT50\IMG-20221024-WA0012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510" cy="2126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A71678" w:rsidRDefault="000B2C7C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28950" cy="2019300"/>
                  <wp:effectExtent l="19050" t="0" r="0" b="0"/>
                  <wp:docPr id="34" name="Рисунок 21" descr="C:\Users\Kati\Desktop\фо вып\DSC_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ati\Desktop\фо вып\DSC_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798" cy="2022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24A" w:rsidTr="00A71678">
        <w:tc>
          <w:tcPr>
            <w:tcW w:w="4955" w:type="dxa"/>
          </w:tcPr>
          <w:p w:rsidR="00A71678" w:rsidRDefault="000B2C7C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54680" cy="2103120"/>
                  <wp:effectExtent l="19050" t="0" r="7620" b="0"/>
                  <wp:docPr id="35" name="Рисунок 22" descr="C:\Users\Kati\Desktop\фо вып\DSC_0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Kati\Desktop\фо вып\DSC_0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680" cy="2103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A71678" w:rsidRDefault="000B2C7C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81494" cy="2103120"/>
                  <wp:effectExtent l="19050" t="0" r="4656" b="0"/>
                  <wp:docPr id="36" name="Рисунок 23" descr="C:\Users\Kati\Pictures\IMG-20220209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ati\Pictures\IMG-20220209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2105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C7C" w:rsidTr="00A71678">
        <w:tc>
          <w:tcPr>
            <w:tcW w:w="4955" w:type="dxa"/>
          </w:tcPr>
          <w:p w:rsidR="000B2C7C" w:rsidRDefault="000B2C7C" w:rsidP="00F20F8E">
            <w:pPr>
              <w:jc w:val="right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84270" cy="2705100"/>
                  <wp:effectExtent l="19050" t="0" r="0" b="0"/>
                  <wp:docPr id="37" name="Рисунок 24" descr="C:\Users\Kati\Pictures\IMG-20220208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Kati\Pictures\IMG-20220208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815" cy="2704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0B2C7C" w:rsidRDefault="000B2C7C" w:rsidP="00F20F8E">
            <w:pPr>
              <w:jc w:val="right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7010" cy="3261360"/>
                  <wp:effectExtent l="19050" t="0" r="0" b="0"/>
                  <wp:docPr id="38" name="Рисунок 25" descr="C:\Users\Kati\Desktop\фо вып\IMG-20220511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Kati\Desktop\фо вып\IMG-20220511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007" cy="3280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1678" w:rsidRDefault="00A71678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B2C7C" w:rsidRDefault="000B2C7C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B2C7C" w:rsidRDefault="000B2C7C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B2C7C" w:rsidRDefault="000B2C7C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B2C7C" w:rsidRDefault="000B2C7C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B2C7C" w:rsidRDefault="000B2C7C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B2C7C" w:rsidRDefault="000B2C7C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B2C7C" w:rsidRDefault="000B2C7C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B2C7C" w:rsidRDefault="000B2C7C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B2C7C" w:rsidRDefault="009F7517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Приложение 4</w:t>
      </w:r>
    </w:p>
    <w:p w:rsidR="009F7517" w:rsidRDefault="009F7517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9F7517" w:rsidRDefault="009F7517" w:rsidP="00F20F8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3709">
        <w:rPr>
          <w:rFonts w:ascii="Times New Roman" w:hAnsi="Times New Roman" w:cs="Times New Roman"/>
          <w:sz w:val="28"/>
          <w:szCs w:val="28"/>
        </w:rPr>
        <w:t>Анализ реализации образовательной области «Художественно-эстетическое развитие».</w:t>
      </w:r>
    </w:p>
    <w:p w:rsidR="009F7517" w:rsidRDefault="009F7517" w:rsidP="00F20F8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82"/>
        <w:gridCol w:w="4529"/>
      </w:tblGrid>
      <w:tr w:rsidR="009F7517" w:rsidTr="009F7517">
        <w:tc>
          <w:tcPr>
            <w:tcW w:w="4955" w:type="dxa"/>
          </w:tcPr>
          <w:p w:rsidR="009F7517" w:rsidRDefault="009F7517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4077" cy="2873944"/>
                  <wp:effectExtent l="76200" t="0" r="56273" b="0"/>
                  <wp:docPr id="39" name="Рисунок 26" descr="C:\Users\Kati\Desktop\фо вып\20191122_164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Kati\Desktop\фо вып\20191122_164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r="3314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42973" cy="2872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9F7517" w:rsidRDefault="009F7517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96857" cy="2508770"/>
                  <wp:effectExtent l="0" t="190500" r="0" b="177280"/>
                  <wp:docPr id="40" name="Рисунок 27" descr="C:\Users\Kati\Desktop\фо вып\20210705_105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Kati\Desktop\фо вып\20210705_105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r="1841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97183" cy="2509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7517" w:rsidTr="009F7517">
        <w:tc>
          <w:tcPr>
            <w:tcW w:w="4955" w:type="dxa"/>
          </w:tcPr>
          <w:p w:rsidR="009F7517" w:rsidRDefault="009F7517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6560" cy="3482340"/>
                  <wp:effectExtent l="19050" t="0" r="0" b="0"/>
                  <wp:docPr id="4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l="34441" r="33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066" cy="348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9F7517" w:rsidRDefault="009F7517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61547" cy="2727960"/>
                  <wp:effectExtent l="19050" t="0" r="5503" b="0"/>
                  <wp:docPr id="42" name="Рисунок 31" descr="C:\Users\Kati\Pictures\IMG-20220228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Kati\Pictures\IMG-20220228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197" cy="2729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7517" w:rsidTr="009F7517">
        <w:tc>
          <w:tcPr>
            <w:tcW w:w="4955" w:type="dxa"/>
          </w:tcPr>
          <w:p w:rsidR="009F7517" w:rsidRDefault="009F7517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318510" cy="2438400"/>
                  <wp:effectExtent l="19050" t="0" r="0" b="0"/>
                  <wp:docPr id="43" name="Рисунок 32" descr="C:\Users\Kati\Pictures\Screenshot_20210110-151421_Insta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Kati\Pictures\Screenshot_20210110-151421_Insta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lum bright="20000"/>
                          </a:blip>
                          <a:srcRect t="34063" b="33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43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9F7517" w:rsidRDefault="009F7517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46399" cy="2438400"/>
                  <wp:effectExtent l="19050" t="0" r="6351" b="0"/>
                  <wp:docPr id="44" name="Рисунок 33" descr="C:\Users\Kati\AppData\Local\Microsoft\Windows\INetCache\IE\R10LY27Q\IMG-20220722-WA0018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Kati\AppData\Local\Microsoft\Windows\INetCache\IE\R10LY27Q\IMG-20220722-WA0018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399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7517" w:rsidTr="009F7517">
        <w:tc>
          <w:tcPr>
            <w:tcW w:w="4955" w:type="dxa"/>
          </w:tcPr>
          <w:p w:rsidR="009F7517" w:rsidRDefault="009F7517" w:rsidP="00F20F8E">
            <w:pPr>
              <w:jc w:val="right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77152" cy="2484120"/>
                  <wp:effectExtent l="19050" t="0" r="0" b="0"/>
                  <wp:docPr id="45" name="Рисунок 34" descr="C:\Users\Kati\AppData\Local\Microsoft\Windows\INetCache\IE\GUA3MMEV\20220603_163556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ati\AppData\Local\Microsoft\Windows\INetCache\IE\GUA3MMEV\20220603_163556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152" cy="2484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9F7517" w:rsidRDefault="009F7517" w:rsidP="00F20F8E">
            <w:pPr>
              <w:jc w:val="right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60150" cy="2522220"/>
                  <wp:effectExtent l="19050" t="0" r="2100" b="0"/>
                  <wp:docPr id="46" name="Рисунок 35" descr="C:\Users\Kati\AppData\Local\Microsoft\Windows\INetCache\Content.Word\Screenshot_20221025-180209_Instagram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Kati\AppData\Local\Microsoft\Windows\INetCache\Content.Word\Screenshot_20221025-180209_Instagram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324" cy="2527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7E8" w:rsidTr="009F7517">
        <w:tc>
          <w:tcPr>
            <w:tcW w:w="4955" w:type="dxa"/>
          </w:tcPr>
          <w:p w:rsidR="00AD77E8" w:rsidRDefault="00AD77E8" w:rsidP="00F20F8E">
            <w:pPr>
              <w:jc w:val="right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52688" cy="3429000"/>
                  <wp:effectExtent l="19050" t="0" r="4762" b="0"/>
                  <wp:docPr id="47" name="Рисунок 38" descr="C:\Users\Kati\AppData\Local\Microsoft\Windows\INetCache\IE\R10LY27Q\IMG-20221024-WA0004[2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Kati\AppData\Local\Microsoft\Windows\INetCache\IE\R10LY27Q\IMG-20221024-WA0004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688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AD77E8" w:rsidRDefault="00AD77E8" w:rsidP="00F20F8E">
            <w:pPr>
              <w:jc w:val="righ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56229" cy="3726180"/>
                  <wp:effectExtent l="19050" t="0" r="0" b="0"/>
                  <wp:docPr id="48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33333" r="33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560" cy="3726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7517" w:rsidRDefault="009F7517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AD77E8" w:rsidRDefault="00AD77E8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AD77E8" w:rsidRDefault="00AD77E8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5</w:t>
      </w:r>
    </w:p>
    <w:p w:rsidR="00AD77E8" w:rsidRDefault="00AD77E8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AD77E8" w:rsidRDefault="00AD77E8" w:rsidP="00F20F8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3709">
        <w:rPr>
          <w:rFonts w:ascii="Times New Roman" w:hAnsi="Times New Roman" w:cs="Times New Roman"/>
          <w:sz w:val="28"/>
          <w:szCs w:val="28"/>
        </w:rPr>
        <w:t>Анализ реализации образовательной области «Социально-коммуникативное развитие».</w:t>
      </w:r>
    </w:p>
    <w:p w:rsidR="00AD77E8" w:rsidRDefault="00AD77E8" w:rsidP="00F20F8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670"/>
        <w:gridCol w:w="4241"/>
      </w:tblGrid>
      <w:tr w:rsidR="00AD77E8" w:rsidTr="00DA3EF7">
        <w:tc>
          <w:tcPr>
            <w:tcW w:w="5670" w:type="dxa"/>
          </w:tcPr>
          <w:p w:rsidR="00AD77E8" w:rsidRDefault="00AD77E8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2230" cy="2824989"/>
                  <wp:effectExtent l="19050" t="0" r="7620" b="0"/>
                  <wp:docPr id="49" name="Рисунок 42" descr="C:\Users\Kati\AppData\Local\Microsoft\Windows\INetCache\IE\R10LY27Q\IMG-20221026-WA0003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Kati\AppData\Local\Microsoft\Windows\INetCache\IE\R10LY27Q\IMG-20221026-WA0003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t="18600" b="20350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02230" cy="2824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1" w:type="dxa"/>
          </w:tcPr>
          <w:p w:rsidR="00AD77E8" w:rsidRDefault="00AD77E8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26080" cy="2764449"/>
                  <wp:effectExtent l="19050" t="0" r="7620" b="0"/>
                  <wp:docPr id="50" name="Рисунок 43" descr="C:\Users\Kati\AppData\Local\Microsoft\Windows\INetCache\IE\GUA3MMEV\IMG-20221024-WA0015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Kati\AppData\Local\Microsoft\Windows\INetCache\IE\GUA3MMEV\IMG-20221024-WA0015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lum bright="10000"/>
                          </a:blip>
                          <a:srcRect t="23126" b="23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764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7E8" w:rsidTr="00AD77E8">
        <w:tc>
          <w:tcPr>
            <w:tcW w:w="4986" w:type="dxa"/>
          </w:tcPr>
          <w:p w:rsidR="00AD77E8" w:rsidRDefault="00AD77E8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7360" cy="2186940"/>
                  <wp:effectExtent l="19050" t="0" r="2540" b="0"/>
                  <wp:docPr id="51" name="Рисунок 44" descr="C:\Users\Kati\AppData\Local\Microsoft\Windows\INetCache\IE\ISMJTT50\IMG-20221024-WA0010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Kati\AppData\Local\Microsoft\Windows\INetCache\IE\ISMJTT50\IMG-20221024-WA0010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532" cy="2192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:rsidR="00AD77E8" w:rsidRDefault="00AD77E8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71750" cy="2453640"/>
                  <wp:effectExtent l="19050" t="0" r="0" b="0"/>
                  <wp:docPr id="52" name="Рисунок 45" descr="C:\Users\Kati\AppData\Local\Microsoft\Windows\INetCache\IE\R10LY27Q\IMG-20221024-WA0008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Kati\AppData\Local\Microsoft\Windows\INetCache\IE\R10LY27Q\IMG-20221024-WA0008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084" cy="2456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7E8" w:rsidTr="00DF6BC2">
        <w:tc>
          <w:tcPr>
            <w:tcW w:w="9911" w:type="dxa"/>
            <w:gridSpan w:val="2"/>
          </w:tcPr>
          <w:p w:rsidR="00AD77E8" w:rsidRPr="00AD77E8" w:rsidRDefault="00AD77E8" w:rsidP="00AD77E8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32"/>
                <w:szCs w:val="32"/>
                <w:lang w:eastAsia="ru-RU"/>
              </w:rPr>
            </w:pPr>
            <w:r w:rsidRPr="00AD77E8">
              <w:rPr>
                <w:rFonts w:ascii="Times New Roman" w:eastAsia="Calibri" w:hAnsi="Times New Roman" w:cs="Times New Roman"/>
                <w:b/>
                <w:noProof/>
                <w:sz w:val="32"/>
                <w:szCs w:val="32"/>
                <w:lang w:eastAsia="ru-RU"/>
              </w:rPr>
              <w:t>Акции</w:t>
            </w:r>
          </w:p>
        </w:tc>
      </w:tr>
      <w:tr w:rsidR="00AD77E8" w:rsidTr="00AD77E8">
        <w:tc>
          <w:tcPr>
            <w:tcW w:w="4986" w:type="dxa"/>
          </w:tcPr>
          <w:p w:rsidR="00AD77E8" w:rsidRDefault="00AD77E8" w:rsidP="00AD77E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14834" cy="2613660"/>
                  <wp:effectExtent l="19050" t="0" r="0" b="0"/>
                  <wp:docPr id="54" name="Рисунок 46" descr="C:\Users\Kati\Pictures\IMG-20210423-WA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Kati\Pictures\IMG-20210423-WA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21343" cy="2621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:rsidR="00AD77E8" w:rsidRDefault="00AD77E8" w:rsidP="00F20F8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9634" cy="2613660"/>
                  <wp:effectExtent l="19050" t="0" r="0" b="0"/>
                  <wp:docPr id="56" name="Рисунок 48" descr="C:\Users\Kati\AppData\Local\Microsoft\Windows\INetCache\IE\AO0SHS95\Screenshot_20221025-123124_Instagram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Kati\AppData\Local\Microsoft\Windows\INetCache\IE\AO0SHS95\Screenshot_20221025-123124_Instagram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9095" b="249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589" cy="2612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EF7" w:rsidTr="00AD77E8">
        <w:tc>
          <w:tcPr>
            <w:tcW w:w="4986" w:type="dxa"/>
          </w:tcPr>
          <w:p w:rsidR="00DA3EF7" w:rsidRDefault="00DA3EF7" w:rsidP="00AD77E8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981450" cy="2430780"/>
                  <wp:effectExtent l="19050" t="0" r="0" b="0"/>
                  <wp:docPr id="57" name="Рисунок 49" descr="http://pekaterina.ucoz.site/foto_deti/20210413_161335-1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pekaterina.ucoz.site/foto_deti/20210413_161335-1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3434" cy="2431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:rsidR="00DA3EF7" w:rsidRDefault="00DA3EF7" w:rsidP="00F20F8E">
            <w:pPr>
              <w:jc w:val="right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56947" cy="2030149"/>
                  <wp:effectExtent l="0" t="304800" r="0" b="293951"/>
                  <wp:docPr id="58" name="Рисунок 52" descr="http://pekaterina.ucoz.site/foto_deti/20210414_081147-1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pekaterina.ucoz.site/foto_deti/20210414_081147-1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55074" cy="2028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EF7" w:rsidTr="00AD77E8">
        <w:tc>
          <w:tcPr>
            <w:tcW w:w="4986" w:type="dxa"/>
          </w:tcPr>
          <w:p w:rsidR="00DA3EF7" w:rsidRDefault="00DA3EF7" w:rsidP="00AD77E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24150" cy="2674964"/>
                  <wp:effectExtent l="19050" t="0" r="0" b="0"/>
                  <wp:docPr id="59" name="Рисунок 55" descr="C:\Users\Kati\AppData\Local\Microsoft\Windows\INetCache\Content.Word\Screenshot_20221025-122348_Instagram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Kati\AppData\Local\Microsoft\Windows\INetCache\Content.Word\Screenshot_20221025-122348_Instagram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674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:rsidR="00DA3EF7" w:rsidRDefault="00DA3EF7" w:rsidP="00F20F8E">
            <w:pPr>
              <w:jc w:val="righ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10716" cy="2552700"/>
                  <wp:effectExtent l="19050" t="0" r="0" b="0"/>
                  <wp:docPr id="60" name="Рисунок 58" descr="C:\Users\Kati\AppData\Local\Microsoft\Windows\INetCache\Content.Word\Screenshot_20221025-122513_Instagram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Kati\AppData\Local\Microsoft\Windows\INetCache\Content.Word\Screenshot_20221025-122513_Instagram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17" cy="2558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EF7" w:rsidTr="00227959">
        <w:tc>
          <w:tcPr>
            <w:tcW w:w="9911" w:type="dxa"/>
            <w:gridSpan w:val="2"/>
          </w:tcPr>
          <w:p w:rsidR="00DA3EF7" w:rsidRDefault="00DA3EF7" w:rsidP="00F20F8E">
            <w:pPr>
              <w:jc w:val="right"/>
              <w:rPr>
                <w:noProof/>
                <w:lang w:eastAsia="ru-RU"/>
              </w:rPr>
            </w:pPr>
          </w:p>
        </w:tc>
      </w:tr>
    </w:tbl>
    <w:p w:rsidR="00AD77E8" w:rsidRDefault="00AD77E8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6325" cy="3464722"/>
            <wp:effectExtent l="19050" t="0" r="0" b="0"/>
            <wp:docPr id="55" name="Рисунок 47" descr="C:\Users\Kati\Desktop\Фото сад\20220301_13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ati\Desktop\Фото сад\20220301_1323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325" cy="3464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EF7" w:rsidRDefault="00DA3EF7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A3EF7" w:rsidRDefault="00DA3EF7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6</w:t>
      </w:r>
    </w:p>
    <w:p w:rsidR="00DA3EF7" w:rsidRDefault="00DA3EF7" w:rsidP="00F20F8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A3EF7" w:rsidRDefault="00DA3EF7" w:rsidP="00DA3E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709">
        <w:rPr>
          <w:rFonts w:ascii="Times New Roman" w:hAnsi="Times New Roman" w:cs="Times New Roman"/>
          <w:sz w:val="28"/>
          <w:szCs w:val="28"/>
        </w:rPr>
        <w:t>Анализ реализации образовательной области «Речевое развитие»</w:t>
      </w:r>
    </w:p>
    <w:p w:rsidR="00DA3EF7" w:rsidRDefault="00DA3EF7" w:rsidP="00DA3E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7836"/>
      </w:tblGrid>
      <w:tr w:rsidR="0049124A" w:rsidTr="0049124A">
        <w:tc>
          <w:tcPr>
            <w:tcW w:w="7836" w:type="dxa"/>
          </w:tcPr>
          <w:p w:rsidR="0049124A" w:rsidRDefault="0049124A" w:rsidP="00DA3EF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19650" cy="3547054"/>
                  <wp:effectExtent l="19050" t="0" r="0" b="0"/>
                  <wp:docPr id="62" name="Рисунок 61" descr="C:\Users\Kati\Desktop\Фото сад\20220225_103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Kati\Desktop\Фото сад\20220225_103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338" cy="3550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124A" w:rsidRDefault="0049124A" w:rsidP="00DA3EF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9124A" w:rsidTr="0049124A">
        <w:tc>
          <w:tcPr>
            <w:tcW w:w="7836" w:type="dxa"/>
          </w:tcPr>
          <w:p w:rsidR="0049124A" w:rsidRDefault="0049124A" w:rsidP="00DA3EF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85210" cy="3467100"/>
                  <wp:effectExtent l="19050" t="0" r="0" b="0"/>
                  <wp:docPr id="66" name="Рисунок 64" descr="C:\Users\Kati\AppData\Local\Microsoft\Windows\INetCache\IE\AO0SHS95\IMG-20221026-WA0009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Kati\AppData\Local\Microsoft\Windows\INetCache\IE\AO0SHS95\IMG-20221026-WA0009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lum bright="20000"/>
                          </a:blip>
                          <a:srcRect t="18886" b="276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020" cy="3470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3EF7" w:rsidRPr="00CF4990" w:rsidRDefault="00DA3EF7" w:rsidP="00DA3EF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sectPr w:rsidR="00DA3EF7" w:rsidRPr="00CF4990" w:rsidSect="001D099F">
      <w:headerReference w:type="even" r:id="rId58"/>
      <w:headerReference w:type="default" r:id="rId59"/>
      <w:footerReference w:type="even" r:id="rId60"/>
      <w:footerReference w:type="default" r:id="rId61"/>
      <w:headerReference w:type="first" r:id="rId62"/>
      <w:footerReference w:type="first" r:id="rId63"/>
      <w:pgSz w:w="11906" w:h="16838"/>
      <w:pgMar w:top="1134" w:right="107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56DE0" w:rsidRDefault="00C56DE0" w:rsidP="003907FB">
      <w:pPr>
        <w:spacing w:after="0" w:line="240" w:lineRule="auto"/>
      </w:pPr>
      <w:r>
        <w:separator/>
      </w:r>
    </w:p>
  </w:endnote>
  <w:endnote w:type="continuationSeparator" w:id="1">
    <w:p w:rsidR="00C56DE0" w:rsidRDefault="00C56DE0" w:rsidP="003907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4657" w:rsidRDefault="00BD4657">
    <w:pPr>
      <w:pStyle w:val="af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82242156"/>
    </w:sdtPr>
    <w:sdtContent>
      <w:p w:rsidR="00BD4657" w:rsidRDefault="00BD4657">
        <w:pPr>
          <w:pStyle w:val="af"/>
          <w:jc w:val="right"/>
        </w:pPr>
        <w:fldSimple w:instr="PAGE   \* MERGEFORMAT">
          <w:r w:rsidR="0049124A">
            <w:rPr>
              <w:noProof/>
            </w:rPr>
            <w:t>30</w:t>
          </w:r>
        </w:fldSimple>
      </w:p>
    </w:sdtContent>
  </w:sdt>
  <w:p w:rsidR="00BD4657" w:rsidRDefault="00BD4657">
    <w:pPr>
      <w:pStyle w:val="af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4657" w:rsidRDefault="00BD4657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56DE0" w:rsidRDefault="00C56DE0" w:rsidP="003907FB">
      <w:pPr>
        <w:spacing w:after="0" w:line="240" w:lineRule="auto"/>
      </w:pPr>
      <w:r>
        <w:separator/>
      </w:r>
    </w:p>
  </w:footnote>
  <w:footnote w:type="continuationSeparator" w:id="1">
    <w:p w:rsidR="00C56DE0" w:rsidRDefault="00C56DE0" w:rsidP="003907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4657" w:rsidRDefault="00BD4657">
    <w:pPr>
      <w:pStyle w:val="ad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4657" w:rsidRDefault="00BD4657">
    <w:pPr>
      <w:pStyle w:val="ad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4657" w:rsidRDefault="00BD4657">
    <w:pPr>
      <w:pStyle w:val="ad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36930"/>
    <w:multiLevelType w:val="hybridMultilevel"/>
    <w:tmpl w:val="03763C8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2C56A90"/>
    <w:multiLevelType w:val="multilevel"/>
    <w:tmpl w:val="BF8E4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DF807FC"/>
    <w:multiLevelType w:val="hybridMultilevel"/>
    <w:tmpl w:val="11CC0D16"/>
    <w:lvl w:ilvl="0" w:tplc="C2A6F6C2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CD4F65"/>
    <w:multiLevelType w:val="multilevel"/>
    <w:tmpl w:val="295E7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FEB695D"/>
    <w:multiLevelType w:val="multilevel"/>
    <w:tmpl w:val="B4E8B97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8674C45"/>
    <w:multiLevelType w:val="hybridMultilevel"/>
    <w:tmpl w:val="D696F8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9F1FDA"/>
    <w:multiLevelType w:val="hybridMultilevel"/>
    <w:tmpl w:val="6DDA9F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CB2E8C"/>
    <w:multiLevelType w:val="multilevel"/>
    <w:tmpl w:val="E612EF76"/>
    <w:lvl w:ilvl="0">
      <w:start w:val="3"/>
      <w:numFmt w:val="decimal"/>
      <w:lvlText w:val="%1."/>
      <w:lvlJc w:val="left"/>
      <w:pPr>
        <w:tabs>
          <w:tab w:val="num" w:pos="1637"/>
        </w:tabs>
        <w:ind w:left="1637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A957145"/>
    <w:multiLevelType w:val="hybridMultilevel"/>
    <w:tmpl w:val="505AEA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BC76AFA"/>
    <w:multiLevelType w:val="hybridMultilevel"/>
    <w:tmpl w:val="74BCC596"/>
    <w:lvl w:ilvl="0" w:tplc="6C429B56">
      <w:start w:val="1"/>
      <w:numFmt w:val="bullet"/>
      <w:lvlText w:val=""/>
      <w:lvlJc w:val="left"/>
      <w:pPr>
        <w:ind w:left="1146" w:hanging="3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>
    <w:nsid w:val="1F104D63"/>
    <w:multiLevelType w:val="hybridMultilevel"/>
    <w:tmpl w:val="CE20188A"/>
    <w:lvl w:ilvl="0" w:tplc="E974CE80">
      <w:start w:val="1"/>
      <w:numFmt w:val="decimal"/>
      <w:lvlText w:val="%1."/>
      <w:lvlJc w:val="left"/>
      <w:pPr>
        <w:ind w:left="1428" w:hanging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abstractNum w:abstractNumId="11">
    <w:nsid w:val="1F2B7DBE"/>
    <w:multiLevelType w:val="hybridMultilevel"/>
    <w:tmpl w:val="4D1A565E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2">
    <w:nsid w:val="25C5432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28A32418"/>
    <w:multiLevelType w:val="hybridMultilevel"/>
    <w:tmpl w:val="46326F22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4">
    <w:nsid w:val="2ACA3A15"/>
    <w:multiLevelType w:val="multilevel"/>
    <w:tmpl w:val="E24C3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FC67A97"/>
    <w:multiLevelType w:val="multilevel"/>
    <w:tmpl w:val="7DDA9124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1583CBB"/>
    <w:multiLevelType w:val="multilevel"/>
    <w:tmpl w:val="2C6A4A26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34C93C50"/>
    <w:multiLevelType w:val="hybridMultilevel"/>
    <w:tmpl w:val="6176424A"/>
    <w:lvl w:ilvl="0" w:tplc="4EA81900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B810B91"/>
    <w:multiLevelType w:val="multilevel"/>
    <w:tmpl w:val="C442B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BB4344C"/>
    <w:multiLevelType w:val="multilevel"/>
    <w:tmpl w:val="2C6A4A26"/>
    <w:lvl w:ilvl="0">
      <w:start w:val="1"/>
      <w:numFmt w:val="decimal"/>
      <w:lvlText w:val="%1."/>
      <w:lvlJc w:val="left"/>
      <w:rPr>
        <w:rFonts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3CED16B3"/>
    <w:multiLevelType w:val="hybridMultilevel"/>
    <w:tmpl w:val="0BECD23E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21">
    <w:nsid w:val="42267C1C"/>
    <w:multiLevelType w:val="multilevel"/>
    <w:tmpl w:val="3EC0DE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6D935C1"/>
    <w:multiLevelType w:val="multilevel"/>
    <w:tmpl w:val="E64ED0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A0C734B"/>
    <w:multiLevelType w:val="hybridMultilevel"/>
    <w:tmpl w:val="CA3269D0"/>
    <w:lvl w:ilvl="0" w:tplc="2F4257B2">
      <w:numFmt w:val="bullet"/>
      <w:lvlText w:val=""/>
      <w:lvlJc w:val="left"/>
      <w:pPr>
        <w:ind w:left="928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4">
    <w:nsid w:val="51B72CB4"/>
    <w:multiLevelType w:val="hybridMultilevel"/>
    <w:tmpl w:val="640486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2961244"/>
    <w:multiLevelType w:val="multilevel"/>
    <w:tmpl w:val="2C6A4A26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55C069E9"/>
    <w:multiLevelType w:val="multilevel"/>
    <w:tmpl w:val="D63EC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F0D2E48"/>
    <w:multiLevelType w:val="hybridMultilevel"/>
    <w:tmpl w:val="75F4826A"/>
    <w:lvl w:ilvl="0" w:tplc="E0C0DBEE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8">
    <w:nsid w:val="61AB188B"/>
    <w:multiLevelType w:val="hybridMultilevel"/>
    <w:tmpl w:val="5FC2F0C2"/>
    <w:lvl w:ilvl="0" w:tplc="7368F706">
      <w:start w:val="1"/>
      <w:numFmt w:val="bullet"/>
      <w:lvlText w:val=""/>
      <w:lvlJc w:val="left"/>
      <w:pPr>
        <w:ind w:left="108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6CB9357E"/>
    <w:multiLevelType w:val="hybridMultilevel"/>
    <w:tmpl w:val="E6E0ACD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>
    <w:nsid w:val="70066E22"/>
    <w:multiLevelType w:val="multilevel"/>
    <w:tmpl w:val="CD7236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98C33C8"/>
    <w:multiLevelType w:val="hybridMultilevel"/>
    <w:tmpl w:val="62A4A74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2">
    <w:nsid w:val="79917191"/>
    <w:multiLevelType w:val="multilevel"/>
    <w:tmpl w:val="3608546C"/>
    <w:lvl w:ilvl="0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BEC6214"/>
    <w:multiLevelType w:val="multilevel"/>
    <w:tmpl w:val="D286F1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7C017642"/>
    <w:multiLevelType w:val="hybridMultilevel"/>
    <w:tmpl w:val="0C7C2B04"/>
    <w:lvl w:ilvl="0" w:tplc="23082A88">
      <w:start w:val="1"/>
      <w:numFmt w:val="decimal"/>
      <w:lvlText w:val="%1."/>
      <w:lvlJc w:val="left"/>
      <w:pPr>
        <w:ind w:left="1069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7C62220B"/>
    <w:multiLevelType w:val="multilevel"/>
    <w:tmpl w:val="9600F6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9"/>
  </w:num>
  <w:num w:numId="2">
    <w:abstractNumId w:val="11"/>
  </w:num>
  <w:num w:numId="3">
    <w:abstractNumId w:val="31"/>
  </w:num>
  <w:num w:numId="4">
    <w:abstractNumId w:val="23"/>
  </w:num>
  <w:num w:numId="5">
    <w:abstractNumId w:val="33"/>
  </w:num>
  <w:num w:numId="6">
    <w:abstractNumId w:val="9"/>
  </w:num>
  <w:num w:numId="7">
    <w:abstractNumId w:val="20"/>
  </w:num>
  <w:num w:numId="8">
    <w:abstractNumId w:val="27"/>
  </w:num>
  <w:num w:numId="9">
    <w:abstractNumId w:val="13"/>
  </w:num>
  <w:num w:numId="10">
    <w:abstractNumId w:val="8"/>
  </w:num>
  <w:num w:numId="11">
    <w:abstractNumId w:val="15"/>
  </w:num>
  <w:num w:numId="12">
    <w:abstractNumId w:val="22"/>
  </w:num>
  <w:num w:numId="13">
    <w:abstractNumId w:val="30"/>
  </w:num>
  <w:num w:numId="14">
    <w:abstractNumId w:val="2"/>
  </w:num>
  <w:num w:numId="15">
    <w:abstractNumId w:val="28"/>
  </w:num>
  <w:num w:numId="16">
    <w:abstractNumId w:val="3"/>
  </w:num>
  <w:num w:numId="17">
    <w:abstractNumId w:val="18"/>
  </w:num>
  <w:num w:numId="18">
    <w:abstractNumId w:val="26"/>
  </w:num>
  <w:num w:numId="19">
    <w:abstractNumId w:val="1"/>
  </w:num>
  <w:num w:numId="20">
    <w:abstractNumId w:val="12"/>
  </w:num>
  <w:num w:numId="21">
    <w:abstractNumId w:val="6"/>
  </w:num>
  <w:num w:numId="22">
    <w:abstractNumId w:val="17"/>
  </w:num>
  <w:num w:numId="23">
    <w:abstractNumId w:val="14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4">
    <w:abstractNumId w:val="32"/>
  </w:num>
  <w:num w:numId="25">
    <w:abstractNumId w:val="0"/>
  </w:num>
  <w:num w:numId="26">
    <w:abstractNumId w:val="25"/>
  </w:num>
  <w:num w:numId="27">
    <w:abstractNumId w:val="5"/>
  </w:num>
  <w:num w:numId="28">
    <w:abstractNumId w:val="16"/>
  </w:num>
  <w:num w:numId="29">
    <w:abstractNumId w:val="35"/>
  </w:num>
  <w:num w:numId="30">
    <w:abstractNumId w:val="21"/>
  </w:num>
  <w:num w:numId="31">
    <w:abstractNumId w:val="7"/>
  </w:num>
  <w:num w:numId="32">
    <w:abstractNumId w:val="19"/>
  </w:num>
  <w:num w:numId="33">
    <w:abstractNumId w:val="4"/>
  </w:num>
  <w:num w:numId="34">
    <w:abstractNumId w:val="10"/>
  </w:num>
  <w:num w:numId="35">
    <w:abstractNumId w:val="24"/>
  </w:num>
  <w:num w:numId="36">
    <w:abstractNumId w:val="3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C3E6D"/>
    <w:rsid w:val="000058D7"/>
    <w:rsid w:val="00005D9A"/>
    <w:rsid w:val="0000620A"/>
    <w:rsid w:val="00006453"/>
    <w:rsid w:val="00015DE9"/>
    <w:rsid w:val="000162D6"/>
    <w:rsid w:val="000227C1"/>
    <w:rsid w:val="00050177"/>
    <w:rsid w:val="0007696A"/>
    <w:rsid w:val="00085F40"/>
    <w:rsid w:val="000B2C7C"/>
    <w:rsid w:val="000B304A"/>
    <w:rsid w:val="000C1505"/>
    <w:rsid w:val="000D6262"/>
    <w:rsid w:val="00142195"/>
    <w:rsid w:val="00142676"/>
    <w:rsid w:val="00142980"/>
    <w:rsid w:val="00143709"/>
    <w:rsid w:val="001471F9"/>
    <w:rsid w:val="001522E8"/>
    <w:rsid w:val="00164960"/>
    <w:rsid w:val="0018633E"/>
    <w:rsid w:val="00190603"/>
    <w:rsid w:val="00190BE9"/>
    <w:rsid w:val="001B2DA5"/>
    <w:rsid w:val="001B58C6"/>
    <w:rsid w:val="001C10B1"/>
    <w:rsid w:val="001D099F"/>
    <w:rsid w:val="001D3171"/>
    <w:rsid w:val="001E0811"/>
    <w:rsid w:val="00200BFB"/>
    <w:rsid w:val="002016C9"/>
    <w:rsid w:val="00217E3C"/>
    <w:rsid w:val="0023770C"/>
    <w:rsid w:val="002439B9"/>
    <w:rsid w:val="00250FA5"/>
    <w:rsid w:val="002578EF"/>
    <w:rsid w:val="00261065"/>
    <w:rsid w:val="002647BC"/>
    <w:rsid w:val="00274790"/>
    <w:rsid w:val="002A102F"/>
    <w:rsid w:val="002C0BD0"/>
    <w:rsid w:val="002C6290"/>
    <w:rsid w:val="002F6A26"/>
    <w:rsid w:val="002F7A7A"/>
    <w:rsid w:val="00302C29"/>
    <w:rsid w:val="00307267"/>
    <w:rsid w:val="00313DE4"/>
    <w:rsid w:val="00316047"/>
    <w:rsid w:val="003209AF"/>
    <w:rsid w:val="0032254C"/>
    <w:rsid w:val="00332A91"/>
    <w:rsid w:val="0035132A"/>
    <w:rsid w:val="00354BBA"/>
    <w:rsid w:val="00356DF3"/>
    <w:rsid w:val="003907FB"/>
    <w:rsid w:val="003D5E11"/>
    <w:rsid w:val="00410E18"/>
    <w:rsid w:val="004178A2"/>
    <w:rsid w:val="004226DE"/>
    <w:rsid w:val="00424D16"/>
    <w:rsid w:val="004432CB"/>
    <w:rsid w:val="0049103D"/>
    <w:rsid w:val="0049124A"/>
    <w:rsid w:val="004B3527"/>
    <w:rsid w:val="004C286F"/>
    <w:rsid w:val="004C54DA"/>
    <w:rsid w:val="004F0F65"/>
    <w:rsid w:val="0051155E"/>
    <w:rsid w:val="0053189C"/>
    <w:rsid w:val="00553AC1"/>
    <w:rsid w:val="00561EEE"/>
    <w:rsid w:val="00570727"/>
    <w:rsid w:val="00574D01"/>
    <w:rsid w:val="005776F8"/>
    <w:rsid w:val="005802DA"/>
    <w:rsid w:val="005A1063"/>
    <w:rsid w:val="005C2255"/>
    <w:rsid w:val="005D2534"/>
    <w:rsid w:val="005E7567"/>
    <w:rsid w:val="00605A1A"/>
    <w:rsid w:val="00613F15"/>
    <w:rsid w:val="006207F0"/>
    <w:rsid w:val="00625258"/>
    <w:rsid w:val="00626C2F"/>
    <w:rsid w:val="0063475A"/>
    <w:rsid w:val="00634AD8"/>
    <w:rsid w:val="00635587"/>
    <w:rsid w:val="00642FFC"/>
    <w:rsid w:val="0064324C"/>
    <w:rsid w:val="006447CB"/>
    <w:rsid w:val="00653A5F"/>
    <w:rsid w:val="00667879"/>
    <w:rsid w:val="00671CC5"/>
    <w:rsid w:val="00675901"/>
    <w:rsid w:val="0069161C"/>
    <w:rsid w:val="006A34F9"/>
    <w:rsid w:val="006A6C01"/>
    <w:rsid w:val="006C3E6D"/>
    <w:rsid w:val="006C5C82"/>
    <w:rsid w:val="006C76B0"/>
    <w:rsid w:val="006C7F07"/>
    <w:rsid w:val="006F6BE8"/>
    <w:rsid w:val="00713314"/>
    <w:rsid w:val="00721995"/>
    <w:rsid w:val="00735582"/>
    <w:rsid w:val="00766BE0"/>
    <w:rsid w:val="00785F07"/>
    <w:rsid w:val="0079490E"/>
    <w:rsid w:val="007D58E0"/>
    <w:rsid w:val="007D7BB2"/>
    <w:rsid w:val="007E7AA3"/>
    <w:rsid w:val="007F2E07"/>
    <w:rsid w:val="008021DD"/>
    <w:rsid w:val="00812EDC"/>
    <w:rsid w:val="0085037E"/>
    <w:rsid w:val="00857FFA"/>
    <w:rsid w:val="00866CDD"/>
    <w:rsid w:val="0088323C"/>
    <w:rsid w:val="0089680D"/>
    <w:rsid w:val="008C0EE2"/>
    <w:rsid w:val="008C1488"/>
    <w:rsid w:val="008C15F4"/>
    <w:rsid w:val="008C2BEA"/>
    <w:rsid w:val="008D3BB5"/>
    <w:rsid w:val="008F4774"/>
    <w:rsid w:val="00935D76"/>
    <w:rsid w:val="0094282F"/>
    <w:rsid w:val="00942E7C"/>
    <w:rsid w:val="0097279B"/>
    <w:rsid w:val="00975993"/>
    <w:rsid w:val="009907DE"/>
    <w:rsid w:val="0099291B"/>
    <w:rsid w:val="009B23BC"/>
    <w:rsid w:val="009C6B95"/>
    <w:rsid w:val="009D3019"/>
    <w:rsid w:val="009D3461"/>
    <w:rsid w:val="009E79AC"/>
    <w:rsid w:val="009F4FD6"/>
    <w:rsid w:val="009F7517"/>
    <w:rsid w:val="00A077AE"/>
    <w:rsid w:val="00A12EAA"/>
    <w:rsid w:val="00A417CE"/>
    <w:rsid w:val="00A62DA4"/>
    <w:rsid w:val="00A65A58"/>
    <w:rsid w:val="00A70A07"/>
    <w:rsid w:val="00A71678"/>
    <w:rsid w:val="00A81D46"/>
    <w:rsid w:val="00A8788A"/>
    <w:rsid w:val="00AD77E8"/>
    <w:rsid w:val="00AE3304"/>
    <w:rsid w:val="00AF0745"/>
    <w:rsid w:val="00AF1D56"/>
    <w:rsid w:val="00B07BC1"/>
    <w:rsid w:val="00B10DC1"/>
    <w:rsid w:val="00B146E7"/>
    <w:rsid w:val="00B24B6F"/>
    <w:rsid w:val="00B35142"/>
    <w:rsid w:val="00B43A69"/>
    <w:rsid w:val="00B46164"/>
    <w:rsid w:val="00B641D6"/>
    <w:rsid w:val="00B676DD"/>
    <w:rsid w:val="00B74BE6"/>
    <w:rsid w:val="00B77066"/>
    <w:rsid w:val="00BA0F1C"/>
    <w:rsid w:val="00BC01BF"/>
    <w:rsid w:val="00BC2807"/>
    <w:rsid w:val="00BD4657"/>
    <w:rsid w:val="00BE1031"/>
    <w:rsid w:val="00BE2582"/>
    <w:rsid w:val="00BE4BCA"/>
    <w:rsid w:val="00BE5804"/>
    <w:rsid w:val="00BF0E73"/>
    <w:rsid w:val="00BF2050"/>
    <w:rsid w:val="00BF2339"/>
    <w:rsid w:val="00C0705E"/>
    <w:rsid w:val="00C14353"/>
    <w:rsid w:val="00C17B62"/>
    <w:rsid w:val="00C36EC6"/>
    <w:rsid w:val="00C4330A"/>
    <w:rsid w:val="00C4639A"/>
    <w:rsid w:val="00C54E91"/>
    <w:rsid w:val="00C56DE0"/>
    <w:rsid w:val="00C6060F"/>
    <w:rsid w:val="00C8382B"/>
    <w:rsid w:val="00CA325F"/>
    <w:rsid w:val="00CB03C3"/>
    <w:rsid w:val="00CB75E4"/>
    <w:rsid w:val="00CC3968"/>
    <w:rsid w:val="00CD322C"/>
    <w:rsid w:val="00CD3BFA"/>
    <w:rsid w:val="00CF4990"/>
    <w:rsid w:val="00D045CA"/>
    <w:rsid w:val="00D055CE"/>
    <w:rsid w:val="00D31BDA"/>
    <w:rsid w:val="00D36BB8"/>
    <w:rsid w:val="00D43CB6"/>
    <w:rsid w:val="00D57906"/>
    <w:rsid w:val="00D60320"/>
    <w:rsid w:val="00D66C5A"/>
    <w:rsid w:val="00D81FEF"/>
    <w:rsid w:val="00D9572A"/>
    <w:rsid w:val="00DA3EF7"/>
    <w:rsid w:val="00DE1AB3"/>
    <w:rsid w:val="00DE72E2"/>
    <w:rsid w:val="00E52234"/>
    <w:rsid w:val="00E6366C"/>
    <w:rsid w:val="00E672B6"/>
    <w:rsid w:val="00E75C25"/>
    <w:rsid w:val="00EB23BB"/>
    <w:rsid w:val="00EB38D5"/>
    <w:rsid w:val="00EE060B"/>
    <w:rsid w:val="00EE3C70"/>
    <w:rsid w:val="00EF3EDE"/>
    <w:rsid w:val="00F026F7"/>
    <w:rsid w:val="00F04B35"/>
    <w:rsid w:val="00F108D7"/>
    <w:rsid w:val="00F10FD4"/>
    <w:rsid w:val="00F14AE9"/>
    <w:rsid w:val="00F20F8E"/>
    <w:rsid w:val="00F350F6"/>
    <w:rsid w:val="00F4119C"/>
    <w:rsid w:val="00F76268"/>
    <w:rsid w:val="00F80518"/>
    <w:rsid w:val="00F84D2B"/>
    <w:rsid w:val="00F865E0"/>
    <w:rsid w:val="00FC4C5C"/>
    <w:rsid w:val="00FD149D"/>
    <w:rsid w:val="00FD636F"/>
    <w:rsid w:val="00FE618B"/>
    <w:rsid w:val="00FF5C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3E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C3E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2F7A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1"/>
    <w:qFormat/>
    <w:rsid w:val="00307267"/>
    <w:pPr>
      <w:ind w:left="720"/>
      <w:contextualSpacing/>
    </w:pPr>
  </w:style>
  <w:style w:type="paragraph" w:styleId="a6">
    <w:name w:val="No Spacing"/>
    <w:link w:val="a7"/>
    <w:uiPriority w:val="1"/>
    <w:qFormat/>
    <w:rsid w:val="007D7BB2"/>
    <w:pPr>
      <w:spacing w:after="0" w:line="240" w:lineRule="auto"/>
    </w:pPr>
  </w:style>
  <w:style w:type="table" w:customStyle="1" w:styleId="1">
    <w:name w:val="Сетка таблицы1"/>
    <w:basedOn w:val="a1"/>
    <w:next w:val="a3"/>
    <w:uiPriority w:val="59"/>
    <w:rsid w:val="007D7B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Без интервала Знак"/>
    <w:link w:val="a6"/>
    <w:uiPriority w:val="1"/>
    <w:rsid w:val="007D7BB2"/>
  </w:style>
  <w:style w:type="character" w:styleId="a8">
    <w:name w:val="Strong"/>
    <w:basedOn w:val="a0"/>
    <w:uiPriority w:val="22"/>
    <w:qFormat/>
    <w:rsid w:val="00085F40"/>
    <w:rPr>
      <w:b/>
      <w:bCs/>
    </w:rPr>
  </w:style>
  <w:style w:type="paragraph" w:customStyle="1" w:styleId="c3">
    <w:name w:val="c3"/>
    <w:basedOn w:val="a"/>
    <w:rsid w:val="00085F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085F40"/>
  </w:style>
  <w:style w:type="paragraph" w:styleId="a9">
    <w:name w:val="Balloon Text"/>
    <w:basedOn w:val="a"/>
    <w:link w:val="aa"/>
    <w:uiPriority w:val="99"/>
    <w:semiHidden/>
    <w:unhideWhenUsed/>
    <w:rsid w:val="00410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10E18"/>
    <w:rPr>
      <w:rFonts w:ascii="Tahoma" w:hAnsi="Tahoma" w:cs="Tahoma"/>
      <w:sz w:val="16"/>
      <w:szCs w:val="16"/>
    </w:rPr>
  </w:style>
  <w:style w:type="paragraph" w:customStyle="1" w:styleId="TableParagraph">
    <w:name w:val="Table Paragraph"/>
    <w:basedOn w:val="a"/>
    <w:uiPriority w:val="1"/>
    <w:qFormat/>
    <w:rsid w:val="0088323C"/>
    <w:pPr>
      <w:widowControl w:val="0"/>
      <w:autoSpaceDE w:val="0"/>
      <w:autoSpaceDN w:val="0"/>
      <w:spacing w:after="0" w:line="240" w:lineRule="auto"/>
      <w:ind w:left="108"/>
    </w:pPr>
    <w:rPr>
      <w:rFonts w:ascii="Times New Roman" w:eastAsia="Times New Roman" w:hAnsi="Times New Roman" w:cs="Times New Roman"/>
    </w:rPr>
  </w:style>
  <w:style w:type="character" w:styleId="ab">
    <w:name w:val="Hyperlink"/>
    <w:basedOn w:val="a0"/>
    <w:uiPriority w:val="99"/>
    <w:unhideWhenUsed/>
    <w:rsid w:val="006C5C82"/>
    <w:rPr>
      <w:color w:val="0563C1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6C5C82"/>
    <w:rPr>
      <w:color w:val="954F72" w:themeColor="followedHyperlink"/>
      <w:u w:val="single"/>
    </w:rPr>
  </w:style>
  <w:style w:type="paragraph" w:styleId="ad">
    <w:name w:val="header"/>
    <w:basedOn w:val="a"/>
    <w:link w:val="ae"/>
    <w:uiPriority w:val="99"/>
    <w:unhideWhenUsed/>
    <w:rsid w:val="003907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3907FB"/>
  </w:style>
  <w:style w:type="paragraph" w:styleId="af">
    <w:name w:val="footer"/>
    <w:basedOn w:val="a"/>
    <w:link w:val="af0"/>
    <w:uiPriority w:val="99"/>
    <w:unhideWhenUsed/>
    <w:rsid w:val="003907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3907FB"/>
  </w:style>
  <w:style w:type="character" w:customStyle="1" w:styleId="apple-style-span">
    <w:name w:val="apple-style-span"/>
    <w:basedOn w:val="a0"/>
    <w:rsid w:val="00005D9A"/>
  </w:style>
  <w:style w:type="character" w:customStyle="1" w:styleId="apple-converted-space">
    <w:name w:val="apple-converted-space"/>
    <w:basedOn w:val="a0"/>
    <w:rsid w:val="00005D9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37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7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9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3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1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8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8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7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2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8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14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05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header" Target="header1.xml"/><Relationship Id="rId66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footer" Target="footer2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footer" Target="footer1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translate.yandex.ru/translate?lang=en-ru&amp;url=https%3A%2F%2Fen.wikipedia.org%2Fwiki%2F%40Instagram&amp;view=c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hyperlink" Target="http://pekaterina.ucoz.site/index/nasha_interesnaja_zhizn/0-9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BAB6CB-2A5A-40CD-9B7F-5BFD4ABAF1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31</Pages>
  <Words>6162</Words>
  <Characters>35127</Characters>
  <Application>Microsoft Office Word</Application>
  <DocSecurity>0</DocSecurity>
  <Lines>292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Kati</cp:lastModifiedBy>
  <cp:revision>2</cp:revision>
  <dcterms:created xsi:type="dcterms:W3CDTF">2022-10-26T02:52:00Z</dcterms:created>
  <dcterms:modified xsi:type="dcterms:W3CDTF">2022-10-26T02:52:00Z</dcterms:modified>
</cp:coreProperties>
</file>