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4608158" w:displacedByCustomXml="next"/>
    <w:sdt>
      <w:sdtPr>
        <w:rPr>
          <w:rFonts w:ascii="Times New Roman" w:eastAsiaTheme="minorHAnsi" w:hAnsi="Times New Roman" w:cstheme="minorBidi"/>
          <w:color w:val="auto"/>
          <w:sz w:val="28"/>
          <w:szCs w:val="22"/>
          <w:lang w:eastAsia="en-US"/>
        </w:rPr>
        <w:id w:val="1680000238"/>
        <w:docPartObj>
          <w:docPartGallery w:val="Table of Contents"/>
          <w:docPartUnique/>
        </w:docPartObj>
      </w:sdtPr>
      <w:sdtEndPr/>
      <w:sdtContent>
        <w:p w:rsidR="00D14526" w:rsidRPr="00D14526" w:rsidRDefault="00D14526" w:rsidP="00D14526">
          <w:pPr>
            <w:pStyle w:val="ae"/>
            <w:spacing w:before="0" w:line="360" w:lineRule="auto"/>
            <w:jc w:val="both"/>
            <w:rPr>
              <w:rFonts w:ascii="Times New Roman" w:hAnsi="Times New Roman" w:cs="Times New Roman"/>
              <w:sz w:val="28"/>
              <w:szCs w:val="28"/>
            </w:rPr>
          </w:pPr>
        </w:p>
        <w:p w:rsidR="001E6DD2" w:rsidRPr="001E6DD2" w:rsidRDefault="00D14526" w:rsidP="001E6DD2">
          <w:pPr>
            <w:pStyle w:val="13"/>
            <w:tabs>
              <w:tab w:val="right" w:leader="dot" w:pos="9345"/>
            </w:tabs>
            <w:spacing w:after="0" w:line="360" w:lineRule="auto"/>
            <w:jc w:val="both"/>
            <w:rPr>
              <w:rFonts w:asciiTheme="minorHAnsi" w:eastAsiaTheme="minorEastAsia" w:hAnsiTheme="minorHAnsi"/>
              <w:noProof/>
              <w:kern w:val="2"/>
              <w:sz w:val="22"/>
              <w:lang w:eastAsia="ru-RU"/>
              <w14:ligatures w14:val="standardContextual"/>
            </w:rPr>
          </w:pPr>
          <w:r w:rsidRPr="001E6DD2">
            <w:rPr>
              <w:rFonts w:cs="Times New Roman"/>
              <w:szCs w:val="28"/>
            </w:rPr>
            <w:fldChar w:fldCharType="begin"/>
          </w:r>
          <w:r w:rsidRPr="001E6DD2">
            <w:rPr>
              <w:rFonts w:cs="Times New Roman"/>
              <w:szCs w:val="28"/>
            </w:rPr>
            <w:instrText xml:space="preserve"> TOC \o "1-3" \h \z \u </w:instrText>
          </w:r>
          <w:r w:rsidRPr="001E6DD2">
            <w:rPr>
              <w:rFonts w:cs="Times New Roman"/>
              <w:szCs w:val="28"/>
            </w:rPr>
            <w:fldChar w:fldCharType="separate"/>
          </w:r>
          <w:hyperlink w:anchor="_Toc134971917" w:history="1">
            <w:r w:rsidR="001E6DD2" w:rsidRPr="001E6DD2">
              <w:rPr>
                <w:rStyle w:val="af"/>
                <w:noProof/>
              </w:rPr>
              <w:t>ВВЕДЕНИЕ</w:t>
            </w:r>
            <w:r w:rsidR="001E6DD2" w:rsidRPr="001E6DD2">
              <w:rPr>
                <w:noProof/>
                <w:webHidden/>
              </w:rPr>
              <w:tab/>
            </w:r>
            <w:r w:rsidR="001E6DD2" w:rsidRPr="001E6DD2">
              <w:rPr>
                <w:noProof/>
                <w:webHidden/>
              </w:rPr>
              <w:fldChar w:fldCharType="begin"/>
            </w:r>
            <w:r w:rsidR="001E6DD2" w:rsidRPr="001E6DD2">
              <w:rPr>
                <w:noProof/>
                <w:webHidden/>
              </w:rPr>
              <w:instrText xml:space="preserve"> PAGEREF _Toc134971917 \h </w:instrText>
            </w:r>
            <w:r w:rsidR="001E6DD2" w:rsidRPr="001E6DD2">
              <w:rPr>
                <w:noProof/>
                <w:webHidden/>
              </w:rPr>
            </w:r>
            <w:r w:rsidR="001E6DD2" w:rsidRPr="001E6DD2">
              <w:rPr>
                <w:noProof/>
                <w:webHidden/>
              </w:rPr>
              <w:fldChar w:fldCharType="separate"/>
            </w:r>
            <w:r w:rsidR="001E6DD2" w:rsidRPr="001E6DD2">
              <w:rPr>
                <w:noProof/>
                <w:webHidden/>
              </w:rPr>
              <w:t>2</w:t>
            </w:r>
            <w:r w:rsidR="001E6DD2" w:rsidRPr="001E6DD2">
              <w:rPr>
                <w:noProof/>
                <w:webHidden/>
              </w:rPr>
              <w:fldChar w:fldCharType="end"/>
            </w:r>
          </w:hyperlink>
        </w:p>
        <w:p w:rsidR="001E6DD2" w:rsidRPr="001E6DD2" w:rsidRDefault="001E6DD2" w:rsidP="001E6DD2">
          <w:pPr>
            <w:pStyle w:val="13"/>
            <w:tabs>
              <w:tab w:val="right" w:leader="dot" w:pos="9345"/>
            </w:tabs>
            <w:spacing w:after="0" w:line="360" w:lineRule="auto"/>
            <w:jc w:val="both"/>
            <w:rPr>
              <w:rFonts w:asciiTheme="minorHAnsi" w:eastAsiaTheme="minorEastAsia" w:hAnsiTheme="minorHAnsi"/>
              <w:noProof/>
              <w:kern w:val="2"/>
              <w:sz w:val="22"/>
              <w:lang w:eastAsia="ru-RU"/>
              <w14:ligatures w14:val="standardContextual"/>
            </w:rPr>
          </w:pPr>
          <w:hyperlink w:anchor="_Toc134971918" w:history="1">
            <w:r w:rsidRPr="001E6DD2">
              <w:rPr>
                <w:rStyle w:val="af"/>
                <w:noProof/>
              </w:rPr>
              <w:t>1. ОСНОВЫ ИСПОЛЬЗОВАНИЯ РАЗВИВАЮЩЕГО ОБОРУДОВАНИЯ ДЛЯ СЕНСОРНОГО РАЗВИТИЯ ДЕТЕЙ РАННЕГО ВОЗРАСТА</w:t>
            </w:r>
            <w:r w:rsidRPr="001E6DD2">
              <w:rPr>
                <w:noProof/>
                <w:webHidden/>
              </w:rPr>
              <w:tab/>
            </w:r>
            <w:r w:rsidRPr="001E6DD2">
              <w:rPr>
                <w:noProof/>
                <w:webHidden/>
              </w:rPr>
              <w:fldChar w:fldCharType="begin"/>
            </w:r>
            <w:r w:rsidRPr="001E6DD2">
              <w:rPr>
                <w:noProof/>
                <w:webHidden/>
              </w:rPr>
              <w:instrText xml:space="preserve"> PAGEREF _Toc134971918 \h </w:instrText>
            </w:r>
            <w:r w:rsidRPr="001E6DD2">
              <w:rPr>
                <w:noProof/>
                <w:webHidden/>
              </w:rPr>
            </w:r>
            <w:r w:rsidRPr="001E6DD2">
              <w:rPr>
                <w:noProof/>
                <w:webHidden/>
              </w:rPr>
              <w:fldChar w:fldCharType="separate"/>
            </w:r>
            <w:r w:rsidRPr="001E6DD2">
              <w:rPr>
                <w:noProof/>
                <w:webHidden/>
              </w:rPr>
              <w:t>5</w:t>
            </w:r>
            <w:r w:rsidRPr="001E6DD2">
              <w:rPr>
                <w:noProof/>
                <w:webHidden/>
              </w:rPr>
              <w:fldChar w:fldCharType="end"/>
            </w:r>
          </w:hyperlink>
        </w:p>
        <w:p w:rsidR="001E6DD2" w:rsidRPr="001E6DD2" w:rsidRDefault="001E6DD2" w:rsidP="001E6DD2">
          <w:pPr>
            <w:pStyle w:val="13"/>
            <w:tabs>
              <w:tab w:val="right" w:leader="dot" w:pos="9345"/>
            </w:tabs>
            <w:spacing w:after="0" w:line="360" w:lineRule="auto"/>
            <w:jc w:val="both"/>
            <w:rPr>
              <w:rFonts w:asciiTheme="minorHAnsi" w:eastAsiaTheme="minorEastAsia" w:hAnsiTheme="minorHAnsi"/>
              <w:noProof/>
              <w:kern w:val="2"/>
              <w:sz w:val="22"/>
              <w:lang w:eastAsia="ru-RU"/>
              <w14:ligatures w14:val="standardContextual"/>
            </w:rPr>
          </w:pPr>
          <w:hyperlink w:anchor="_Toc134971919" w:history="1">
            <w:r w:rsidRPr="001E6DD2">
              <w:rPr>
                <w:rStyle w:val="af"/>
                <w:noProof/>
              </w:rPr>
              <w:t>1. 1. Введение в проблему сенсорного развития детей</w:t>
            </w:r>
            <w:r w:rsidRPr="001E6DD2">
              <w:rPr>
                <w:noProof/>
                <w:webHidden/>
              </w:rPr>
              <w:tab/>
            </w:r>
            <w:r w:rsidRPr="001E6DD2">
              <w:rPr>
                <w:noProof/>
                <w:webHidden/>
              </w:rPr>
              <w:fldChar w:fldCharType="begin"/>
            </w:r>
            <w:r w:rsidRPr="001E6DD2">
              <w:rPr>
                <w:noProof/>
                <w:webHidden/>
              </w:rPr>
              <w:instrText xml:space="preserve"> PAGEREF _Toc134971919 \h </w:instrText>
            </w:r>
            <w:r w:rsidRPr="001E6DD2">
              <w:rPr>
                <w:noProof/>
                <w:webHidden/>
              </w:rPr>
            </w:r>
            <w:r w:rsidRPr="001E6DD2">
              <w:rPr>
                <w:noProof/>
                <w:webHidden/>
              </w:rPr>
              <w:fldChar w:fldCharType="separate"/>
            </w:r>
            <w:r w:rsidRPr="001E6DD2">
              <w:rPr>
                <w:noProof/>
                <w:webHidden/>
              </w:rPr>
              <w:t>6</w:t>
            </w:r>
            <w:r w:rsidRPr="001E6DD2">
              <w:rPr>
                <w:noProof/>
                <w:webHidden/>
              </w:rPr>
              <w:fldChar w:fldCharType="end"/>
            </w:r>
          </w:hyperlink>
        </w:p>
        <w:p w:rsidR="001E6DD2" w:rsidRPr="001E6DD2" w:rsidRDefault="001E6DD2" w:rsidP="001E6DD2">
          <w:pPr>
            <w:pStyle w:val="13"/>
            <w:tabs>
              <w:tab w:val="right" w:leader="dot" w:pos="9345"/>
            </w:tabs>
            <w:spacing w:after="0" w:line="360" w:lineRule="auto"/>
            <w:jc w:val="both"/>
            <w:rPr>
              <w:rFonts w:asciiTheme="minorHAnsi" w:eastAsiaTheme="minorEastAsia" w:hAnsiTheme="minorHAnsi"/>
              <w:noProof/>
              <w:kern w:val="2"/>
              <w:sz w:val="22"/>
              <w:lang w:eastAsia="ru-RU"/>
              <w14:ligatures w14:val="standardContextual"/>
            </w:rPr>
          </w:pPr>
          <w:hyperlink w:anchor="_Toc134971920" w:history="1">
            <w:r w:rsidRPr="001E6DD2">
              <w:rPr>
                <w:rStyle w:val="af"/>
                <w:noProof/>
              </w:rPr>
              <w:t>1. 2. Использование современного развивающего оборудования для сенсорного развития детей раннего возраста</w:t>
            </w:r>
            <w:r w:rsidRPr="001E6DD2">
              <w:rPr>
                <w:noProof/>
                <w:webHidden/>
              </w:rPr>
              <w:tab/>
            </w:r>
            <w:r w:rsidRPr="001E6DD2">
              <w:rPr>
                <w:noProof/>
                <w:webHidden/>
              </w:rPr>
              <w:fldChar w:fldCharType="begin"/>
            </w:r>
            <w:r w:rsidRPr="001E6DD2">
              <w:rPr>
                <w:noProof/>
                <w:webHidden/>
              </w:rPr>
              <w:instrText xml:space="preserve"> PAGEREF _Toc134971920 \h </w:instrText>
            </w:r>
            <w:r w:rsidRPr="001E6DD2">
              <w:rPr>
                <w:noProof/>
                <w:webHidden/>
              </w:rPr>
            </w:r>
            <w:r w:rsidRPr="001E6DD2">
              <w:rPr>
                <w:noProof/>
                <w:webHidden/>
              </w:rPr>
              <w:fldChar w:fldCharType="separate"/>
            </w:r>
            <w:r w:rsidRPr="001E6DD2">
              <w:rPr>
                <w:noProof/>
                <w:webHidden/>
              </w:rPr>
              <w:t>6</w:t>
            </w:r>
            <w:r w:rsidRPr="001E6DD2">
              <w:rPr>
                <w:noProof/>
                <w:webHidden/>
              </w:rPr>
              <w:fldChar w:fldCharType="end"/>
            </w:r>
          </w:hyperlink>
        </w:p>
        <w:p w:rsidR="001E6DD2" w:rsidRPr="001E6DD2" w:rsidRDefault="001E6DD2" w:rsidP="001E6DD2">
          <w:pPr>
            <w:pStyle w:val="13"/>
            <w:tabs>
              <w:tab w:val="right" w:leader="dot" w:pos="9345"/>
            </w:tabs>
            <w:spacing w:after="0" w:line="360" w:lineRule="auto"/>
            <w:jc w:val="both"/>
            <w:rPr>
              <w:rFonts w:asciiTheme="minorHAnsi" w:eastAsiaTheme="minorEastAsia" w:hAnsiTheme="minorHAnsi"/>
              <w:noProof/>
              <w:kern w:val="2"/>
              <w:sz w:val="22"/>
              <w:lang w:eastAsia="ru-RU"/>
              <w14:ligatures w14:val="standardContextual"/>
            </w:rPr>
          </w:pPr>
          <w:hyperlink w:anchor="_Toc134971921" w:history="1">
            <w:r w:rsidRPr="001E6DD2">
              <w:rPr>
                <w:rStyle w:val="af"/>
                <w:noProof/>
              </w:rPr>
              <w:t>1.3 Основные принципы современного развивающего оборудования для сенсорного развития</w:t>
            </w:r>
            <w:r w:rsidRPr="001E6DD2">
              <w:rPr>
                <w:noProof/>
                <w:webHidden/>
              </w:rPr>
              <w:tab/>
            </w:r>
            <w:r w:rsidRPr="001E6DD2">
              <w:rPr>
                <w:noProof/>
                <w:webHidden/>
              </w:rPr>
              <w:fldChar w:fldCharType="begin"/>
            </w:r>
            <w:r w:rsidRPr="001E6DD2">
              <w:rPr>
                <w:noProof/>
                <w:webHidden/>
              </w:rPr>
              <w:instrText xml:space="preserve"> PAGEREF _Toc134971921 \h </w:instrText>
            </w:r>
            <w:r w:rsidRPr="001E6DD2">
              <w:rPr>
                <w:noProof/>
                <w:webHidden/>
              </w:rPr>
            </w:r>
            <w:r w:rsidRPr="001E6DD2">
              <w:rPr>
                <w:noProof/>
                <w:webHidden/>
              </w:rPr>
              <w:fldChar w:fldCharType="separate"/>
            </w:r>
            <w:r w:rsidRPr="001E6DD2">
              <w:rPr>
                <w:noProof/>
                <w:webHidden/>
              </w:rPr>
              <w:t>9</w:t>
            </w:r>
            <w:r w:rsidRPr="001E6DD2">
              <w:rPr>
                <w:noProof/>
                <w:webHidden/>
              </w:rPr>
              <w:fldChar w:fldCharType="end"/>
            </w:r>
          </w:hyperlink>
        </w:p>
        <w:p w:rsidR="001E6DD2" w:rsidRPr="001E6DD2" w:rsidRDefault="001E6DD2" w:rsidP="001E6DD2">
          <w:pPr>
            <w:pStyle w:val="13"/>
            <w:tabs>
              <w:tab w:val="right" w:leader="dot" w:pos="9345"/>
            </w:tabs>
            <w:spacing w:after="0" w:line="360" w:lineRule="auto"/>
            <w:jc w:val="both"/>
            <w:rPr>
              <w:rFonts w:asciiTheme="minorHAnsi" w:eastAsiaTheme="minorEastAsia" w:hAnsiTheme="minorHAnsi"/>
              <w:noProof/>
              <w:kern w:val="2"/>
              <w:sz w:val="22"/>
              <w:lang w:eastAsia="ru-RU"/>
              <w14:ligatures w14:val="standardContextual"/>
            </w:rPr>
          </w:pPr>
          <w:hyperlink w:anchor="_Toc134971922" w:history="1">
            <w:r w:rsidRPr="001E6DD2">
              <w:rPr>
                <w:rStyle w:val="af"/>
                <w:noProof/>
              </w:rPr>
              <w:t>1.4. Организация занятий с использованием развивающего оборудования</w:t>
            </w:r>
            <w:r w:rsidRPr="001E6DD2">
              <w:rPr>
                <w:noProof/>
                <w:webHidden/>
              </w:rPr>
              <w:tab/>
            </w:r>
            <w:r w:rsidRPr="001E6DD2">
              <w:rPr>
                <w:noProof/>
                <w:webHidden/>
              </w:rPr>
              <w:fldChar w:fldCharType="begin"/>
            </w:r>
            <w:r w:rsidRPr="001E6DD2">
              <w:rPr>
                <w:noProof/>
                <w:webHidden/>
              </w:rPr>
              <w:instrText xml:space="preserve"> PAGEREF _Toc134971922 \h </w:instrText>
            </w:r>
            <w:r w:rsidRPr="001E6DD2">
              <w:rPr>
                <w:noProof/>
                <w:webHidden/>
              </w:rPr>
            </w:r>
            <w:r w:rsidRPr="001E6DD2">
              <w:rPr>
                <w:noProof/>
                <w:webHidden/>
              </w:rPr>
              <w:fldChar w:fldCharType="separate"/>
            </w:r>
            <w:r w:rsidRPr="001E6DD2">
              <w:rPr>
                <w:noProof/>
                <w:webHidden/>
              </w:rPr>
              <w:t>13</w:t>
            </w:r>
            <w:r w:rsidRPr="001E6DD2">
              <w:rPr>
                <w:noProof/>
                <w:webHidden/>
              </w:rPr>
              <w:fldChar w:fldCharType="end"/>
            </w:r>
          </w:hyperlink>
        </w:p>
        <w:p w:rsidR="001E6DD2" w:rsidRPr="001E6DD2" w:rsidRDefault="001E6DD2" w:rsidP="001E6DD2">
          <w:pPr>
            <w:pStyle w:val="13"/>
            <w:tabs>
              <w:tab w:val="right" w:leader="dot" w:pos="9345"/>
            </w:tabs>
            <w:spacing w:after="0" w:line="360" w:lineRule="auto"/>
            <w:jc w:val="both"/>
            <w:rPr>
              <w:rFonts w:asciiTheme="minorHAnsi" w:eastAsiaTheme="minorEastAsia" w:hAnsiTheme="minorHAnsi"/>
              <w:noProof/>
              <w:kern w:val="2"/>
              <w:sz w:val="22"/>
              <w:lang w:eastAsia="ru-RU"/>
              <w14:ligatures w14:val="standardContextual"/>
            </w:rPr>
          </w:pPr>
          <w:hyperlink w:anchor="_Toc134971923" w:history="1">
            <w:r w:rsidRPr="001E6DD2">
              <w:rPr>
                <w:rStyle w:val="af"/>
                <w:noProof/>
              </w:rPr>
              <w:t>Выводы по 1 главе</w:t>
            </w:r>
            <w:r w:rsidRPr="001E6DD2">
              <w:rPr>
                <w:noProof/>
                <w:webHidden/>
              </w:rPr>
              <w:tab/>
            </w:r>
            <w:r w:rsidRPr="001E6DD2">
              <w:rPr>
                <w:noProof/>
                <w:webHidden/>
              </w:rPr>
              <w:fldChar w:fldCharType="begin"/>
            </w:r>
            <w:r w:rsidRPr="001E6DD2">
              <w:rPr>
                <w:noProof/>
                <w:webHidden/>
              </w:rPr>
              <w:instrText xml:space="preserve"> PAGEREF _Toc134971923 \h </w:instrText>
            </w:r>
            <w:r w:rsidRPr="001E6DD2">
              <w:rPr>
                <w:noProof/>
                <w:webHidden/>
              </w:rPr>
            </w:r>
            <w:r w:rsidRPr="001E6DD2">
              <w:rPr>
                <w:noProof/>
                <w:webHidden/>
              </w:rPr>
              <w:fldChar w:fldCharType="separate"/>
            </w:r>
            <w:r w:rsidRPr="001E6DD2">
              <w:rPr>
                <w:noProof/>
                <w:webHidden/>
              </w:rPr>
              <w:t>15</w:t>
            </w:r>
            <w:r w:rsidRPr="001E6DD2">
              <w:rPr>
                <w:noProof/>
                <w:webHidden/>
              </w:rPr>
              <w:fldChar w:fldCharType="end"/>
            </w:r>
          </w:hyperlink>
        </w:p>
        <w:p w:rsidR="001E6DD2" w:rsidRPr="001E6DD2" w:rsidRDefault="001E6DD2" w:rsidP="001E6DD2">
          <w:pPr>
            <w:pStyle w:val="13"/>
            <w:tabs>
              <w:tab w:val="right" w:leader="dot" w:pos="9345"/>
            </w:tabs>
            <w:spacing w:after="0" w:line="360" w:lineRule="auto"/>
            <w:jc w:val="both"/>
            <w:rPr>
              <w:rFonts w:asciiTheme="minorHAnsi" w:eastAsiaTheme="minorEastAsia" w:hAnsiTheme="minorHAnsi"/>
              <w:noProof/>
              <w:kern w:val="2"/>
              <w:sz w:val="22"/>
              <w:lang w:eastAsia="ru-RU"/>
              <w14:ligatures w14:val="standardContextual"/>
            </w:rPr>
          </w:pPr>
          <w:hyperlink w:anchor="_Toc134971924" w:history="1">
            <w:r w:rsidRPr="001E6DD2">
              <w:rPr>
                <w:rStyle w:val="af"/>
                <w:noProof/>
              </w:rPr>
              <w:t>2. ОПЫТНО-ЭКСПЕРИМЕНТАЛЬНАЯ РАБОТА ПО СЕНСОРНОМУ РАЗВИТИЮ МЛАДШИХ ДОШКОЛЬНИКОВ (2-3 ЛЕТ) ПОСРЕДСТВОМ РАЗВИВАЮЩЕГО ОБОРУДОВАНИЯ ВО ВРЕМЯ МУЗЫКАЛЬНО-ДИДАКТИЧЕСКИХ ИГР</w:t>
            </w:r>
            <w:r w:rsidRPr="001E6DD2">
              <w:rPr>
                <w:noProof/>
                <w:webHidden/>
              </w:rPr>
              <w:tab/>
            </w:r>
            <w:r w:rsidRPr="001E6DD2">
              <w:rPr>
                <w:noProof/>
                <w:webHidden/>
              </w:rPr>
              <w:fldChar w:fldCharType="begin"/>
            </w:r>
            <w:r w:rsidRPr="001E6DD2">
              <w:rPr>
                <w:noProof/>
                <w:webHidden/>
              </w:rPr>
              <w:instrText xml:space="preserve"> PAGEREF _Toc134971924 \h </w:instrText>
            </w:r>
            <w:r w:rsidRPr="001E6DD2">
              <w:rPr>
                <w:noProof/>
                <w:webHidden/>
              </w:rPr>
            </w:r>
            <w:r w:rsidRPr="001E6DD2">
              <w:rPr>
                <w:noProof/>
                <w:webHidden/>
              </w:rPr>
              <w:fldChar w:fldCharType="separate"/>
            </w:r>
            <w:r w:rsidRPr="001E6DD2">
              <w:rPr>
                <w:noProof/>
                <w:webHidden/>
              </w:rPr>
              <w:t>16</w:t>
            </w:r>
            <w:r w:rsidRPr="001E6DD2">
              <w:rPr>
                <w:noProof/>
                <w:webHidden/>
              </w:rPr>
              <w:fldChar w:fldCharType="end"/>
            </w:r>
          </w:hyperlink>
        </w:p>
        <w:p w:rsidR="001E6DD2" w:rsidRPr="001E6DD2" w:rsidRDefault="001E6DD2" w:rsidP="001E6DD2">
          <w:pPr>
            <w:pStyle w:val="13"/>
            <w:tabs>
              <w:tab w:val="right" w:leader="dot" w:pos="9345"/>
            </w:tabs>
            <w:spacing w:after="0" w:line="360" w:lineRule="auto"/>
            <w:jc w:val="both"/>
            <w:rPr>
              <w:rFonts w:asciiTheme="minorHAnsi" w:eastAsiaTheme="minorEastAsia" w:hAnsiTheme="minorHAnsi"/>
              <w:noProof/>
              <w:kern w:val="2"/>
              <w:sz w:val="22"/>
              <w:lang w:eastAsia="ru-RU"/>
              <w14:ligatures w14:val="standardContextual"/>
            </w:rPr>
          </w:pPr>
          <w:hyperlink w:anchor="_Toc134971925" w:history="1">
            <w:r w:rsidRPr="001E6DD2">
              <w:rPr>
                <w:rStyle w:val="af"/>
                <w:noProof/>
              </w:rPr>
              <w:t>2.1. Диагностика сенсорного развития младших дошкольников (2-3 лет), воспитанников МБДОУ детский сад 58 (Нижегородская область, город Дзержинск)</w:t>
            </w:r>
            <w:r w:rsidRPr="001E6DD2">
              <w:rPr>
                <w:noProof/>
                <w:webHidden/>
              </w:rPr>
              <w:tab/>
            </w:r>
            <w:r w:rsidRPr="001E6DD2">
              <w:rPr>
                <w:noProof/>
                <w:webHidden/>
              </w:rPr>
              <w:fldChar w:fldCharType="begin"/>
            </w:r>
            <w:r w:rsidRPr="001E6DD2">
              <w:rPr>
                <w:noProof/>
                <w:webHidden/>
              </w:rPr>
              <w:instrText xml:space="preserve"> PAGEREF _Toc134971925 \h </w:instrText>
            </w:r>
            <w:r w:rsidRPr="001E6DD2">
              <w:rPr>
                <w:noProof/>
                <w:webHidden/>
              </w:rPr>
            </w:r>
            <w:r w:rsidRPr="001E6DD2">
              <w:rPr>
                <w:noProof/>
                <w:webHidden/>
              </w:rPr>
              <w:fldChar w:fldCharType="separate"/>
            </w:r>
            <w:r w:rsidRPr="001E6DD2">
              <w:rPr>
                <w:noProof/>
                <w:webHidden/>
              </w:rPr>
              <w:t>17</w:t>
            </w:r>
            <w:r w:rsidRPr="001E6DD2">
              <w:rPr>
                <w:noProof/>
                <w:webHidden/>
              </w:rPr>
              <w:fldChar w:fldCharType="end"/>
            </w:r>
          </w:hyperlink>
        </w:p>
        <w:p w:rsidR="001E6DD2" w:rsidRPr="001E6DD2" w:rsidRDefault="001E6DD2" w:rsidP="001E6DD2">
          <w:pPr>
            <w:pStyle w:val="21"/>
            <w:tabs>
              <w:tab w:val="right" w:leader="dot" w:pos="9345"/>
            </w:tabs>
            <w:spacing w:after="0" w:line="360" w:lineRule="auto"/>
            <w:ind w:left="0"/>
            <w:jc w:val="both"/>
            <w:rPr>
              <w:rFonts w:asciiTheme="minorHAnsi" w:eastAsiaTheme="minorEastAsia" w:hAnsiTheme="minorHAnsi"/>
              <w:noProof/>
              <w:kern w:val="2"/>
              <w:sz w:val="22"/>
              <w:lang w:eastAsia="ru-RU"/>
              <w14:ligatures w14:val="standardContextual"/>
            </w:rPr>
          </w:pPr>
          <w:hyperlink w:anchor="_Toc134971926" w:history="1">
            <w:r w:rsidRPr="001E6DD2">
              <w:rPr>
                <w:rStyle w:val="af"/>
                <w:rFonts w:cs="Times New Roman"/>
                <w:noProof/>
              </w:rPr>
              <w:t>2.2. Разработка рекомендаций по сенсорному развитию младших дошкольников посредством развивающего оборудования во время музыкально-дидактических игр</w:t>
            </w:r>
            <w:r w:rsidRPr="001E6DD2">
              <w:rPr>
                <w:noProof/>
                <w:webHidden/>
              </w:rPr>
              <w:tab/>
            </w:r>
            <w:r w:rsidRPr="001E6DD2">
              <w:rPr>
                <w:noProof/>
                <w:webHidden/>
              </w:rPr>
              <w:fldChar w:fldCharType="begin"/>
            </w:r>
            <w:r w:rsidRPr="001E6DD2">
              <w:rPr>
                <w:noProof/>
                <w:webHidden/>
              </w:rPr>
              <w:instrText xml:space="preserve"> PAGEREF _Toc134971926 \h </w:instrText>
            </w:r>
            <w:r w:rsidRPr="001E6DD2">
              <w:rPr>
                <w:noProof/>
                <w:webHidden/>
              </w:rPr>
            </w:r>
            <w:r w:rsidRPr="001E6DD2">
              <w:rPr>
                <w:noProof/>
                <w:webHidden/>
              </w:rPr>
              <w:fldChar w:fldCharType="separate"/>
            </w:r>
            <w:r w:rsidRPr="001E6DD2">
              <w:rPr>
                <w:noProof/>
                <w:webHidden/>
              </w:rPr>
              <w:t>18</w:t>
            </w:r>
            <w:r w:rsidRPr="001E6DD2">
              <w:rPr>
                <w:noProof/>
                <w:webHidden/>
              </w:rPr>
              <w:fldChar w:fldCharType="end"/>
            </w:r>
          </w:hyperlink>
        </w:p>
        <w:p w:rsidR="001E6DD2" w:rsidRPr="001E6DD2" w:rsidRDefault="001E6DD2" w:rsidP="001E6DD2">
          <w:pPr>
            <w:pStyle w:val="21"/>
            <w:tabs>
              <w:tab w:val="right" w:leader="dot" w:pos="9345"/>
            </w:tabs>
            <w:spacing w:after="0" w:line="360" w:lineRule="auto"/>
            <w:ind w:left="0"/>
            <w:jc w:val="both"/>
            <w:rPr>
              <w:rFonts w:asciiTheme="minorHAnsi" w:eastAsiaTheme="minorEastAsia" w:hAnsiTheme="minorHAnsi"/>
              <w:noProof/>
              <w:kern w:val="2"/>
              <w:sz w:val="22"/>
              <w:lang w:eastAsia="ru-RU"/>
              <w14:ligatures w14:val="standardContextual"/>
            </w:rPr>
          </w:pPr>
          <w:hyperlink w:anchor="_Toc134971927" w:history="1">
            <w:r w:rsidRPr="001E6DD2">
              <w:rPr>
                <w:rStyle w:val="af"/>
                <w:rFonts w:cs="Times New Roman"/>
                <w:noProof/>
              </w:rPr>
              <w:t>2.3. Оценка эффективности и результативности разработанных рекомендаций</w:t>
            </w:r>
            <w:r w:rsidRPr="001E6DD2">
              <w:rPr>
                <w:noProof/>
                <w:webHidden/>
              </w:rPr>
              <w:tab/>
            </w:r>
            <w:r w:rsidRPr="001E6DD2">
              <w:rPr>
                <w:noProof/>
                <w:webHidden/>
              </w:rPr>
              <w:fldChar w:fldCharType="begin"/>
            </w:r>
            <w:r w:rsidRPr="001E6DD2">
              <w:rPr>
                <w:noProof/>
                <w:webHidden/>
              </w:rPr>
              <w:instrText xml:space="preserve"> PAGEREF _Toc134971927 \h </w:instrText>
            </w:r>
            <w:r w:rsidRPr="001E6DD2">
              <w:rPr>
                <w:noProof/>
                <w:webHidden/>
              </w:rPr>
            </w:r>
            <w:r w:rsidRPr="001E6DD2">
              <w:rPr>
                <w:noProof/>
                <w:webHidden/>
              </w:rPr>
              <w:fldChar w:fldCharType="separate"/>
            </w:r>
            <w:r w:rsidRPr="001E6DD2">
              <w:rPr>
                <w:noProof/>
                <w:webHidden/>
              </w:rPr>
              <w:t>26</w:t>
            </w:r>
            <w:r w:rsidRPr="001E6DD2">
              <w:rPr>
                <w:noProof/>
                <w:webHidden/>
              </w:rPr>
              <w:fldChar w:fldCharType="end"/>
            </w:r>
          </w:hyperlink>
        </w:p>
        <w:p w:rsidR="001E6DD2" w:rsidRPr="001E6DD2" w:rsidRDefault="001E6DD2" w:rsidP="001E6DD2">
          <w:pPr>
            <w:pStyle w:val="13"/>
            <w:tabs>
              <w:tab w:val="right" w:leader="dot" w:pos="9345"/>
            </w:tabs>
            <w:spacing w:after="0" w:line="360" w:lineRule="auto"/>
            <w:jc w:val="both"/>
            <w:rPr>
              <w:rFonts w:asciiTheme="minorHAnsi" w:eastAsiaTheme="minorEastAsia" w:hAnsiTheme="minorHAnsi"/>
              <w:noProof/>
              <w:kern w:val="2"/>
              <w:sz w:val="22"/>
              <w:lang w:eastAsia="ru-RU"/>
              <w14:ligatures w14:val="standardContextual"/>
            </w:rPr>
          </w:pPr>
          <w:hyperlink w:anchor="_Toc134971928" w:history="1">
            <w:r w:rsidRPr="001E6DD2">
              <w:rPr>
                <w:rStyle w:val="af"/>
                <w:noProof/>
              </w:rPr>
              <w:t>Выводы ко 2 главе</w:t>
            </w:r>
            <w:r w:rsidRPr="001E6DD2">
              <w:rPr>
                <w:noProof/>
                <w:webHidden/>
              </w:rPr>
              <w:tab/>
            </w:r>
            <w:r w:rsidRPr="001E6DD2">
              <w:rPr>
                <w:noProof/>
                <w:webHidden/>
              </w:rPr>
              <w:fldChar w:fldCharType="begin"/>
            </w:r>
            <w:r w:rsidRPr="001E6DD2">
              <w:rPr>
                <w:noProof/>
                <w:webHidden/>
              </w:rPr>
              <w:instrText xml:space="preserve"> PAGEREF _Toc134971928 \h </w:instrText>
            </w:r>
            <w:r w:rsidRPr="001E6DD2">
              <w:rPr>
                <w:noProof/>
                <w:webHidden/>
              </w:rPr>
            </w:r>
            <w:r w:rsidRPr="001E6DD2">
              <w:rPr>
                <w:noProof/>
                <w:webHidden/>
              </w:rPr>
              <w:fldChar w:fldCharType="separate"/>
            </w:r>
            <w:r w:rsidRPr="001E6DD2">
              <w:rPr>
                <w:noProof/>
                <w:webHidden/>
              </w:rPr>
              <w:t>27</w:t>
            </w:r>
            <w:r w:rsidRPr="001E6DD2">
              <w:rPr>
                <w:noProof/>
                <w:webHidden/>
              </w:rPr>
              <w:fldChar w:fldCharType="end"/>
            </w:r>
          </w:hyperlink>
        </w:p>
        <w:p w:rsidR="001E6DD2" w:rsidRPr="001E6DD2" w:rsidRDefault="001E6DD2" w:rsidP="001E6DD2">
          <w:pPr>
            <w:pStyle w:val="13"/>
            <w:tabs>
              <w:tab w:val="right" w:leader="dot" w:pos="9345"/>
            </w:tabs>
            <w:spacing w:after="0" w:line="360" w:lineRule="auto"/>
            <w:jc w:val="both"/>
            <w:rPr>
              <w:rFonts w:asciiTheme="minorHAnsi" w:eastAsiaTheme="minorEastAsia" w:hAnsiTheme="minorHAnsi"/>
              <w:noProof/>
              <w:kern w:val="2"/>
              <w:sz w:val="22"/>
              <w:lang w:eastAsia="ru-RU"/>
              <w14:ligatures w14:val="standardContextual"/>
            </w:rPr>
          </w:pPr>
          <w:hyperlink w:anchor="_Toc134971929" w:history="1">
            <w:r w:rsidRPr="001E6DD2">
              <w:rPr>
                <w:rStyle w:val="af"/>
                <w:noProof/>
              </w:rPr>
              <w:t>ЗАКЛЮЧЕНИЕ</w:t>
            </w:r>
            <w:r w:rsidRPr="001E6DD2">
              <w:rPr>
                <w:noProof/>
                <w:webHidden/>
              </w:rPr>
              <w:tab/>
            </w:r>
            <w:r w:rsidRPr="001E6DD2">
              <w:rPr>
                <w:noProof/>
                <w:webHidden/>
              </w:rPr>
              <w:fldChar w:fldCharType="begin"/>
            </w:r>
            <w:r w:rsidRPr="001E6DD2">
              <w:rPr>
                <w:noProof/>
                <w:webHidden/>
              </w:rPr>
              <w:instrText xml:space="preserve"> PAGEREF _Toc134971929 \h </w:instrText>
            </w:r>
            <w:r w:rsidRPr="001E6DD2">
              <w:rPr>
                <w:noProof/>
                <w:webHidden/>
              </w:rPr>
            </w:r>
            <w:r w:rsidRPr="001E6DD2">
              <w:rPr>
                <w:noProof/>
                <w:webHidden/>
              </w:rPr>
              <w:fldChar w:fldCharType="separate"/>
            </w:r>
            <w:r w:rsidRPr="001E6DD2">
              <w:rPr>
                <w:noProof/>
                <w:webHidden/>
              </w:rPr>
              <w:t>27</w:t>
            </w:r>
            <w:r w:rsidRPr="001E6DD2">
              <w:rPr>
                <w:noProof/>
                <w:webHidden/>
              </w:rPr>
              <w:fldChar w:fldCharType="end"/>
            </w:r>
          </w:hyperlink>
        </w:p>
        <w:p w:rsidR="001E6DD2" w:rsidRPr="001E6DD2" w:rsidRDefault="001E6DD2" w:rsidP="001E6DD2">
          <w:pPr>
            <w:pStyle w:val="13"/>
            <w:tabs>
              <w:tab w:val="right" w:leader="dot" w:pos="9345"/>
            </w:tabs>
            <w:spacing w:after="0" w:line="360" w:lineRule="auto"/>
            <w:jc w:val="both"/>
            <w:rPr>
              <w:rFonts w:asciiTheme="minorHAnsi" w:eastAsiaTheme="minorEastAsia" w:hAnsiTheme="minorHAnsi"/>
              <w:noProof/>
              <w:kern w:val="2"/>
              <w:sz w:val="22"/>
              <w:lang w:eastAsia="ru-RU"/>
              <w14:ligatures w14:val="standardContextual"/>
            </w:rPr>
          </w:pPr>
          <w:hyperlink w:anchor="_Toc134971930" w:history="1">
            <w:r w:rsidRPr="001E6DD2">
              <w:rPr>
                <w:rStyle w:val="af"/>
                <w:noProof/>
              </w:rPr>
              <w:t>СПИСОК ИСПОЛЬЗОВАННЫХ ИСТОЧНИКОВ</w:t>
            </w:r>
            <w:r w:rsidRPr="001E6DD2">
              <w:rPr>
                <w:noProof/>
                <w:webHidden/>
              </w:rPr>
              <w:tab/>
            </w:r>
            <w:r w:rsidRPr="001E6DD2">
              <w:rPr>
                <w:noProof/>
                <w:webHidden/>
              </w:rPr>
              <w:fldChar w:fldCharType="begin"/>
            </w:r>
            <w:r w:rsidRPr="001E6DD2">
              <w:rPr>
                <w:noProof/>
                <w:webHidden/>
              </w:rPr>
              <w:instrText xml:space="preserve"> PAGEREF _Toc134971930 \h </w:instrText>
            </w:r>
            <w:r w:rsidRPr="001E6DD2">
              <w:rPr>
                <w:noProof/>
                <w:webHidden/>
              </w:rPr>
            </w:r>
            <w:r w:rsidRPr="001E6DD2">
              <w:rPr>
                <w:noProof/>
                <w:webHidden/>
              </w:rPr>
              <w:fldChar w:fldCharType="separate"/>
            </w:r>
            <w:r w:rsidRPr="001E6DD2">
              <w:rPr>
                <w:noProof/>
                <w:webHidden/>
              </w:rPr>
              <w:t>29</w:t>
            </w:r>
            <w:r w:rsidRPr="001E6DD2">
              <w:rPr>
                <w:noProof/>
                <w:webHidden/>
              </w:rPr>
              <w:fldChar w:fldCharType="end"/>
            </w:r>
          </w:hyperlink>
        </w:p>
        <w:p w:rsidR="001E6DD2" w:rsidRPr="001E6DD2" w:rsidRDefault="001E6DD2" w:rsidP="001E6DD2">
          <w:pPr>
            <w:pStyle w:val="13"/>
            <w:tabs>
              <w:tab w:val="right" w:leader="dot" w:pos="9345"/>
            </w:tabs>
            <w:spacing w:after="0" w:line="360" w:lineRule="auto"/>
            <w:jc w:val="both"/>
            <w:rPr>
              <w:rFonts w:asciiTheme="minorHAnsi" w:eastAsiaTheme="minorEastAsia" w:hAnsiTheme="minorHAnsi"/>
              <w:noProof/>
              <w:kern w:val="2"/>
              <w:sz w:val="22"/>
              <w:lang w:eastAsia="ru-RU"/>
              <w14:ligatures w14:val="standardContextual"/>
            </w:rPr>
          </w:pPr>
          <w:hyperlink w:anchor="_Toc134971931" w:history="1">
            <w:r w:rsidRPr="001E6DD2">
              <w:rPr>
                <w:rStyle w:val="af"/>
                <w:noProof/>
              </w:rPr>
              <w:t>ПРИЛОЖЕНИЯ</w:t>
            </w:r>
            <w:r w:rsidRPr="001E6DD2">
              <w:rPr>
                <w:noProof/>
                <w:webHidden/>
              </w:rPr>
              <w:tab/>
            </w:r>
            <w:r w:rsidRPr="001E6DD2">
              <w:rPr>
                <w:noProof/>
                <w:webHidden/>
              </w:rPr>
              <w:fldChar w:fldCharType="begin"/>
            </w:r>
            <w:r w:rsidRPr="001E6DD2">
              <w:rPr>
                <w:noProof/>
                <w:webHidden/>
              </w:rPr>
              <w:instrText xml:space="preserve"> PAGEREF _Toc134971931 \h </w:instrText>
            </w:r>
            <w:r w:rsidRPr="001E6DD2">
              <w:rPr>
                <w:noProof/>
                <w:webHidden/>
              </w:rPr>
            </w:r>
            <w:r w:rsidRPr="001E6DD2">
              <w:rPr>
                <w:noProof/>
                <w:webHidden/>
              </w:rPr>
              <w:fldChar w:fldCharType="separate"/>
            </w:r>
            <w:r w:rsidRPr="001E6DD2">
              <w:rPr>
                <w:noProof/>
                <w:webHidden/>
              </w:rPr>
              <w:t>32</w:t>
            </w:r>
            <w:r w:rsidRPr="001E6DD2">
              <w:rPr>
                <w:noProof/>
                <w:webHidden/>
              </w:rPr>
              <w:fldChar w:fldCharType="end"/>
            </w:r>
          </w:hyperlink>
        </w:p>
        <w:p w:rsidR="00D14526" w:rsidRPr="001E6DD2" w:rsidRDefault="00D14526" w:rsidP="001E6DD2">
          <w:pPr>
            <w:spacing w:after="0" w:line="360" w:lineRule="auto"/>
            <w:jc w:val="both"/>
          </w:pPr>
          <w:r w:rsidRPr="001E6DD2">
            <w:rPr>
              <w:rFonts w:cs="Times New Roman"/>
              <w:szCs w:val="28"/>
            </w:rPr>
            <w:fldChar w:fldCharType="end"/>
          </w:r>
        </w:p>
      </w:sdtContent>
    </w:sdt>
    <w:p w:rsidR="00D14526" w:rsidRDefault="00D14526" w:rsidP="00D14526"/>
    <w:p w:rsidR="00D14526" w:rsidRDefault="00D14526" w:rsidP="00D14526"/>
    <w:p w:rsidR="00BE7003" w:rsidRPr="00BE7003" w:rsidRDefault="00BE7003" w:rsidP="00BE7003">
      <w:pPr>
        <w:pStyle w:val="1"/>
      </w:pPr>
      <w:bookmarkStart w:id="1" w:name="_Toc134971917"/>
      <w:r w:rsidRPr="00BE7003">
        <w:lastRenderedPageBreak/>
        <w:t>ВВЕДЕНИЕ</w:t>
      </w:r>
      <w:bookmarkEnd w:id="1"/>
    </w:p>
    <w:p w:rsidR="002E64A0" w:rsidRDefault="002E64A0" w:rsidP="00BE7003">
      <w:pPr>
        <w:spacing w:after="0" w:line="360" w:lineRule="auto"/>
        <w:ind w:firstLine="709"/>
        <w:jc w:val="both"/>
        <w:rPr>
          <w:rFonts w:cs="Times New Roman"/>
          <w:b/>
          <w:bCs/>
          <w:szCs w:val="28"/>
        </w:rPr>
      </w:pPr>
    </w:p>
    <w:p w:rsidR="00BE7003" w:rsidRPr="00BE7003" w:rsidRDefault="00BE7003" w:rsidP="00BE7003">
      <w:pPr>
        <w:spacing w:after="0" w:line="360" w:lineRule="auto"/>
        <w:ind w:firstLine="709"/>
        <w:jc w:val="both"/>
        <w:rPr>
          <w:rFonts w:cs="Times New Roman"/>
          <w:szCs w:val="28"/>
        </w:rPr>
      </w:pPr>
      <w:r w:rsidRPr="00BE7003">
        <w:rPr>
          <w:rFonts w:cs="Times New Roman"/>
          <w:b/>
          <w:bCs/>
          <w:szCs w:val="28"/>
        </w:rPr>
        <w:t>Актуальность темы</w:t>
      </w:r>
      <w:r>
        <w:rPr>
          <w:rFonts w:cs="Times New Roman"/>
          <w:b/>
          <w:bCs/>
          <w:szCs w:val="28"/>
        </w:rPr>
        <w:t>:</w:t>
      </w:r>
      <w:r w:rsidRPr="00BE7003">
        <w:rPr>
          <w:rFonts w:cs="Times New Roman"/>
          <w:szCs w:val="28"/>
        </w:rPr>
        <w:t xml:space="preserve"> Сенсорный развитие детей является одним из важнейших компонентов их развития. Сенсорика – это система, которая позволяет людям получать информацию о внешнем мире через ощущения. Она находится в сердце человеческой способности к обучению и усвоению новых знаний, поэтому сенсорное развитие имеет огромное значение для формирования личности ребенка.</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В последние годы все больше врачей, учителей и педагогов обращаются к проблеме сенсорного развития детей. Низкий уровень развития сенсорики может привести к трудностям в обучении и поведении ребенка. В связи с этим становится все более актуальной задача создания сенсорного оборудования для детского возраста.</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Наука уже много лет занимается изучением процессов, происходящих при формировании чувствительности ребенка к окружающему миру. Существует множество научных исследований, которые подтверждают необходимость использования специального оборудования для стимулирования сенсорного развития детей.</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В целом, актуальность темы сенсорного развивающего оборудования для дошкольников не вызывает никаких сомнений. Научные исследования подтверждают важность использования специализированного оборудования для стимулирования развития чувствительности ребенка к окружающему миру. Кроме того, существует большое количество примеров эффективной работы с таким оборудованием в детских учреждениях и на дому.</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Использование сенсорно-развивающего оборудования позволяет создать комфортную, безопасную и стимулирующую окружающую среду для маленьких детей. Отказ от его использования может привести к трудностям в формировании личности ребенка и замедлить процесс его развития. Поэтому выбор оборудования должен основываться на научных данных, а не только на предпочтениях или интуиции родителей или педагогов.</w:t>
      </w:r>
    </w:p>
    <w:p w:rsidR="00BE7003" w:rsidRPr="001C0623" w:rsidRDefault="00BE7003" w:rsidP="00BE7003">
      <w:pPr>
        <w:spacing w:after="0" w:line="360" w:lineRule="auto"/>
        <w:ind w:firstLine="708"/>
        <w:jc w:val="both"/>
        <w:rPr>
          <w:rFonts w:cs="Times New Roman"/>
          <w:szCs w:val="28"/>
        </w:rPr>
      </w:pPr>
      <w:r w:rsidRPr="00BE7003">
        <w:rPr>
          <w:rFonts w:cs="Times New Roman"/>
          <w:b/>
          <w:bCs/>
          <w:szCs w:val="28"/>
        </w:rPr>
        <w:lastRenderedPageBreak/>
        <w:t>Степень изученности.</w:t>
      </w:r>
      <w:r>
        <w:rPr>
          <w:rFonts w:cs="Times New Roman"/>
          <w:szCs w:val="28"/>
        </w:rPr>
        <w:t xml:space="preserve"> </w:t>
      </w:r>
      <w:r w:rsidRPr="001C0623">
        <w:rPr>
          <w:rFonts w:cs="Times New Roman"/>
          <w:szCs w:val="28"/>
        </w:rPr>
        <w:t xml:space="preserve">Исследованием </w:t>
      </w:r>
      <w:r>
        <w:rPr>
          <w:rFonts w:cs="Times New Roman"/>
          <w:szCs w:val="28"/>
        </w:rPr>
        <w:t xml:space="preserve">сенсорного </w:t>
      </w:r>
      <w:r w:rsidRPr="001C0623">
        <w:rPr>
          <w:rFonts w:cs="Times New Roman"/>
          <w:szCs w:val="28"/>
        </w:rPr>
        <w:t xml:space="preserve">развития детей занимались многие психологи и педагоги. Работы, посвящённые развитию творческих способностей дошкольников, были написаны Л.И. </w:t>
      </w:r>
      <w:proofErr w:type="spellStart"/>
      <w:r w:rsidRPr="001C0623">
        <w:rPr>
          <w:rFonts w:cs="Times New Roman"/>
          <w:szCs w:val="28"/>
        </w:rPr>
        <w:t>Божович</w:t>
      </w:r>
      <w:proofErr w:type="spellEnd"/>
      <w:r w:rsidRPr="001C0623">
        <w:rPr>
          <w:rFonts w:cs="Times New Roman"/>
          <w:szCs w:val="28"/>
        </w:rPr>
        <w:t xml:space="preserve">, В.К. </w:t>
      </w:r>
      <w:proofErr w:type="spellStart"/>
      <w:r w:rsidRPr="001C0623">
        <w:rPr>
          <w:rFonts w:cs="Times New Roman"/>
          <w:szCs w:val="28"/>
        </w:rPr>
        <w:t>Вилюнас</w:t>
      </w:r>
      <w:proofErr w:type="spellEnd"/>
      <w:r w:rsidRPr="001C0623">
        <w:rPr>
          <w:rFonts w:cs="Times New Roman"/>
          <w:szCs w:val="28"/>
        </w:rPr>
        <w:t xml:space="preserve">, С.А. Епифановой, Е.А. </w:t>
      </w:r>
      <w:proofErr w:type="spellStart"/>
      <w:r w:rsidRPr="001C0623">
        <w:rPr>
          <w:rFonts w:cs="Times New Roman"/>
          <w:szCs w:val="28"/>
        </w:rPr>
        <w:t>Жестковой</w:t>
      </w:r>
      <w:proofErr w:type="spellEnd"/>
      <w:r w:rsidRPr="001C0623">
        <w:rPr>
          <w:rFonts w:cs="Times New Roman"/>
          <w:szCs w:val="28"/>
        </w:rPr>
        <w:t xml:space="preserve">, Е.П. Ильиным, Г.З. </w:t>
      </w:r>
      <w:proofErr w:type="spellStart"/>
      <w:r w:rsidRPr="001C0623">
        <w:rPr>
          <w:rFonts w:cs="Times New Roman"/>
          <w:szCs w:val="28"/>
        </w:rPr>
        <w:t>Сураевым</w:t>
      </w:r>
      <w:proofErr w:type="spellEnd"/>
      <w:r w:rsidRPr="001C0623">
        <w:rPr>
          <w:rFonts w:cs="Times New Roman"/>
          <w:szCs w:val="28"/>
        </w:rPr>
        <w:t xml:space="preserve"> и </w:t>
      </w:r>
      <w:r w:rsidR="009066B8" w:rsidRPr="001C0623">
        <w:rPr>
          <w:rFonts w:cs="Times New Roman"/>
          <w:szCs w:val="28"/>
        </w:rPr>
        <w:t>др. В</w:t>
      </w:r>
      <w:r w:rsidRPr="001C0623">
        <w:rPr>
          <w:rFonts w:cs="Times New Roman"/>
          <w:szCs w:val="28"/>
        </w:rPr>
        <w:t xml:space="preserve"> современной психологии существует множество методов и приёмов, позволяющих совершенствовать качество образования посредством творчества в разных видах деятельности.  Одним из эффективных форм, которая способствует </w:t>
      </w:r>
      <w:r>
        <w:rPr>
          <w:rFonts w:cs="Times New Roman"/>
          <w:szCs w:val="28"/>
        </w:rPr>
        <w:t xml:space="preserve">сенсорному </w:t>
      </w:r>
      <w:r w:rsidRPr="001C0623">
        <w:rPr>
          <w:rFonts w:cs="Times New Roman"/>
          <w:szCs w:val="28"/>
        </w:rPr>
        <w:t>развит</w:t>
      </w:r>
      <w:r>
        <w:rPr>
          <w:rFonts w:cs="Times New Roman"/>
          <w:szCs w:val="28"/>
        </w:rPr>
        <w:t xml:space="preserve">ию </w:t>
      </w:r>
      <w:r w:rsidRPr="001C0623">
        <w:rPr>
          <w:rFonts w:cs="Times New Roman"/>
          <w:szCs w:val="28"/>
        </w:rPr>
        <w:t xml:space="preserve">детей, является </w:t>
      </w:r>
      <w:r w:rsidR="006C477A">
        <w:rPr>
          <w:rFonts w:cs="Times New Roman"/>
          <w:szCs w:val="28"/>
        </w:rPr>
        <w:t xml:space="preserve">использование специального оборудования для </w:t>
      </w:r>
      <w:r w:rsidRPr="001C0623">
        <w:rPr>
          <w:rFonts w:cs="Times New Roman"/>
          <w:szCs w:val="28"/>
        </w:rPr>
        <w:t>дидактическ</w:t>
      </w:r>
      <w:r w:rsidR="006C477A">
        <w:rPr>
          <w:rFonts w:cs="Times New Roman"/>
          <w:szCs w:val="28"/>
        </w:rPr>
        <w:t>их</w:t>
      </w:r>
      <w:r w:rsidRPr="001C0623">
        <w:rPr>
          <w:rFonts w:cs="Times New Roman"/>
          <w:szCs w:val="28"/>
        </w:rPr>
        <w:t xml:space="preserve"> игр. Это</w:t>
      </w:r>
      <w:r w:rsidR="006C477A">
        <w:rPr>
          <w:rFonts w:cs="Times New Roman"/>
          <w:szCs w:val="28"/>
        </w:rPr>
        <w:t>т</w:t>
      </w:r>
      <w:r w:rsidRPr="001C0623">
        <w:rPr>
          <w:rFonts w:cs="Times New Roman"/>
          <w:szCs w:val="28"/>
        </w:rPr>
        <w:t xml:space="preserve"> вид деятельности, который объединяет </w:t>
      </w:r>
      <w:r w:rsidR="006C477A">
        <w:rPr>
          <w:rFonts w:cs="Times New Roman"/>
          <w:szCs w:val="28"/>
        </w:rPr>
        <w:t>развитие</w:t>
      </w:r>
      <w:r w:rsidRPr="001C0623">
        <w:rPr>
          <w:rFonts w:cs="Times New Roman"/>
          <w:szCs w:val="28"/>
        </w:rPr>
        <w:t xml:space="preserve"> и познавательную деятельность, реализующийся в интересной для дошкольников игровой форме.</w:t>
      </w:r>
    </w:p>
    <w:p w:rsidR="00BE7003" w:rsidRPr="001C0623" w:rsidRDefault="00BE7003" w:rsidP="00BE7003">
      <w:pPr>
        <w:spacing w:after="0" w:line="360" w:lineRule="auto"/>
        <w:ind w:firstLine="708"/>
        <w:jc w:val="both"/>
        <w:rPr>
          <w:rFonts w:cs="Times New Roman"/>
          <w:szCs w:val="28"/>
        </w:rPr>
      </w:pPr>
      <w:r w:rsidRPr="001C0623">
        <w:rPr>
          <w:rFonts w:cs="Times New Roman"/>
          <w:szCs w:val="28"/>
        </w:rPr>
        <w:t xml:space="preserve">Многие педагоги и психологи успешно использует различные дидактические игры </w:t>
      </w:r>
      <w:r w:rsidR="006C477A">
        <w:rPr>
          <w:rFonts w:cs="Times New Roman"/>
          <w:szCs w:val="28"/>
        </w:rPr>
        <w:t xml:space="preserve">с применением специального развивающего оборудования </w:t>
      </w:r>
      <w:r w:rsidRPr="001C0623">
        <w:rPr>
          <w:rFonts w:cs="Times New Roman"/>
          <w:szCs w:val="28"/>
        </w:rPr>
        <w:t>в своей практике. Современная педагогика также разрабатывает актуальные виды дидактических игр</w:t>
      </w:r>
      <w:r w:rsidR="006C477A">
        <w:rPr>
          <w:rFonts w:cs="Times New Roman"/>
          <w:szCs w:val="28"/>
        </w:rPr>
        <w:t xml:space="preserve"> с применением сенсорного развивающего оборудования</w:t>
      </w:r>
      <w:r w:rsidRPr="001C0623">
        <w:rPr>
          <w:rFonts w:cs="Times New Roman"/>
          <w:szCs w:val="28"/>
        </w:rPr>
        <w:t>.</w:t>
      </w:r>
    </w:p>
    <w:p w:rsidR="00BE7003" w:rsidRDefault="00BE7003" w:rsidP="00BE7003">
      <w:pPr>
        <w:spacing w:after="0" w:line="360" w:lineRule="auto"/>
        <w:ind w:firstLine="708"/>
        <w:jc w:val="both"/>
        <w:rPr>
          <w:rFonts w:cs="Times New Roman"/>
          <w:szCs w:val="28"/>
        </w:rPr>
      </w:pPr>
      <w:r w:rsidRPr="001C0623">
        <w:rPr>
          <w:rFonts w:cs="Times New Roman"/>
          <w:szCs w:val="28"/>
        </w:rPr>
        <w:t xml:space="preserve">Использование дидактических игр в деятельности воспитателя является важным фактором его успешной работы. Однако к настоящему времени работ в данной области недостаточно. Вот почему тема данного исследования является перспективной и актуальной. </w:t>
      </w:r>
    </w:p>
    <w:p w:rsidR="006C477A" w:rsidRPr="001C0623" w:rsidRDefault="006C477A" w:rsidP="00BE7003">
      <w:pPr>
        <w:spacing w:after="0" w:line="360" w:lineRule="auto"/>
        <w:ind w:firstLine="708"/>
        <w:jc w:val="both"/>
        <w:rPr>
          <w:rFonts w:cs="Times New Roman"/>
          <w:szCs w:val="28"/>
        </w:rPr>
      </w:pPr>
      <w:r>
        <w:rPr>
          <w:rFonts w:cs="Times New Roman"/>
          <w:szCs w:val="28"/>
        </w:rPr>
        <w:t xml:space="preserve">Проблема исследования – насколько эффективно использование </w:t>
      </w:r>
      <w:r w:rsidRPr="006C477A">
        <w:rPr>
          <w:rFonts w:cs="Times New Roman"/>
          <w:szCs w:val="28"/>
        </w:rPr>
        <w:t>современного развивающего оборудования для сенсорного развития детей раннего возраста</w:t>
      </w:r>
      <w:r>
        <w:rPr>
          <w:rFonts w:cs="Times New Roman"/>
          <w:szCs w:val="28"/>
        </w:rPr>
        <w:t xml:space="preserve"> на занятия в детском саду.</w:t>
      </w:r>
    </w:p>
    <w:p w:rsidR="00BE7003" w:rsidRPr="001C0623" w:rsidRDefault="00BE7003" w:rsidP="00BE7003">
      <w:pPr>
        <w:spacing w:after="0" w:line="360" w:lineRule="auto"/>
        <w:ind w:firstLine="708"/>
        <w:jc w:val="both"/>
        <w:rPr>
          <w:rFonts w:cs="Times New Roman"/>
          <w:b/>
          <w:szCs w:val="28"/>
          <w:u w:val="single"/>
        </w:rPr>
      </w:pPr>
      <w:r w:rsidRPr="001C0623">
        <w:rPr>
          <w:rFonts w:cs="Times New Roman"/>
          <w:b/>
          <w:szCs w:val="28"/>
        </w:rPr>
        <w:t xml:space="preserve">Объект исследования –   </w:t>
      </w:r>
      <w:r>
        <w:rPr>
          <w:rFonts w:cs="Times New Roman"/>
          <w:szCs w:val="28"/>
        </w:rPr>
        <w:t>сенсорное развитие</w:t>
      </w:r>
      <w:r w:rsidRPr="001C0623">
        <w:rPr>
          <w:rFonts w:cs="Times New Roman"/>
          <w:szCs w:val="28"/>
        </w:rPr>
        <w:t xml:space="preserve"> дошкольников.</w:t>
      </w:r>
    </w:p>
    <w:p w:rsidR="00BE7003" w:rsidRDefault="00BE7003" w:rsidP="006C477A">
      <w:pPr>
        <w:spacing w:after="0" w:line="360" w:lineRule="auto"/>
        <w:ind w:firstLine="708"/>
        <w:jc w:val="both"/>
        <w:rPr>
          <w:rFonts w:cs="Times New Roman"/>
          <w:szCs w:val="28"/>
        </w:rPr>
      </w:pPr>
      <w:r w:rsidRPr="001C0623">
        <w:rPr>
          <w:rFonts w:cs="Times New Roman"/>
          <w:b/>
          <w:szCs w:val="28"/>
        </w:rPr>
        <w:t xml:space="preserve">Предмет исследования </w:t>
      </w:r>
      <w:r w:rsidRPr="001C0623">
        <w:rPr>
          <w:rFonts w:cs="Times New Roman"/>
          <w:szCs w:val="28"/>
        </w:rPr>
        <w:t xml:space="preserve">– </w:t>
      </w:r>
      <w:r>
        <w:rPr>
          <w:rFonts w:cs="Times New Roman"/>
          <w:szCs w:val="28"/>
        </w:rPr>
        <w:t xml:space="preserve">современное развивающее </w:t>
      </w:r>
      <w:r w:rsidR="009066B8">
        <w:rPr>
          <w:rFonts w:cs="Times New Roman"/>
          <w:szCs w:val="28"/>
        </w:rPr>
        <w:t>оборудование</w:t>
      </w:r>
      <w:r w:rsidR="009066B8" w:rsidRPr="001C0623">
        <w:rPr>
          <w:rFonts w:cs="Times New Roman"/>
          <w:szCs w:val="28"/>
        </w:rPr>
        <w:t xml:space="preserve"> как</w:t>
      </w:r>
      <w:r w:rsidRPr="001C0623">
        <w:rPr>
          <w:rFonts w:cs="Times New Roman"/>
          <w:szCs w:val="28"/>
        </w:rPr>
        <w:t xml:space="preserve"> средство </w:t>
      </w:r>
      <w:r>
        <w:rPr>
          <w:rFonts w:cs="Times New Roman"/>
          <w:szCs w:val="28"/>
        </w:rPr>
        <w:t xml:space="preserve">сенсорного </w:t>
      </w:r>
      <w:r w:rsidRPr="001C0623">
        <w:rPr>
          <w:rFonts w:cs="Times New Roman"/>
          <w:szCs w:val="28"/>
        </w:rPr>
        <w:t>развития воспитанников дошкольных образовательных учреждений</w:t>
      </w:r>
      <w:r w:rsidR="00D31230">
        <w:rPr>
          <w:rFonts w:cs="Times New Roman"/>
          <w:szCs w:val="28"/>
        </w:rPr>
        <w:t xml:space="preserve"> (возрастом от 2 до 3 лет)</w:t>
      </w:r>
      <w:r w:rsidRPr="001C0623">
        <w:rPr>
          <w:rFonts w:cs="Times New Roman"/>
          <w:szCs w:val="28"/>
        </w:rPr>
        <w:t>.</w:t>
      </w:r>
    </w:p>
    <w:p w:rsidR="006C477A" w:rsidRDefault="006C477A" w:rsidP="006C477A">
      <w:pPr>
        <w:spacing w:after="0" w:line="360" w:lineRule="auto"/>
        <w:ind w:firstLine="708"/>
        <w:jc w:val="both"/>
        <w:rPr>
          <w:rFonts w:cs="Times New Roman"/>
          <w:szCs w:val="28"/>
        </w:rPr>
      </w:pPr>
      <w:r w:rsidRPr="006C477A">
        <w:rPr>
          <w:rFonts w:cs="Times New Roman"/>
          <w:b/>
          <w:bCs/>
          <w:szCs w:val="28"/>
        </w:rPr>
        <w:t>Цель данной работы</w:t>
      </w:r>
      <w:r>
        <w:rPr>
          <w:rFonts w:cs="Times New Roman"/>
          <w:szCs w:val="28"/>
        </w:rPr>
        <w:t xml:space="preserve"> - </w:t>
      </w:r>
      <w:r w:rsidRPr="001C0623">
        <w:rPr>
          <w:rFonts w:cs="Times New Roman"/>
          <w:szCs w:val="28"/>
        </w:rPr>
        <w:t xml:space="preserve">определение путей </w:t>
      </w:r>
      <w:r>
        <w:rPr>
          <w:rFonts w:cs="Times New Roman"/>
          <w:szCs w:val="28"/>
        </w:rPr>
        <w:t>сенсорного развития</w:t>
      </w:r>
      <w:r w:rsidRPr="001C0623">
        <w:rPr>
          <w:rFonts w:cs="Times New Roman"/>
          <w:szCs w:val="28"/>
        </w:rPr>
        <w:t xml:space="preserve"> детей дошкольного возраста</w:t>
      </w:r>
      <w:r w:rsidR="00D31230">
        <w:rPr>
          <w:rFonts w:cs="Times New Roman"/>
          <w:szCs w:val="28"/>
        </w:rPr>
        <w:t xml:space="preserve"> (от 2 до 3 лет)</w:t>
      </w:r>
      <w:r w:rsidRPr="001C0623">
        <w:rPr>
          <w:rFonts w:cs="Times New Roman"/>
          <w:szCs w:val="28"/>
        </w:rPr>
        <w:t xml:space="preserve"> посредством </w:t>
      </w:r>
      <w:r>
        <w:rPr>
          <w:rFonts w:cs="Times New Roman"/>
          <w:szCs w:val="28"/>
        </w:rPr>
        <w:t xml:space="preserve">специального развивающего </w:t>
      </w:r>
      <w:r>
        <w:rPr>
          <w:rFonts w:cs="Times New Roman"/>
          <w:szCs w:val="28"/>
        </w:rPr>
        <w:lastRenderedPageBreak/>
        <w:t xml:space="preserve">оборудования на занятиях в </w:t>
      </w:r>
      <w:r w:rsidR="00ED369F" w:rsidRPr="00ED369F">
        <w:rPr>
          <w:rFonts w:cs="Times New Roman"/>
          <w:szCs w:val="28"/>
        </w:rPr>
        <w:t>МБДОУ детский сад 58</w:t>
      </w:r>
      <w:r w:rsidR="00ED369F">
        <w:rPr>
          <w:rFonts w:cs="Times New Roman"/>
          <w:szCs w:val="28"/>
        </w:rPr>
        <w:t xml:space="preserve"> (</w:t>
      </w:r>
      <w:r w:rsidR="00ED369F" w:rsidRPr="00ED369F">
        <w:rPr>
          <w:rFonts w:cs="Times New Roman"/>
          <w:szCs w:val="28"/>
        </w:rPr>
        <w:t>Нижегородская область</w:t>
      </w:r>
      <w:r w:rsidR="00ED369F">
        <w:rPr>
          <w:rFonts w:cs="Times New Roman"/>
          <w:szCs w:val="28"/>
        </w:rPr>
        <w:t>,</w:t>
      </w:r>
      <w:r w:rsidR="00ED369F" w:rsidRPr="00ED369F">
        <w:rPr>
          <w:rFonts w:cs="Times New Roman"/>
          <w:szCs w:val="28"/>
        </w:rPr>
        <w:t xml:space="preserve"> город Дзержинск</w:t>
      </w:r>
      <w:r w:rsidR="00ED369F">
        <w:rPr>
          <w:rFonts w:cs="Times New Roman"/>
          <w:szCs w:val="28"/>
        </w:rPr>
        <w:t>).</w:t>
      </w:r>
    </w:p>
    <w:p w:rsidR="006C477A" w:rsidRDefault="006C477A" w:rsidP="006C477A">
      <w:pPr>
        <w:spacing w:after="0" w:line="360" w:lineRule="auto"/>
        <w:ind w:firstLine="708"/>
        <w:jc w:val="both"/>
        <w:rPr>
          <w:rFonts w:cs="Times New Roman"/>
          <w:szCs w:val="28"/>
        </w:rPr>
      </w:pPr>
      <w:r w:rsidRPr="001E6DD2">
        <w:rPr>
          <w:rFonts w:cs="Times New Roman"/>
          <w:b/>
          <w:bCs/>
          <w:szCs w:val="28"/>
        </w:rPr>
        <w:t>Задачи</w:t>
      </w:r>
      <w:r>
        <w:rPr>
          <w:rFonts w:cs="Times New Roman"/>
          <w:szCs w:val="28"/>
        </w:rPr>
        <w:t xml:space="preserve"> исследования:</w:t>
      </w:r>
    </w:p>
    <w:p w:rsidR="009066B8" w:rsidRPr="009066B8" w:rsidRDefault="009066B8" w:rsidP="009066B8">
      <w:pPr>
        <w:pStyle w:val="a5"/>
        <w:numPr>
          <w:ilvl w:val="0"/>
          <w:numId w:val="8"/>
        </w:numPr>
        <w:spacing w:after="0" w:line="360" w:lineRule="auto"/>
        <w:ind w:left="0" w:firstLine="709"/>
        <w:jc w:val="both"/>
        <w:rPr>
          <w:rFonts w:cs="Times New Roman"/>
          <w:szCs w:val="28"/>
        </w:rPr>
      </w:pPr>
      <w:r w:rsidRPr="009066B8">
        <w:rPr>
          <w:rFonts w:cs="Times New Roman"/>
          <w:szCs w:val="28"/>
        </w:rPr>
        <w:t>Рассмотреть основы сенсорного развития детей</w:t>
      </w:r>
    </w:p>
    <w:p w:rsidR="009066B8" w:rsidRPr="009066B8" w:rsidRDefault="009066B8" w:rsidP="009066B8">
      <w:pPr>
        <w:pStyle w:val="a5"/>
        <w:numPr>
          <w:ilvl w:val="0"/>
          <w:numId w:val="8"/>
        </w:numPr>
        <w:spacing w:after="0" w:line="360" w:lineRule="auto"/>
        <w:ind w:left="0" w:firstLine="709"/>
        <w:jc w:val="both"/>
        <w:rPr>
          <w:rFonts w:cs="Times New Roman"/>
          <w:szCs w:val="28"/>
        </w:rPr>
      </w:pPr>
      <w:r w:rsidRPr="009066B8">
        <w:rPr>
          <w:rFonts w:cs="Times New Roman"/>
          <w:szCs w:val="28"/>
        </w:rPr>
        <w:t>Изучить особенности использования современного развивающего оборудования для сенсорного развития детей раннего возраста</w:t>
      </w:r>
    </w:p>
    <w:p w:rsidR="009066B8" w:rsidRPr="009066B8" w:rsidRDefault="009066B8" w:rsidP="009066B8">
      <w:pPr>
        <w:pStyle w:val="a5"/>
        <w:numPr>
          <w:ilvl w:val="0"/>
          <w:numId w:val="8"/>
        </w:numPr>
        <w:spacing w:after="0" w:line="360" w:lineRule="auto"/>
        <w:ind w:left="0" w:firstLine="709"/>
        <w:jc w:val="both"/>
        <w:rPr>
          <w:rFonts w:cs="Times New Roman"/>
          <w:szCs w:val="28"/>
        </w:rPr>
      </w:pPr>
      <w:r w:rsidRPr="009066B8">
        <w:rPr>
          <w:rFonts w:cs="Times New Roman"/>
          <w:szCs w:val="28"/>
        </w:rPr>
        <w:t>Рассмотреть основные принципы современного развивающего оборудования для сенсорного развития</w:t>
      </w:r>
    </w:p>
    <w:p w:rsidR="009066B8" w:rsidRPr="009066B8" w:rsidRDefault="009066B8" w:rsidP="009066B8">
      <w:pPr>
        <w:pStyle w:val="a5"/>
        <w:numPr>
          <w:ilvl w:val="0"/>
          <w:numId w:val="8"/>
        </w:numPr>
        <w:spacing w:after="0" w:line="360" w:lineRule="auto"/>
        <w:ind w:left="0" w:firstLine="709"/>
        <w:jc w:val="both"/>
        <w:rPr>
          <w:rFonts w:cs="Times New Roman"/>
          <w:szCs w:val="28"/>
        </w:rPr>
      </w:pPr>
      <w:r w:rsidRPr="009066B8">
        <w:rPr>
          <w:rFonts w:cs="Times New Roman"/>
          <w:szCs w:val="28"/>
        </w:rPr>
        <w:t>Провести диагностику сенсорного развития младших дошкольников</w:t>
      </w:r>
    </w:p>
    <w:p w:rsidR="009066B8" w:rsidRPr="009066B8" w:rsidRDefault="009066B8" w:rsidP="009066B8">
      <w:pPr>
        <w:pStyle w:val="a5"/>
        <w:numPr>
          <w:ilvl w:val="0"/>
          <w:numId w:val="8"/>
        </w:numPr>
        <w:spacing w:after="0" w:line="360" w:lineRule="auto"/>
        <w:ind w:left="0" w:firstLine="709"/>
        <w:jc w:val="both"/>
        <w:rPr>
          <w:rFonts w:cs="Times New Roman"/>
          <w:szCs w:val="28"/>
        </w:rPr>
      </w:pPr>
      <w:r w:rsidRPr="009066B8">
        <w:rPr>
          <w:rFonts w:cs="Times New Roman"/>
          <w:szCs w:val="28"/>
        </w:rPr>
        <w:t>Разработать рекомендации по сенсорному развитию младших дошкольников посредством развивающего оборудования во время музыкально-дидактических игр</w:t>
      </w:r>
    </w:p>
    <w:p w:rsidR="006C477A" w:rsidRPr="009066B8" w:rsidRDefault="009066B8" w:rsidP="009066B8">
      <w:pPr>
        <w:pStyle w:val="a5"/>
        <w:numPr>
          <w:ilvl w:val="0"/>
          <w:numId w:val="8"/>
        </w:numPr>
        <w:spacing w:after="0" w:line="360" w:lineRule="auto"/>
        <w:ind w:left="0" w:firstLine="709"/>
        <w:jc w:val="both"/>
        <w:rPr>
          <w:rFonts w:cs="Times New Roman"/>
          <w:szCs w:val="28"/>
        </w:rPr>
      </w:pPr>
      <w:r w:rsidRPr="009066B8">
        <w:rPr>
          <w:rFonts w:cs="Times New Roman"/>
          <w:szCs w:val="28"/>
        </w:rPr>
        <w:t>Провести оценку эффективности и результативности разработанных рекомендаций</w:t>
      </w:r>
    </w:p>
    <w:p w:rsidR="006C477A" w:rsidRDefault="006C477A" w:rsidP="006C477A">
      <w:pPr>
        <w:tabs>
          <w:tab w:val="left" w:pos="1134"/>
        </w:tabs>
        <w:spacing w:after="0" w:line="360" w:lineRule="auto"/>
        <w:ind w:firstLine="709"/>
        <w:jc w:val="both"/>
        <w:rPr>
          <w:rFonts w:cs="Times New Roman"/>
          <w:szCs w:val="28"/>
        </w:rPr>
      </w:pPr>
      <w:r w:rsidRPr="001C0623">
        <w:rPr>
          <w:rFonts w:cs="Times New Roman"/>
          <w:b/>
          <w:szCs w:val="28"/>
        </w:rPr>
        <w:t>Методологические основы исследования</w:t>
      </w:r>
      <w:r w:rsidRPr="001C0623">
        <w:rPr>
          <w:rFonts w:cs="Times New Roman"/>
          <w:szCs w:val="28"/>
        </w:rPr>
        <w:t>: единство используемых подходов к управлению образовательным учреждением и к организации учебно-воспитательного процесса, разработанных отечественными психологами и педагогами:</w:t>
      </w:r>
      <w:r w:rsidR="002E64A0">
        <w:rPr>
          <w:rFonts w:cs="Times New Roman"/>
          <w:szCs w:val="28"/>
        </w:rPr>
        <w:t xml:space="preserve"> </w:t>
      </w:r>
      <w:r w:rsidRPr="001C0623">
        <w:rPr>
          <w:rFonts w:cs="Times New Roman"/>
          <w:szCs w:val="28"/>
        </w:rPr>
        <w:t xml:space="preserve">- личностно ориентированного (С. Л. Рубинштейн, В. В. Серикова), - системного (В. В. Давыдов, Д Б. Эльконин, Л. В. </w:t>
      </w:r>
      <w:proofErr w:type="spellStart"/>
      <w:r w:rsidRPr="001C0623">
        <w:rPr>
          <w:rFonts w:cs="Times New Roman"/>
          <w:szCs w:val="28"/>
        </w:rPr>
        <w:t>Занков</w:t>
      </w:r>
      <w:proofErr w:type="spellEnd"/>
      <w:r w:rsidRPr="001C0623">
        <w:rPr>
          <w:rFonts w:cs="Times New Roman"/>
          <w:szCs w:val="28"/>
        </w:rPr>
        <w:t xml:space="preserve">, Л. С Выготский), - </w:t>
      </w:r>
      <w:r w:rsidR="009066B8" w:rsidRPr="001C0623">
        <w:rPr>
          <w:rFonts w:cs="Times New Roman"/>
          <w:szCs w:val="28"/>
        </w:rPr>
        <w:t>средового (</w:t>
      </w:r>
      <w:r w:rsidRPr="001C0623">
        <w:rPr>
          <w:rFonts w:cs="Times New Roman"/>
          <w:szCs w:val="28"/>
        </w:rPr>
        <w:t>Ю. С. Мануйлов, В. П. Зинченко).</w:t>
      </w:r>
    </w:p>
    <w:p w:rsidR="001E6DD2" w:rsidRDefault="001E6DD2" w:rsidP="006C477A">
      <w:pPr>
        <w:tabs>
          <w:tab w:val="left" w:pos="1134"/>
        </w:tabs>
        <w:spacing w:after="0" w:line="360" w:lineRule="auto"/>
        <w:ind w:firstLine="709"/>
        <w:jc w:val="both"/>
        <w:rPr>
          <w:rFonts w:cs="Times New Roman"/>
          <w:szCs w:val="28"/>
        </w:rPr>
      </w:pPr>
    </w:p>
    <w:p w:rsidR="001E6DD2" w:rsidRDefault="001E6DD2" w:rsidP="006C477A">
      <w:pPr>
        <w:tabs>
          <w:tab w:val="left" w:pos="1134"/>
        </w:tabs>
        <w:spacing w:after="0" w:line="360" w:lineRule="auto"/>
        <w:ind w:firstLine="709"/>
        <w:jc w:val="both"/>
        <w:rPr>
          <w:rFonts w:cs="Times New Roman"/>
          <w:szCs w:val="28"/>
        </w:rPr>
      </w:pPr>
    </w:p>
    <w:p w:rsidR="001E6DD2" w:rsidRDefault="001E6DD2" w:rsidP="006C477A">
      <w:pPr>
        <w:tabs>
          <w:tab w:val="left" w:pos="1134"/>
        </w:tabs>
        <w:spacing w:after="0" w:line="360" w:lineRule="auto"/>
        <w:ind w:firstLine="709"/>
        <w:jc w:val="both"/>
        <w:rPr>
          <w:rFonts w:cs="Times New Roman"/>
          <w:szCs w:val="28"/>
        </w:rPr>
      </w:pPr>
    </w:p>
    <w:p w:rsidR="001E6DD2" w:rsidRDefault="001E6DD2" w:rsidP="006C477A">
      <w:pPr>
        <w:tabs>
          <w:tab w:val="left" w:pos="1134"/>
        </w:tabs>
        <w:spacing w:after="0" w:line="360" w:lineRule="auto"/>
        <w:ind w:firstLine="709"/>
        <w:jc w:val="both"/>
        <w:rPr>
          <w:rFonts w:cs="Times New Roman"/>
          <w:szCs w:val="28"/>
        </w:rPr>
      </w:pPr>
    </w:p>
    <w:p w:rsidR="001E6DD2" w:rsidRDefault="001E6DD2" w:rsidP="006C477A">
      <w:pPr>
        <w:tabs>
          <w:tab w:val="left" w:pos="1134"/>
        </w:tabs>
        <w:spacing w:after="0" w:line="360" w:lineRule="auto"/>
        <w:ind w:firstLine="709"/>
        <w:jc w:val="both"/>
        <w:rPr>
          <w:rFonts w:cs="Times New Roman"/>
          <w:szCs w:val="28"/>
        </w:rPr>
      </w:pPr>
    </w:p>
    <w:p w:rsidR="001E6DD2" w:rsidRPr="001C0623" w:rsidRDefault="001E6DD2" w:rsidP="006C477A">
      <w:pPr>
        <w:tabs>
          <w:tab w:val="left" w:pos="1134"/>
        </w:tabs>
        <w:spacing w:after="0" w:line="360" w:lineRule="auto"/>
        <w:ind w:firstLine="709"/>
        <w:jc w:val="both"/>
        <w:rPr>
          <w:rFonts w:cs="Times New Roman"/>
          <w:szCs w:val="28"/>
        </w:rPr>
      </w:pPr>
    </w:p>
    <w:p w:rsidR="006C477A" w:rsidRDefault="002E576B" w:rsidP="006C477A">
      <w:pPr>
        <w:pStyle w:val="1"/>
      </w:pPr>
      <w:bookmarkStart w:id="2" w:name="_Toc134971918"/>
      <w:r>
        <w:lastRenderedPageBreak/>
        <w:t xml:space="preserve">1. ОСНОВЫ ИСПОЛЬЗОВАНИЯ </w:t>
      </w:r>
      <w:r w:rsidRPr="00BE7003">
        <w:t>РАЗВИВАЮЩЕГО ОБОРУДОВАНИЯ ДЛЯ СЕНСОРНОГО РАЗВИТИЯ ДЕТЕЙ РАННЕГО ВОЗРАСТА</w:t>
      </w:r>
      <w:bookmarkEnd w:id="2"/>
    </w:p>
    <w:p w:rsidR="006C477A" w:rsidRDefault="006C477A" w:rsidP="00BE7003">
      <w:pPr>
        <w:spacing w:after="0" w:line="360" w:lineRule="auto"/>
        <w:ind w:firstLine="709"/>
        <w:jc w:val="both"/>
        <w:rPr>
          <w:rFonts w:cs="Times New Roman"/>
          <w:szCs w:val="28"/>
        </w:rPr>
      </w:pPr>
    </w:p>
    <w:p w:rsidR="00BE7003" w:rsidRPr="00BE7003" w:rsidRDefault="006C477A" w:rsidP="006C477A">
      <w:pPr>
        <w:pStyle w:val="1"/>
      </w:pPr>
      <w:bookmarkStart w:id="3" w:name="_Toc134971919"/>
      <w:r>
        <w:t xml:space="preserve">1. 1. </w:t>
      </w:r>
      <w:r w:rsidR="00BE7003" w:rsidRPr="00BE7003">
        <w:t>Введение в проблему сенсорного развития детей</w:t>
      </w:r>
      <w:bookmarkEnd w:id="3"/>
    </w:p>
    <w:p w:rsidR="006C477A" w:rsidRDefault="006C477A" w:rsidP="00BE7003">
      <w:pPr>
        <w:spacing w:after="0" w:line="360" w:lineRule="auto"/>
        <w:ind w:firstLine="709"/>
        <w:jc w:val="both"/>
        <w:rPr>
          <w:rFonts w:cs="Times New Roman"/>
          <w:szCs w:val="28"/>
        </w:rPr>
      </w:pP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Сенсорное развитие является одним из важных аспектов развития ребенка. Оно включает в себя способность воспринимать информацию о мире через все пять чувств - зрение, слух, обоняние, осязание и вкус. Сенсорное развитие помогает детям понимать окружающую среду, учиться новым навыкам и умениям, а также создавать связь между своим телом и окружающей средой.</w:t>
      </w:r>
    </w:p>
    <w:p w:rsidR="00BE7003" w:rsidRPr="00BE7003" w:rsidRDefault="00D14526" w:rsidP="00BE7003">
      <w:pPr>
        <w:spacing w:after="0" w:line="360" w:lineRule="auto"/>
        <w:ind w:firstLine="709"/>
        <w:jc w:val="both"/>
        <w:rPr>
          <w:rFonts w:cs="Times New Roman"/>
          <w:szCs w:val="28"/>
        </w:rPr>
      </w:pPr>
      <w:r>
        <w:rPr>
          <w:rFonts w:cs="Times New Roman"/>
          <w:szCs w:val="28"/>
        </w:rPr>
        <w:t xml:space="preserve">Н.С. </w:t>
      </w:r>
      <w:proofErr w:type="spellStart"/>
      <w:r>
        <w:rPr>
          <w:rFonts w:cs="Times New Roman"/>
          <w:szCs w:val="28"/>
        </w:rPr>
        <w:t>Бабиева</w:t>
      </w:r>
      <w:proofErr w:type="spellEnd"/>
      <w:r>
        <w:rPr>
          <w:rFonts w:cs="Times New Roman"/>
          <w:szCs w:val="28"/>
        </w:rPr>
        <w:t xml:space="preserve"> отмечает, что н</w:t>
      </w:r>
      <w:r w:rsidR="00BE7003" w:rsidRPr="00BE7003">
        <w:rPr>
          <w:rFonts w:cs="Times New Roman"/>
          <w:szCs w:val="28"/>
        </w:rPr>
        <w:t>едостаточное или нарушенное сенсорное развитие может привести к задержке в развитии и другим проблемам</w:t>
      </w:r>
      <w:r w:rsidR="00E55102">
        <w:rPr>
          <w:rStyle w:val="a9"/>
          <w:rFonts w:cs="Times New Roman"/>
          <w:szCs w:val="28"/>
        </w:rPr>
        <w:footnoteReference w:id="1"/>
      </w:r>
      <w:r w:rsidR="00BE7003" w:rsidRPr="00BE7003">
        <w:rPr>
          <w:rFonts w:cs="Times New Roman"/>
          <w:szCs w:val="28"/>
        </w:rPr>
        <w:t>. В связи с этим было проведено множество научных исследований по разработке оборудования для сенсорного развития детей.</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Данные исследования направлены на создание инновационных методик и технологий для эффективного сенсорного стимулирования детей всех возрастов. Это помогает не только улучшить качество жизни детей, но также повышает эффективность лечения при наличии проблем со здоровьем</w:t>
      </w:r>
      <w:r w:rsidR="00E55102">
        <w:rPr>
          <w:rStyle w:val="a9"/>
          <w:rFonts w:cs="Times New Roman"/>
          <w:szCs w:val="28"/>
        </w:rPr>
        <w:footnoteReference w:id="2"/>
      </w:r>
      <w:r w:rsidRPr="00BE7003">
        <w:rPr>
          <w:rFonts w:cs="Times New Roman"/>
          <w:szCs w:val="28"/>
        </w:rPr>
        <w:t>.</w:t>
      </w:r>
    </w:p>
    <w:p w:rsidR="00BE7003" w:rsidRDefault="00BE7003" w:rsidP="00BE7003">
      <w:pPr>
        <w:spacing w:after="0" w:line="360" w:lineRule="auto"/>
        <w:ind w:firstLine="709"/>
        <w:jc w:val="both"/>
        <w:rPr>
          <w:rFonts w:cs="Times New Roman"/>
          <w:szCs w:val="28"/>
        </w:rPr>
      </w:pPr>
      <w:r w:rsidRPr="00BE7003">
        <w:rPr>
          <w:rFonts w:cs="Times New Roman"/>
          <w:szCs w:val="28"/>
        </w:rPr>
        <w:t>Продолжительная работа над этой проблемой позволяет улучшить качество жизни детей, а также создать новые возможности для их развития.</w:t>
      </w:r>
    </w:p>
    <w:p w:rsidR="006C477A" w:rsidRDefault="006C477A" w:rsidP="00BE7003">
      <w:pPr>
        <w:spacing w:after="0" w:line="360" w:lineRule="auto"/>
        <w:ind w:firstLine="709"/>
        <w:jc w:val="both"/>
        <w:rPr>
          <w:rFonts w:cs="Times New Roman"/>
          <w:szCs w:val="28"/>
        </w:rPr>
      </w:pPr>
    </w:p>
    <w:p w:rsidR="00E55102" w:rsidRDefault="00E55102" w:rsidP="00BE7003">
      <w:pPr>
        <w:spacing w:after="0" w:line="360" w:lineRule="auto"/>
        <w:ind w:firstLine="709"/>
        <w:jc w:val="both"/>
        <w:rPr>
          <w:rFonts w:cs="Times New Roman"/>
          <w:szCs w:val="28"/>
        </w:rPr>
      </w:pPr>
    </w:p>
    <w:p w:rsidR="00E55102" w:rsidRDefault="00E55102" w:rsidP="00BE7003">
      <w:pPr>
        <w:spacing w:after="0" w:line="360" w:lineRule="auto"/>
        <w:ind w:firstLine="709"/>
        <w:jc w:val="both"/>
        <w:rPr>
          <w:rFonts w:cs="Times New Roman"/>
          <w:szCs w:val="28"/>
        </w:rPr>
      </w:pPr>
    </w:p>
    <w:p w:rsidR="00D14526" w:rsidRPr="00BE7003" w:rsidRDefault="00D14526" w:rsidP="00BE7003">
      <w:pPr>
        <w:spacing w:after="0" w:line="360" w:lineRule="auto"/>
        <w:ind w:firstLine="709"/>
        <w:jc w:val="both"/>
        <w:rPr>
          <w:rFonts w:cs="Times New Roman"/>
          <w:szCs w:val="28"/>
        </w:rPr>
      </w:pPr>
    </w:p>
    <w:p w:rsidR="00BE7003" w:rsidRPr="00BE7003" w:rsidRDefault="006C477A" w:rsidP="006C477A">
      <w:pPr>
        <w:pStyle w:val="1"/>
      </w:pPr>
      <w:bookmarkStart w:id="4" w:name="_Toc134971920"/>
      <w:r>
        <w:lastRenderedPageBreak/>
        <w:t xml:space="preserve">1. 2. </w:t>
      </w:r>
      <w:r w:rsidR="00BE7003" w:rsidRPr="00BE7003">
        <w:t>Использование современного развивающего оборудования для сенсорного развития детей раннего возраста</w:t>
      </w:r>
      <w:bookmarkEnd w:id="4"/>
    </w:p>
    <w:p w:rsidR="006C477A" w:rsidRDefault="006C477A" w:rsidP="00BE7003">
      <w:pPr>
        <w:spacing w:after="0" w:line="360" w:lineRule="auto"/>
        <w:ind w:firstLine="709"/>
        <w:jc w:val="both"/>
        <w:rPr>
          <w:rFonts w:cs="Times New Roman"/>
          <w:szCs w:val="28"/>
        </w:rPr>
      </w:pP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Сенсорное развитие является одним из важнейших этапов формирования ребенка в первые годы жизни. В этот период дети активно познают мир через осязание, зрение, слух и другие сенсорные ощущения. Поэтому использование специального оборудования для стимулирования сенсорных навыков является необходимым элементом в развитии ребенка.</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 xml:space="preserve">Одним из наиболее эффективных методов сенсорного развития является применение специализированного оборудования. Современные разработки позволяют создавать уникальные комплексы, которые помогают детям не только получать новые сенсорные ощущения, но и научиться анализировать их. Кроме того, </w:t>
      </w:r>
      <w:r w:rsidR="00E55102">
        <w:rPr>
          <w:rFonts w:cs="Times New Roman"/>
          <w:szCs w:val="28"/>
        </w:rPr>
        <w:t xml:space="preserve">Н.И. Неудахина говорит о том, что </w:t>
      </w:r>
      <w:r w:rsidRPr="00BE7003">
        <w:rPr>
          <w:rFonts w:cs="Times New Roman"/>
          <w:szCs w:val="28"/>
        </w:rPr>
        <w:t>такое оборудование может прошиваться под конкретную задачу, что позволяет индивидуализировать процесс обучения и максимально эффективно работать со всеми детьми без исключения</w:t>
      </w:r>
      <w:r w:rsidR="00E55102">
        <w:rPr>
          <w:rStyle w:val="a9"/>
          <w:rFonts w:cs="Times New Roman"/>
          <w:szCs w:val="28"/>
        </w:rPr>
        <w:footnoteReference w:id="3"/>
      </w:r>
      <w:r w:rsidRPr="00BE7003">
        <w:rPr>
          <w:rFonts w:cs="Times New Roman"/>
          <w:szCs w:val="28"/>
        </w:rPr>
        <w:t>.</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Сенсорный развитие и его значение для детей раннего возраста</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 xml:space="preserve">Сенсорный развитие </w:t>
      </w:r>
      <w:r w:rsidR="00E55102" w:rsidRPr="00BE7003">
        <w:rPr>
          <w:rFonts w:cs="Times New Roman"/>
          <w:szCs w:val="28"/>
        </w:rPr>
        <w:t>— это</w:t>
      </w:r>
      <w:r w:rsidRPr="00BE7003">
        <w:rPr>
          <w:rFonts w:cs="Times New Roman"/>
          <w:szCs w:val="28"/>
        </w:rPr>
        <w:t xml:space="preserve"> процесс формирования у детей способности к восприятию и обработке информации через органы чувств. Он начинается с момента рождения и продолжается на протяжении всего детства. Важно понимать, что сенсорное развитие имеет огромное значение для полноценного развития ребенка, поскольку является основой для всех последующих видов деятельности.</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 xml:space="preserve">Для того чтобы стимулировать сенсорный развитие у детей раннего возраста, используются специальные методики и оборудование. Сегодня на рынке представлено множество средств и игрушек, которые помогают </w:t>
      </w:r>
      <w:r w:rsidRPr="00BE7003">
        <w:rPr>
          <w:rFonts w:cs="Times New Roman"/>
          <w:szCs w:val="28"/>
        </w:rPr>
        <w:lastRenderedPageBreak/>
        <w:t>развивать зрительное, слуховое, тактильное, вкусовое и обонятельное восприятие.</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Значение сенсорного развития заключается не только в том, что он помогает расширить кругозор ребенка и улучшить его память. Этот тип развития также значительно повышает качество жизни малыша, поскольку является основой для успешной адаптации к окружающему миру.</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 xml:space="preserve">Один из главных принципов развития сенсорной системы </w:t>
      </w:r>
      <w:r w:rsidR="006C477A" w:rsidRPr="00BE7003">
        <w:rPr>
          <w:rFonts w:cs="Times New Roman"/>
          <w:szCs w:val="28"/>
        </w:rPr>
        <w:t>— это</w:t>
      </w:r>
      <w:r w:rsidRPr="00BE7003">
        <w:rPr>
          <w:rFonts w:cs="Times New Roman"/>
          <w:szCs w:val="28"/>
        </w:rPr>
        <w:t xml:space="preserve"> </w:t>
      </w:r>
      <w:r w:rsidR="006C477A" w:rsidRPr="00BE7003">
        <w:rPr>
          <w:rFonts w:cs="Times New Roman"/>
          <w:szCs w:val="28"/>
        </w:rPr>
        <w:t>мультисенсорный</w:t>
      </w:r>
      <w:r w:rsidRPr="00BE7003">
        <w:rPr>
          <w:rFonts w:cs="Times New Roman"/>
          <w:szCs w:val="28"/>
        </w:rPr>
        <w:t xml:space="preserve"> подход. Это значит, что для эффективного развития сенсорных навыков необходимо использовать все виды чувств одновременно. Например, </w:t>
      </w:r>
      <w:r w:rsidR="00E55102">
        <w:rPr>
          <w:rFonts w:cs="Times New Roman"/>
          <w:szCs w:val="28"/>
        </w:rPr>
        <w:t xml:space="preserve">как пишет Э.Г. Пилюгина, </w:t>
      </w:r>
      <w:r w:rsidRPr="00BE7003">
        <w:rPr>
          <w:rFonts w:cs="Times New Roman"/>
          <w:szCs w:val="28"/>
        </w:rPr>
        <w:t>при игре с мягкими кубиками ребенок должен видеть их, ощущать текстуру на осязание и слышать звук, который они издают при столкновении друг с другом</w:t>
      </w:r>
      <w:r w:rsidR="00E55102">
        <w:rPr>
          <w:rStyle w:val="a9"/>
          <w:rFonts w:cs="Times New Roman"/>
          <w:szCs w:val="28"/>
        </w:rPr>
        <w:footnoteReference w:id="4"/>
      </w:r>
      <w:r w:rsidRPr="00BE7003">
        <w:rPr>
          <w:rFonts w:cs="Times New Roman"/>
          <w:szCs w:val="28"/>
        </w:rPr>
        <w:t>.</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Если говорить конкретно об использовании оборудования для развития сенсорики, то следует отметить, что в последнее время появилось множество новых технологий и устройств, которые помогают достичь лучших результатов в этой области. Рассмотрим некоторые из них.</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1) Интерактивные стены и полы</w:t>
      </w:r>
      <w:r w:rsidR="009269DF">
        <w:rPr>
          <w:rFonts w:cs="Times New Roman"/>
          <w:szCs w:val="28"/>
        </w:rPr>
        <w:t>.</w:t>
      </w:r>
      <w:r w:rsidRPr="00BE7003">
        <w:rPr>
          <w:rFonts w:cs="Times New Roman"/>
          <w:szCs w:val="28"/>
        </w:rPr>
        <w:t xml:space="preserve"> Использование интерактивных проекций на стенах или полах позволяет детям взаимодействовать со своим окружением и получать новые ощущения. Они могут менять цвета, формы и двигаться в зависимости от движений ребенка. Это помогает развивать координацию движений, тактильную чувствительность и пространственное восприятие.</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2) Тактильные панели и ковры</w:t>
      </w:r>
      <w:r w:rsidR="009269DF">
        <w:rPr>
          <w:rFonts w:cs="Times New Roman"/>
          <w:szCs w:val="28"/>
        </w:rPr>
        <w:t>.</w:t>
      </w:r>
      <w:r w:rsidRPr="00BE7003">
        <w:rPr>
          <w:rFonts w:cs="Times New Roman"/>
          <w:szCs w:val="28"/>
        </w:rPr>
        <w:t xml:space="preserve"> Такие панели и ковры имеют разнообразную поверхность, которая помогает детям улучшить тактильную чувствительность. На них могут быть различные элементы: от гладких до шероховатых, от мягких до жестких. Это помогает ребенку развивать не только осязание, но и координацию движений.</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lastRenderedPageBreak/>
        <w:t>3) Светомузыкальная техника</w:t>
      </w:r>
      <w:r w:rsidR="009269DF">
        <w:rPr>
          <w:rFonts w:cs="Times New Roman"/>
          <w:szCs w:val="28"/>
        </w:rPr>
        <w:t>.</w:t>
      </w:r>
      <w:r w:rsidRPr="00BE7003">
        <w:rPr>
          <w:rFonts w:cs="Times New Roman"/>
          <w:szCs w:val="28"/>
        </w:rPr>
        <w:t xml:space="preserve"> Светомузыкальный стимулятор </w:t>
      </w:r>
      <w:r w:rsidR="006C477A" w:rsidRPr="00BE7003">
        <w:rPr>
          <w:rFonts w:cs="Times New Roman"/>
          <w:szCs w:val="28"/>
        </w:rPr>
        <w:t>— это</w:t>
      </w:r>
      <w:r w:rsidRPr="00BE7003">
        <w:rPr>
          <w:rFonts w:cs="Times New Roman"/>
          <w:szCs w:val="28"/>
        </w:rPr>
        <w:t xml:space="preserve"> устройство, которое визуально и </w:t>
      </w:r>
      <w:proofErr w:type="spellStart"/>
      <w:r w:rsidRPr="00BE7003">
        <w:rPr>
          <w:rFonts w:cs="Times New Roman"/>
          <w:szCs w:val="28"/>
        </w:rPr>
        <w:t>звуково</w:t>
      </w:r>
      <w:proofErr w:type="spellEnd"/>
      <w:r w:rsidRPr="00BE7003">
        <w:rPr>
          <w:rFonts w:cs="Times New Roman"/>
          <w:szCs w:val="28"/>
        </w:rPr>
        <w:t xml:space="preserve"> стимулирует сенсорные системы ребенка. Он может имитировать звуки природы, играть мелодии и изменять цвет свечения. Такое оборудование способствует развитию слухового восприятия и координации движений.</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4) Интерактивные игровые панели</w:t>
      </w:r>
      <w:r w:rsidR="009269DF">
        <w:rPr>
          <w:rFonts w:cs="Times New Roman"/>
          <w:szCs w:val="28"/>
        </w:rPr>
        <w:t xml:space="preserve">. </w:t>
      </w:r>
      <w:r w:rsidRPr="00BE7003">
        <w:rPr>
          <w:rFonts w:cs="Times New Roman"/>
          <w:szCs w:val="28"/>
        </w:rPr>
        <w:t>Игровые панели – это устройства, на которых находятся кнопки, переключатели и другие элементы управления. Они представляют собой своеобразный тренажер для развития моторных навыков ребенка. Использование таких интерактивных панелей способствует развитию мелкой моторики, улучшает координацию движений и развивает логическое мышление.</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5) Сенсорные игрушки</w:t>
      </w:r>
      <w:r w:rsidR="009269DF">
        <w:rPr>
          <w:rFonts w:cs="Times New Roman"/>
          <w:szCs w:val="28"/>
        </w:rPr>
        <w:t>.</w:t>
      </w:r>
      <w:r w:rsidRPr="00BE7003">
        <w:rPr>
          <w:rFonts w:cs="Times New Roman"/>
          <w:szCs w:val="28"/>
        </w:rPr>
        <w:t xml:space="preserve"> Сегодня на рынке представлено огромное количество сенсорных игрушек для детей всех возрастов. Они могут быть изготовлены из различных материалов: от текстиля до пластика. Такие игрушки помогают улучшить тактильную чувствительность, визуальное и слуховое восприятие, а также развивают координацию движений.</w:t>
      </w:r>
    </w:p>
    <w:p w:rsidR="00BE7003" w:rsidRDefault="00BE7003" w:rsidP="00BE7003">
      <w:pPr>
        <w:spacing w:after="0" w:line="360" w:lineRule="auto"/>
        <w:ind w:firstLine="709"/>
        <w:jc w:val="both"/>
        <w:rPr>
          <w:rFonts w:cs="Times New Roman"/>
          <w:szCs w:val="28"/>
        </w:rPr>
      </w:pPr>
      <w:r w:rsidRPr="00BE7003">
        <w:rPr>
          <w:rFonts w:cs="Times New Roman"/>
          <w:szCs w:val="28"/>
        </w:rPr>
        <w:t>В заключение можно сказать, что использование современного развивающего оборудования для сенсорного развития детей раннего возраста является очень эффективным методом для стимулирования всех видов чувств и достижения лучших результатов в этой области. Оно позволяет детям получать новые ощущения, расширять свой кругозор и успешно адаптироваться к окружающему миру.</w:t>
      </w:r>
    </w:p>
    <w:p w:rsidR="009269DF" w:rsidRPr="00BE7003" w:rsidRDefault="009269DF" w:rsidP="00BE7003">
      <w:pPr>
        <w:spacing w:after="0" w:line="360" w:lineRule="auto"/>
        <w:ind w:firstLine="709"/>
        <w:jc w:val="both"/>
        <w:rPr>
          <w:rFonts w:cs="Times New Roman"/>
          <w:szCs w:val="28"/>
        </w:rPr>
      </w:pPr>
    </w:p>
    <w:p w:rsidR="00BE7003" w:rsidRPr="00BE7003" w:rsidRDefault="009269DF" w:rsidP="009269DF">
      <w:pPr>
        <w:pStyle w:val="1"/>
      </w:pPr>
      <w:bookmarkStart w:id="5" w:name="_Toc134971921"/>
      <w:r>
        <w:t xml:space="preserve">1.3 </w:t>
      </w:r>
      <w:r w:rsidR="00BE7003" w:rsidRPr="00BE7003">
        <w:t>Основные принципы современного развивающего оборудования для сенсорного развития</w:t>
      </w:r>
      <w:bookmarkEnd w:id="5"/>
    </w:p>
    <w:p w:rsidR="009269DF" w:rsidRDefault="009269DF" w:rsidP="00BE7003">
      <w:pPr>
        <w:spacing w:after="0" w:line="360" w:lineRule="auto"/>
        <w:ind w:firstLine="709"/>
        <w:jc w:val="both"/>
        <w:rPr>
          <w:rFonts w:cs="Times New Roman"/>
          <w:szCs w:val="28"/>
        </w:rPr>
      </w:pPr>
    </w:p>
    <w:p w:rsidR="00BE7003" w:rsidRPr="00BE7003" w:rsidRDefault="00E55102" w:rsidP="00BE7003">
      <w:pPr>
        <w:spacing w:after="0" w:line="360" w:lineRule="auto"/>
        <w:ind w:firstLine="709"/>
        <w:jc w:val="both"/>
        <w:rPr>
          <w:rFonts w:cs="Times New Roman"/>
          <w:szCs w:val="28"/>
        </w:rPr>
      </w:pPr>
      <w:r>
        <w:rPr>
          <w:rFonts w:cs="Times New Roman"/>
          <w:szCs w:val="28"/>
        </w:rPr>
        <w:t>О.В. Самарцева отмечает, что с</w:t>
      </w:r>
      <w:r w:rsidR="00BE7003" w:rsidRPr="00BE7003">
        <w:rPr>
          <w:rFonts w:cs="Times New Roman"/>
          <w:szCs w:val="28"/>
        </w:rPr>
        <w:t xml:space="preserve">овременное развивающее оборудование для сенсорного развития детей раннего возраста основано на принципах, которые учитывают особенности восприятия малышей и помогают им учиться </w:t>
      </w:r>
      <w:r w:rsidR="00BE7003" w:rsidRPr="00BE7003">
        <w:rPr>
          <w:rFonts w:cs="Times New Roman"/>
          <w:szCs w:val="28"/>
        </w:rPr>
        <w:lastRenderedPageBreak/>
        <w:t>и развиваться в игровой форме</w:t>
      </w:r>
      <w:r>
        <w:rPr>
          <w:rStyle w:val="a9"/>
          <w:rFonts w:cs="Times New Roman"/>
          <w:szCs w:val="28"/>
        </w:rPr>
        <w:footnoteReference w:id="5"/>
      </w:r>
      <w:r w:rsidR="00BE7003" w:rsidRPr="00BE7003">
        <w:rPr>
          <w:rFonts w:cs="Times New Roman"/>
          <w:szCs w:val="28"/>
        </w:rPr>
        <w:t>. В этом подразделе мы рассмотрим основные принципы, на которых строится современное оборудование для сенсорного развития.</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1. Универсальность использования</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Современное оборудование для сенсорного развития должно быть универсальным и подходить для детей разных возрастов и степени физической активности. Такое оборудование должно быть легко настраиваемым и позволять изменять высоту, наклон и угол наклона, чтобы оно было доступным для всех детей.</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2. Игровой характер</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Обучение через игру – это один из главных принципов современного оборудования для сенсорного развития. Для того чтобы заинтересовать ребёнка, необходимо предложить ему игрушки или задания, которые будут вызывать его любопытство и желание экспериментировать.</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3. Разнообразие стимулов</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Оборудование для сенсорного развития должно предлагать различные стимулы, которые будут способствовать развитию всех чувств и внимания. Также необходимо предусматривать возможность изменять стимулы, чтобы ребёнок мог самостоятельно настраивать свое обучение</w:t>
      </w:r>
      <w:r w:rsidR="00D14526">
        <w:rPr>
          <w:rStyle w:val="a9"/>
          <w:rFonts w:cs="Times New Roman"/>
          <w:szCs w:val="28"/>
        </w:rPr>
        <w:footnoteReference w:id="6"/>
      </w:r>
      <w:r w:rsidRPr="00BE7003">
        <w:rPr>
          <w:rFonts w:cs="Times New Roman"/>
          <w:szCs w:val="28"/>
        </w:rPr>
        <w:t>.</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4. Безопасность</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Среди принципов современного оборудования для сенсорного развития особое место занимает безопасность. Оборудование должно быть спроектировано таким образом, чтобы минимизировать риски травмирования детей и уменьшить вероятность падения или перелома.</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5. Эргономичность</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 xml:space="preserve">Важным принципом при создании оборудования для сенсорного развития является его эргономичность. Оборудование должно быть </w:t>
      </w:r>
      <w:r w:rsidRPr="00BE7003">
        <w:rPr>
          <w:rFonts w:cs="Times New Roman"/>
          <w:szCs w:val="28"/>
        </w:rPr>
        <w:lastRenderedPageBreak/>
        <w:t>комфортным для использования и адаптированным к физическим особенностям детей.</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6. Модульность</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Модульное оборудование – это еще один из принципов, который позволяет регулировать сложность заданий в зависимости от возраста и уровня подготовки ребенка. Модульность также позволяет изменять количество стимулов и подстраивать задания под индивидуальные потребности каждого малыша.</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7. Интерактивность</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Современное оборудование для сенсорного развития должно быть интерактивным, то есть способствовать взаимодействию между детьми и окружающей средой. Например, это может быть оборудование с встроенными играми или заданиями, которые помогают развивать коммуникативные навыки у малышей.</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8. Вариативность</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Важным принципом является вариативность оборудования для сенсорного развития, которое позволяет предлагать ребёнку новые задания и игры. Это помогает сохранить интерес к обучению и не даёт возможности наскучить.</w:t>
      </w:r>
    </w:p>
    <w:p w:rsidR="00BE7003" w:rsidRDefault="00E55102" w:rsidP="00BE7003">
      <w:pPr>
        <w:spacing w:after="0" w:line="360" w:lineRule="auto"/>
        <w:ind w:firstLine="709"/>
        <w:jc w:val="both"/>
        <w:rPr>
          <w:rFonts w:cs="Times New Roman"/>
          <w:szCs w:val="28"/>
        </w:rPr>
      </w:pPr>
      <w:r>
        <w:rPr>
          <w:rFonts w:cs="Times New Roman"/>
          <w:szCs w:val="28"/>
        </w:rPr>
        <w:t>Н.В. Самохвалова выделяет следующие о</w:t>
      </w:r>
      <w:r w:rsidR="00BE7003" w:rsidRPr="00BE7003">
        <w:rPr>
          <w:rFonts w:cs="Times New Roman"/>
          <w:szCs w:val="28"/>
        </w:rPr>
        <w:t>сновные принципы современного развивающего оборудования для сенсорного развития – это универсальность использования, игровой характер, разнообразие стимулов, безопасность, эргономичность, модульность, интерактивность и вариативность</w:t>
      </w:r>
      <w:r>
        <w:rPr>
          <w:rStyle w:val="a9"/>
          <w:rFonts w:cs="Times New Roman"/>
          <w:szCs w:val="28"/>
        </w:rPr>
        <w:footnoteReference w:id="7"/>
      </w:r>
      <w:r w:rsidR="00BE7003" w:rsidRPr="00BE7003">
        <w:rPr>
          <w:rFonts w:cs="Times New Roman"/>
          <w:szCs w:val="28"/>
        </w:rPr>
        <w:t>. Ответственный выбор оборудования, основанный на данных принципах, поможет родителям и воспитателям развивать у малышей все чувства и способности для успешного старта в жизни.</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 xml:space="preserve">Сенсорное развитие ребенка является одним из самых важных компонентов его развития в раннем возрасте. Оно включает в себя развитие </w:t>
      </w:r>
      <w:r w:rsidRPr="00BE7003">
        <w:rPr>
          <w:rFonts w:cs="Times New Roman"/>
          <w:szCs w:val="28"/>
        </w:rPr>
        <w:lastRenderedPageBreak/>
        <w:t>таких чувств, как зрение, слух, обоняние, осязание и вкус. Сенсорное развитие помогает ребенку лучше познавать мир и адаптироваться к окружающей среде. Для достижения максимального эффекта при сенсорном развитии детей необходимо использовать специальное оборудование.</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В настоящее время на рынке представлено множество различного оборудования для сенсорного развития детей. Как правило, оно отличается по цели применения, возрастной категории и уровню сложности. При выборе оборудования для сенсорного развития следует руководствоваться несколькими основными принципами</w:t>
      </w:r>
      <w:r w:rsidR="00D14526">
        <w:rPr>
          <w:rFonts w:cs="Times New Roman"/>
          <w:szCs w:val="28"/>
        </w:rPr>
        <w:t>:</w:t>
      </w:r>
      <w:r w:rsidR="00D14526">
        <w:rPr>
          <w:rStyle w:val="a9"/>
          <w:rFonts w:cs="Times New Roman"/>
          <w:szCs w:val="28"/>
        </w:rPr>
        <w:footnoteReference w:id="8"/>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1. Возрастные особенности</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При выборе оборудования для сенсорного развития детей следует учитывать их возрастные особенности. Различные виды оборудования предназначены для работы со специфическими чувствами и навыками, которые развиваются в определенном возрасте. Например, для младенцев до 6 месяцев подходят игрушки и материалы с яркими цветами и большими элементами, позволяющими им лучше различать формы и цвета. Для детей старшего возраста - игровые комплексы с более сложными элементами, такие как горки, лестницы, туннели.</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2. Безопасность</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Важно выбирать оборудование для сенсорного развития с учетом его безопасности. Игрушки должны быть изготовлены из нетоксичных материалов и не иметь острых углов или острых краев. Кроме того, обязательно проверять наличие сертификатов качества на продукцию.</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3. Функциональность</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 xml:space="preserve">Оборудование для сенсорного развития должно быть функциональным и инновационным. Существует множество видов оборудования для сенсорного развития: от простых игрушек до сложных комплексов. Хотя каждый вид может выполнять свою специфическую функцию в процессе </w:t>
      </w:r>
      <w:r w:rsidRPr="00BE7003">
        <w:rPr>
          <w:rFonts w:cs="Times New Roman"/>
          <w:szCs w:val="28"/>
        </w:rPr>
        <w:lastRenderedPageBreak/>
        <w:t>развития ребенка, следует выбирать оборудование, которое может использоваться для развития нескольких чувств и навыков.</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4. Качество</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Качество оборудования имеет большое значение при выборе его для сенсорного развития детей. Оборудование должно быть изготовлено из качественных материалов, чтобы оно могло выдерживать повседневное использование и сохранять свои функциональные свойства на протяжении нескольких лет.</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5. Цена</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Цена является одним из главных критериев при выборе оборудования для сенсорного развития детей. Она может значительно варьироваться в зависимости от типа и сложности оборудования, его производителя, возрастной категории и других факторов. Не стоит экономить на качественном оборудовании, которое сможет полностью реализовать потенциал развития вашего ребенка.</w:t>
      </w:r>
    </w:p>
    <w:p w:rsidR="009269DF" w:rsidRPr="00BE7003" w:rsidRDefault="009269DF" w:rsidP="00BE7003">
      <w:pPr>
        <w:spacing w:after="0" w:line="360" w:lineRule="auto"/>
        <w:ind w:firstLine="709"/>
        <w:jc w:val="both"/>
        <w:rPr>
          <w:rFonts w:cs="Times New Roman"/>
          <w:szCs w:val="28"/>
        </w:rPr>
      </w:pPr>
    </w:p>
    <w:p w:rsidR="00BE7003" w:rsidRPr="00BE7003" w:rsidRDefault="009269DF" w:rsidP="009269DF">
      <w:pPr>
        <w:pStyle w:val="1"/>
      </w:pPr>
      <w:bookmarkStart w:id="6" w:name="_Toc134971922"/>
      <w:r>
        <w:t xml:space="preserve">1.4. </w:t>
      </w:r>
      <w:r w:rsidR="00BE7003" w:rsidRPr="00BE7003">
        <w:t>Организация занятий с использованием развивающего оборудования</w:t>
      </w:r>
      <w:bookmarkEnd w:id="6"/>
    </w:p>
    <w:p w:rsidR="009269DF" w:rsidRDefault="009269DF" w:rsidP="00BE7003">
      <w:pPr>
        <w:spacing w:after="0" w:line="360" w:lineRule="auto"/>
        <w:ind w:firstLine="709"/>
        <w:jc w:val="both"/>
        <w:rPr>
          <w:rFonts w:cs="Times New Roman"/>
          <w:szCs w:val="28"/>
        </w:rPr>
      </w:pP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Организация занятий с использованием развивающего оборудования – один из важных аспектов сенсорного развития детей раннего возраста. Для эффективных занятий необходимо правильно подобрать оборудование и организовать его использование.</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 xml:space="preserve">Перед началом занятий необходимо оценить возможности каждого ребенка и подобрать соответствующее оборудование. Например, для младенцев до 6 месяцев можно использовать коврики-гимнастики с игрушками на дуге, музыкальные игрушки, светомузыкальные проекторы и другие развивающие игры. Для детей старше 6 месяцев можно использовать большие кубики, конструкторы или </w:t>
      </w:r>
      <w:proofErr w:type="spellStart"/>
      <w:r w:rsidRPr="00BE7003">
        <w:rPr>
          <w:rFonts w:cs="Times New Roman"/>
          <w:szCs w:val="28"/>
        </w:rPr>
        <w:t>пазлы</w:t>
      </w:r>
      <w:proofErr w:type="spellEnd"/>
      <w:r w:rsidRPr="00BE7003">
        <w:rPr>
          <w:rFonts w:cs="Times New Roman"/>
          <w:szCs w:val="28"/>
        </w:rPr>
        <w:t>.</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lastRenderedPageBreak/>
        <w:t>Важно также учитывать индивидуальные особенности каждого ребенка: его возраст, физическое состояние, интересы и темперамент. От этого зависит выбор материалов и методик проведения занятий.</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Проводить занятия следует в спокойной обстановке без посторонних шумов и отвлекающих факторов. Важно также контролировать время занятий – оно должно быть достаточным, но не излишним. Обычно для детей до 3 лет оптимальное время занятий – 15-20 минут.</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Помимо основного оборудования на занятиях можно использовать различные аксессуары: музыку, книги с картинками, игрушки в виде животных и т.д. Это помогает привлечь внимание ребенка и сделать занятия более интересными.</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Важно учитывать психологический аспект проведения занятий с использованием развивающего оборудования. Во-первых, необходимо создавать положительную атмосферу и подходить к каждому ребенку индивидуально. Во-вторых, на занятиях нужно поощрять успехи детей и делать это таким образом, чтобы не вызывать зависть или конкуренцию между ними.</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Организация эффективных занятий с использованием развивающего оборудования – сложный процесс, который требует от педагога большого терпения и внимательности к каждому ребенку</w:t>
      </w:r>
      <w:r w:rsidR="00D14526">
        <w:rPr>
          <w:rStyle w:val="a9"/>
          <w:rFonts w:cs="Times New Roman"/>
          <w:szCs w:val="28"/>
        </w:rPr>
        <w:footnoteReference w:id="9"/>
      </w:r>
      <w:r w:rsidRPr="00BE7003">
        <w:rPr>
          <w:rFonts w:cs="Times New Roman"/>
          <w:szCs w:val="28"/>
        </w:rPr>
        <w:t>. Однако правильная организация занятий помогает детям лучше развиваться и обретать новые навыки.</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Результаты и эффективность использования современного развивающего оборудования для сенсорного развития детей раннего возраста</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 xml:space="preserve">Современное развивающее оборудование для сенсорного развития детей раннего возраста является эффективным инструментом, который помогает детям развиваться и улучшать свои навыки. Этот вид оборудования может </w:t>
      </w:r>
      <w:r w:rsidRPr="00BE7003">
        <w:rPr>
          <w:rFonts w:cs="Times New Roman"/>
          <w:szCs w:val="28"/>
        </w:rPr>
        <w:lastRenderedPageBreak/>
        <w:t>включать в себя игровые площадки, разнообразные музыкальные инструменты, предметы для лепки и т.д.</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Результаты использования такого оборудования очевидны – дети становятся более активными и интересующимися окружающим миром. Сенсорный опыт помогает им лучше ориентироваться в пространстве, осознавать форму и размер предметов, а также учиться координировать движения.</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Использование сенсорного оборудования способствует не только физическому, но и когнитивному развитию детей. Они начинают осознавать причинно-следственные связи и учатся делать выводы на основе полученных данных.</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При использовании сенсорного оборудования на занятиях социализации детей раннего возраста происходит улучшение коммуникативных навыков. Дети учатся общаться между собой и решать проблемы вместе.</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Одним из эффективных видов сенсорного оборудования являются игровые площадки, которые могут включать в себя различные элементы – горки, качели, туннели и т.д. Они помогают детям развиваться физически и улучшать координацию движений.</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Музыкальные инструменты также имеют большое значение для сенсорного развития детей раннего возраста. Игра на них помогает детям улучшить слуховое восприятие и понимание мелодии.</w:t>
      </w:r>
    </w:p>
    <w:p w:rsidR="00BE7003" w:rsidRDefault="00BE7003" w:rsidP="00BE7003">
      <w:pPr>
        <w:spacing w:after="0" w:line="360" w:lineRule="auto"/>
        <w:ind w:firstLine="709"/>
        <w:jc w:val="both"/>
        <w:rPr>
          <w:rFonts w:cs="Times New Roman"/>
          <w:szCs w:val="28"/>
        </w:rPr>
      </w:pPr>
      <w:r w:rsidRPr="00BE7003">
        <w:rPr>
          <w:rFonts w:cs="Times New Roman"/>
          <w:szCs w:val="28"/>
        </w:rPr>
        <w:t>Предметы для лепки способствуют развитию моторики рук и тактильных ощущений. Это может быть как глина, так и другие материалы для моделирования.</w:t>
      </w:r>
    </w:p>
    <w:p w:rsidR="001E6DD2" w:rsidRPr="00BE7003" w:rsidRDefault="001E6DD2" w:rsidP="00BE7003">
      <w:pPr>
        <w:spacing w:after="0" w:line="360" w:lineRule="auto"/>
        <w:ind w:firstLine="709"/>
        <w:jc w:val="both"/>
        <w:rPr>
          <w:rFonts w:cs="Times New Roman"/>
          <w:szCs w:val="28"/>
        </w:rPr>
      </w:pPr>
    </w:p>
    <w:p w:rsidR="00D31230" w:rsidRDefault="00D31230" w:rsidP="00D31230">
      <w:pPr>
        <w:pStyle w:val="1"/>
      </w:pPr>
      <w:bookmarkStart w:id="7" w:name="_Toc134971923"/>
      <w:r>
        <w:t>Выводы по 1 главе</w:t>
      </w:r>
      <w:bookmarkEnd w:id="7"/>
    </w:p>
    <w:p w:rsidR="00D31230" w:rsidRDefault="00D31230" w:rsidP="00BE7003">
      <w:pPr>
        <w:spacing w:after="0" w:line="360" w:lineRule="auto"/>
        <w:ind w:firstLine="709"/>
        <w:jc w:val="both"/>
        <w:rPr>
          <w:rFonts w:cs="Times New Roman"/>
          <w:szCs w:val="28"/>
        </w:rPr>
      </w:pPr>
    </w:p>
    <w:p w:rsidR="00BE7003" w:rsidRDefault="00D31230" w:rsidP="00BE7003">
      <w:pPr>
        <w:spacing w:after="0" w:line="360" w:lineRule="auto"/>
        <w:ind w:firstLine="709"/>
        <w:jc w:val="both"/>
        <w:rPr>
          <w:rFonts w:cs="Times New Roman"/>
          <w:szCs w:val="28"/>
        </w:rPr>
      </w:pPr>
      <w:r>
        <w:rPr>
          <w:rFonts w:cs="Times New Roman"/>
          <w:szCs w:val="28"/>
        </w:rPr>
        <w:t xml:space="preserve"> </w:t>
      </w:r>
      <w:r w:rsidR="00BE7003" w:rsidRPr="00BE7003">
        <w:rPr>
          <w:rFonts w:cs="Times New Roman"/>
          <w:szCs w:val="28"/>
        </w:rPr>
        <w:t xml:space="preserve">Использование современного развивающего оборудования для сенсорного развития детей раннего возраста является эффективным инструментом, который помогает детям преодолевать трудности и </w:t>
      </w:r>
      <w:r w:rsidR="00BE7003" w:rsidRPr="00BE7003">
        <w:rPr>
          <w:rFonts w:cs="Times New Roman"/>
          <w:szCs w:val="28"/>
        </w:rPr>
        <w:lastRenderedPageBreak/>
        <w:t>становиться более самостоятельными. Результаты его использования очевидны – дети становятся более активными и интересующимися окружающим миром, что в свою очередь способствует их гармоничному развитию.</w:t>
      </w:r>
    </w:p>
    <w:p w:rsidR="00D31230" w:rsidRDefault="00D31230" w:rsidP="00D31230">
      <w:pPr>
        <w:spacing w:after="0" w:line="360" w:lineRule="auto"/>
        <w:ind w:firstLine="709"/>
        <w:jc w:val="both"/>
        <w:rPr>
          <w:rFonts w:cs="Times New Roman"/>
          <w:szCs w:val="28"/>
        </w:rPr>
      </w:pPr>
      <w:r w:rsidRPr="00BE7003">
        <w:rPr>
          <w:rFonts w:cs="Times New Roman"/>
          <w:szCs w:val="28"/>
        </w:rPr>
        <w:t>В заключение можно сказать, что правильный выбор оборудования для сенсорного развития детей позволит создать оптимальные условия для успешного развития ребенка. При выборе следует учитывать возрастные особенности ребенка, безопасность продукции, её функциональность, качество и цену. Однако, главным принципом является необходимость создания комфортной и безопасной среды для развития ребенка, в которой он сможет раскрыть свой потенциал и навыки.</w:t>
      </w:r>
    </w:p>
    <w:p w:rsidR="009269DF" w:rsidRDefault="009269DF" w:rsidP="00BE7003">
      <w:pPr>
        <w:spacing w:after="0" w:line="360" w:lineRule="auto"/>
        <w:ind w:firstLine="709"/>
        <w:jc w:val="both"/>
        <w:rPr>
          <w:rFonts w:cs="Times New Roman"/>
          <w:szCs w:val="28"/>
        </w:rPr>
      </w:pPr>
    </w:p>
    <w:p w:rsidR="009269DF" w:rsidRDefault="009269DF" w:rsidP="00BE7003">
      <w:pPr>
        <w:spacing w:after="0" w:line="360" w:lineRule="auto"/>
        <w:ind w:firstLine="709"/>
        <w:jc w:val="both"/>
        <w:rPr>
          <w:rFonts w:cs="Times New Roman"/>
          <w:szCs w:val="28"/>
        </w:rPr>
      </w:pPr>
    </w:p>
    <w:p w:rsidR="009269DF" w:rsidRDefault="009269DF" w:rsidP="00BE7003">
      <w:pPr>
        <w:spacing w:after="0" w:line="360" w:lineRule="auto"/>
        <w:ind w:firstLine="709"/>
        <w:jc w:val="both"/>
        <w:rPr>
          <w:rFonts w:cs="Times New Roman"/>
          <w:szCs w:val="28"/>
        </w:rPr>
      </w:pPr>
    </w:p>
    <w:p w:rsidR="009269DF" w:rsidRDefault="009269DF" w:rsidP="00BE7003">
      <w:pPr>
        <w:spacing w:after="0" w:line="360" w:lineRule="auto"/>
        <w:ind w:firstLine="709"/>
        <w:jc w:val="both"/>
        <w:rPr>
          <w:rFonts w:cs="Times New Roman"/>
          <w:szCs w:val="28"/>
        </w:rPr>
      </w:pPr>
    </w:p>
    <w:p w:rsidR="009269DF" w:rsidRDefault="009269DF" w:rsidP="00BE7003">
      <w:pPr>
        <w:spacing w:after="0" w:line="360" w:lineRule="auto"/>
        <w:ind w:firstLine="709"/>
        <w:jc w:val="both"/>
        <w:rPr>
          <w:rFonts w:cs="Times New Roman"/>
          <w:szCs w:val="28"/>
        </w:rPr>
      </w:pPr>
    </w:p>
    <w:p w:rsidR="009269DF" w:rsidRDefault="009269DF" w:rsidP="00BE7003">
      <w:pPr>
        <w:spacing w:after="0" w:line="360" w:lineRule="auto"/>
        <w:ind w:firstLine="709"/>
        <w:jc w:val="both"/>
        <w:rPr>
          <w:rFonts w:cs="Times New Roman"/>
          <w:szCs w:val="28"/>
        </w:rPr>
      </w:pPr>
    </w:p>
    <w:p w:rsidR="009269DF" w:rsidRDefault="009269DF" w:rsidP="00BE7003">
      <w:pPr>
        <w:spacing w:after="0" w:line="360" w:lineRule="auto"/>
        <w:ind w:firstLine="709"/>
        <w:jc w:val="both"/>
        <w:rPr>
          <w:rFonts w:cs="Times New Roman"/>
          <w:szCs w:val="28"/>
        </w:rPr>
      </w:pPr>
    </w:p>
    <w:p w:rsidR="009269DF" w:rsidRDefault="009269DF" w:rsidP="00BE7003">
      <w:pPr>
        <w:spacing w:after="0" w:line="360" w:lineRule="auto"/>
        <w:ind w:firstLine="709"/>
        <w:jc w:val="both"/>
        <w:rPr>
          <w:rFonts w:cs="Times New Roman"/>
          <w:szCs w:val="28"/>
        </w:rPr>
      </w:pPr>
    </w:p>
    <w:p w:rsidR="009269DF" w:rsidRDefault="009269DF" w:rsidP="00BE7003">
      <w:pPr>
        <w:spacing w:after="0" w:line="360" w:lineRule="auto"/>
        <w:ind w:firstLine="709"/>
        <w:jc w:val="both"/>
        <w:rPr>
          <w:rFonts w:cs="Times New Roman"/>
          <w:szCs w:val="28"/>
        </w:rPr>
      </w:pPr>
    </w:p>
    <w:p w:rsidR="009269DF" w:rsidRDefault="009269DF" w:rsidP="00BE7003">
      <w:pPr>
        <w:spacing w:after="0" w:line="360" w:lineRule="auto"/>
        <w:ind w:firstLine="709"/>
        <w:jc w:val="both"/>
        <w:rPr>
          <w:rFonts w:cs="Times New Roman"/>
          <w:szCs w:val="28"/>
        </w:rPr>
      </w:pPr>
    </w:p>
    <w:p w:rsidR="009269DF" w:rsidRDefault="009269DF" w:rsidP="00BE7003">
      <w:pPr>
        <w:spacing w:after="0" w:line="360" w:lineRule="auto"/>
        <w:ind w:firstLine="709"/>
        <w:jc w:val="both"/>
        <w:rPr>
          <w:rFonts w:cs="Times New Roman"/>
          <w:szCs w:val="28"/>
        </w:rPr>
      </w:pPr>
    </w:p>
    <w:p w:rsidR="009269DF" w:rsidRPr="00BE7003" w:rsidRDefault="009269DF" w:rsidP="00BE7003">
      <w:pPr>
        <w:spacing w:after="0" w:line="360" w:lineRule="auto"/>
        <w:ind w:firstLine="709"/>
        <w:jc w:val="both"/>
        <w:rPr>
          <w:rFonts w:cs="Times New Roman"/>
          <w:szCs w:val="28"/>
        </w:rPr>
      </w:pPr>
    </w:p>
    <w:p w:rsidR="00BE7003" w:rsidRDefault="00BE7003" w:rsidP="00BE7003">
      <w:pPr>
        <w:spacing w:after="0" w:line="360" w:lineRule="auto"/>
        <w:ind w:firstLine="709"/>
        <w:jc w:val="both"/>
        <w:rPr>
          <w:rFonts w:cs="Times New Roman"/>
          <w:b/>
          <w:bCs/>
          <w:szCs w:val="28"/>
        </w:rPr>
      </w:pPr>
    </w:p>
    <w:p w:rsidR="009066B8" w:rsidRDefault="009066B8" w:rsidP="00BE7003">
      <w:pPr>
        <w:spacing w:after="0" w:line="360" w:lineRule="auto"/>
        <w:ind w:firstLine="709"/>
        <w:jc w:val="both"/>
        <w:rPr>
          <w:rFonts w:cs="Times New Roman"/>
          <w:b/>
          <w:bCs/>
          <w:szCs w:val="28"/>
        </w:rPr>
      </w:pPr>
    </w:p>
    <w:p w:rsidR="009066B8" w:rsidRDefault="009066B8" w:rsidP="00BE7003">
      <w:pPr>
        <w:spacing w:after="0" w:line="360" w:lineRule="auto"/>
        <w:ind w:firstLine="709"/>
        <w:jc w:val="both"/>
        <w:rPr>
          <w:rFonts w:cs="Times New Roman"/>
          <w:b/>
          <w:bCs/>
          <w:szCs w:val="28"/>
        </w:rPr>
      </w:pPr>
    </w:p>
    <w:p w:rsidR="009066B8" w:rsidRDefault="009066B8" w:rsidP="00BE7003">
      <w:pPr>
        <w:spacing w:after="0" w:line="360" w:lineRule="auto"/>
        <w:ind w:firstLine="709"/>
        <w:jc w:val="both"/>
        <w:rPr>
          <w:rFonts w:cs="Times New Roman"/>
          <w:b/>
          <w:bCs/>
          <w:szCs w:val="28"/>
        </w:rPr>
      </w:pPr>
    </w:p>
    <w:p w:rsidR="009066B8" w:rsidRDefault="009066B8" w:rsidP="00BE7003">
      <w:pPr>
        <w:spacing w:after="0" w:line="360" w:lineRule="auto"/>
        <w:ind w:firstLine="709"/>
        <w:jc w:val="both"/>
        <w:rPr>
          <w:rFonts w:cs="Times New Roman"/>
          <w:b/>
          <w:bCs/>
          <w:szCs w:val="28"/>
        </w:rPr>
      </w:pPr>
    </w:p>
    <w:p w:rsidR="009066B8" w:rsidRDefault="009066B8" w:rsidP="00BE7003">
      <w:pPr>
        <w:spacing w:after="0" w:line="360" w:lineRule="auto"/>
        <w:ind w:firstLine="709"/>
        <w:jc w:val="both"/>
        <w:rPr>
          <w:rFonts w:cs="Times New Roman"/>
          <w:b/>
          <w:bCs/>
          <w:szCs w:val="28"/>
        </w:rPr>
      </w:pPr>
    </w:p>
    <w:p w:rsidR="009066B8" w:rsidRDefault="009066B8" w:rsidP="00BE7003">
      <w:pPr>
        <w:spacing w:after="0" w:line="360" w:lineRule="auto"/>
        <w:ind w:firstLine="709"/>
        <w:jc w:val="both"/>
        <w:rPr>
          <w:rFonts w:cs="Times New Roman"/>
          <w:b/>
          <w:bCs/>
          <w:szCs w:val="28"/>
        </w:rPr>
      </w:pPr>
    </w:p>
    <w:p w:rsidR="00922DDF" w:rsidRPr="00BE7003" w:rsidRDefault="00E55102" w:rsidP="00D14526">
      <w:pPr>
        <w:pStyle w:val="1"/>
      </w:pPr>
      <w:bookmarkStart w:id="8" w:name="_Toc134971924"/>
      <w:r w:rsidRPr="00BE7003">
        <w:lastRenderedPageBreak/>
        <w:t xml:space="preserve">2. ОПЫТНО-ЭКСПЕРИМЕНТАЛЬНАЯ РАБОТА ПО СЕНСОРНОМУ РАЗВИТИЮ МЛАДШИХ </w:t>
      </w:r>
      <w:r w:rsidR="001E6DD2" w:rsidRPr="00BE7003">
        <w:t>ДОШКОЛЬНИКОВ</w:t>
      </w:r>
      <w:r w:rsidR="001E6DD2">
        <w:t xml:space="preserve"> (2-3 ЛЕТ)</w:t>
      </w:r>
      <w:r w:rsidR="001E6DD2" w:rsidRPr="00BE7003">
        <w:t xml:space="preserve"> </w:t>
      </w:r>
      <w:r w:rsidRPr="00BE7003">
        <w:t xml:space="preserve">ПОСРЕДСТВОМ </w:t>
      </w:r>
      <w:r>
        <w:t xml:space="preserve">РАЗВИВАЮЩЕГО ОБОРУДОВАНИЯ ВО ВРЕМЯ </w:t>
      </w:r>
      <w:r w:rsidRPr="00BE7003">
        <w:t>МУЗЫКАЛЬНО-ДИДАКТИЧЕСКИХ ИГР</w:t>
      </w:r>
      <w:bookmarkEnd w:id="0"/>
      <w:bookmarkEnd w:id="8"/>
    </w:p>
    <w:p w:rsidR="00922DDF" w:rsidRPr="00BE7003" w:rsidRDefault="00922DDF" w:rsidP="00BE7003">
      <w:pPr>
        <w:spacing w:after="0" w:line="360" w:lineRule="auto"/>
        <w:ind w:firstLine="709"/>
        <w:jc w:val="both"/>
        <w:rPr>
          <w:rFonts w:cs="Times New Roman"/>
          <w:szCs w:val="28"/>
        </w:rPr>
      </w:pPr>
    </w:p>
    <w:p w:rsidR="00922DDF" w:rsidRPr="00BE7003" w:rsidRDefault="00922DDF" w:rsidP="00D14526">
      <w:pPr>
        <w:pStyle w:val="1"/>
      </w:pPr>
      <w:bookmarkStart w:id="9" w:name="_Toc134608159"/>
      <w:bookmarkStart w:id="10" w:name="_Toc134971925"/>
      <w:r w:rsidRPr="00BE7003">
        <w:t>2.1. Диагностика сенсорного развития младших дошкольников</w:t>
      </w:r>
      <w:bookmarkEnd w:id="9"/>
      <w:r w:rsidR="001E6DD2">
        <w:t xml:space="preserve"> (2-3 лет), воспитанников </w:t>
      </w:r>
      <w:r w:rsidR="001E6DD2" w:rsidRPr="00ED369F">
        <w:t>МБДОУ детский сад 58</w:t>
      </w:r>
      <w:r w:rsidR="001E6DD2">
        <w:t xml:space="preserve"> (</w:t>
      </w:r>
      <w:r w:rsidR="001E6DD2" w:rsidRPr="00ED369F">
        <w:t>Нижегородская область</w:t>
      </w:r>
      <w:r w:rsidR="001E6DD2">
        <w:t>,</w:t>
      </w:r>
      <w:r w:rsidR="001E6DD2" w:rsidRPr="00ED369F">
        <w:t xml:space="preserve"> город Дзержинск</w:t>
      </w:r>
      <w:r w:rsidR="001E6DD2">
        <w:t>)</w:t>
      </w:r>
      <w:bookmarkEnd w:id="10"/>
    </w:p>
    <w:p w:rsidR="00922DDF" w:rsidRPr="00BE7003" w:rsidRDefault="00922DDF" w:rsidP="00BE7003">
      <w:pPr>
        <w:spacing w:after="0" w:line="360" w:lineRule="auto"/>
        <w:ind w:firstLine="709"/>
        <w:jc w:val="both"/>
        <w:rPr>
          <w:rFonts w:cs="Times New Roman"/>
          <w:szCs w:val="28"/>
        </w:rPr>
      </w:pPr>
    </w:p>
    <w:p w:rsidR="00922DDF" w:rsidRPr="00BE7003" w:rsidRDefault="00922DDF" w:rsidP="00BE7003">
      <w:pPr>
        <w:spacing w:after="0" w:line="360" w:lineRule="auto"/>
        <w:ind w:firstLine="709"/>
        <w:jc w:val="both"/>
        <w:rPr>
          <w:rFonts w:cs="Times New Roman"/>
          <w:szCs w:val="28"/>
        </w:rPr>
      </w:pPr>
      <w:r w:rsidRPr="00BE7003">
        <w:rPr>
          <w:rFonts w:cs="Times New Roman"/>
          <w:szCs w:val="28"/>
        </w:rPr>
        <w:t>В эксперименте участвовали 2 младшие группы</w:t>
      </w:r>
      <w:r w:rsidR="00ED369F">
        <w:rPr>
          <w:rFonts w:cs="Times New Roman"/>
          <w:szCs w:val="28"/>
        </w:rPr>
        <w:t>, воспитанники</w:t>
      </w:r>
      <w:r w:rsidRPr="00BE7003">
        <w:rPr>
          <w:rFonts w:cs="Times New Roman"/>
          <w:szCs w:val="28"/>
        </w:rPr>
        <w:t xml:space="preserve"> </w:t>
      </w:r>
      <w:r w:rsidR="00ED369F" w:rsidRPr="00ED369F">
        <w:rPr>
          <w:rFonts w:cs="Times New Roman"/>
          <w:szCs w:val="28"/>
        </w:rPr>
        <w:t>МБДОУ детский сад 58</w:t>
      </w:r>
      <w:r w:rsidR="00ED369F">
        <w:rPr>
          <w:rFonts w:cs="Times New Roman"/>
          <w:szCs w:val="28"/>
        </w:rPr>
        <w:t xml:space="preserve"> (</w:t>
      </w:r>
      <w:r w:rsidR="00ED369F" w:rsidRPr="00ED369F">
        <w:rPr>
          <w:rFonts w:cs="Times New Roman"/>
          <w:szCs w:val="28"/>
        </w:rPr>
        <w:t>Нижегородская область</w:t>
      </w:r>
      <w:r w:rsidR="00ED369F">
        <w:rPr>
          <w:rFonts w:cs="Times New Roman"/>
          <w:szCs w:val="28"/>
        </w:rPr>
        <w:t>,</w:t>
      </w:r>
      <w:r w:rsidR="00ED369F" w:rsidRPr="00ED369F">
        <w:rPr>
          <w:rFonts w:cs="Times New Roman"/>
          <w:szCs w:val="28"/>
        </w:rPr>
        <w:t xml:space="preserve"> город Дзержинск</w:t>
      </w:r>
      <w:r w:rsidR="00ED369F">
        <w:rPr>
          <w:rFonts w:cs="Times New Roman"/>
          <w:szCs w:val="28"/>
        </w:rPr>
        <w:t xml:space="preserve">) </w:t>
      </w:r>
      <w:r w:rsidRPr="00BE7003">
        <w:rPr>
          <w:rFonts w:cs="Times New Roman"/>
          <w:szCs w:val="28"/>
        </w:rPr>
        <w:t xml:space="preserve">по 20 воспитанников в возрасте 3-4 лет, а также педагоги младших групп. </w:t>
      </w:r>
    </w:p>
    <w:p w:rsidR="00922DDF" w:rsidRPr="00BE7003" w:rsidRDefault="00922DDF" w:rsidP="00BE7003">
      <w:pPr>
        <w:spacing w:after="0" w:line="360" w:lineRule="auto"/>
        <w:ind w:firstLine="709"/>
        <w:jc w:val="both"/>
        <w:rPr>
          <w:rFonts w:cs="Times New Roman"/>
          <w:szCs w:val="28"/>
        </w:rPr>
      </w:pPr>
      <w:r w:rsidRPr="00BE7003">
        <w:rPr>
          <w:rFonts w:cs="Times New Roman"/>
          <w:szCs w:val="28"/>
        </w:rPr>
        <w:t xml:space="preserve">Цель опытно-экспериментальной работы – выявить особенности сенсорного развития младших </w:t>
      </w:r>
      <w:r w:rsidR="009066B8" w:rsidRPr="00BE7003">
        <w:rPr>
          <w:rFonts w:cs="Times New Roman"/>
          <w:szCs w:val="28"/>
        </w:rPr>
        <w:t>дошкольников</w:t>
      </w:r>
      <w:r w:rsidRPr="00BE7003">
        <w:rPr>
          <w:rFonts w:cs="Times New Roman"/>
          <w:szCs w:val="28"/>
        </w:rPr>
        <w:t xml:space="preserve">. </w:t>
      </w:r>
    </w:p>
    <w:p w:rsidR="00922DDF" w:rsidRPr="00BE7003" w:rsidRDefault="00922DDF" w:rsidP="00BE7003">
      <w:pPr>
        <w:spacing w:after="0" w:line="360" w:lineRule="auto"/>
        <w:ind w:firstLine="709"/>
        <w:jc w:val="both"/>
        <w:rPr>
          <w:rFonts w:cs="Times New Roman"/>
          <w:szCs w:val="28"/>
        </w:rPr>
      </w:pPr>
      <w:r w:rsidRPr="00BE7003">
        <w:rPr>
          <w:rFonts w:cs="Times New Roman"/>
          <w:szCs w:val="28"/>
        </w:rPr>
        <w:t xml:space="preserve">Для опытно-экспериментальной работы были подобраны следующие диагностические задания: поставь в вазочки цветы; цветные коробочки-вкладыши; найди игрушке домик. </w:t>
      </w:r>
    </w:p>
    <w:p w:rsidR="00922DDF" w:rsidRPr="00BE7003" w:rsidRDefault="00922DDF" w:rsidP="00BE7003">
      <w:pPr>
        <w:spacing w:after="0" w:line="360" w:lineRule="auto"/>
        <w:ind w:firstLine="709"/>
        <w:jc w:val="both"/>
        <w:rPr>
          <w:rFonts w:cs="Times New Roman"/>
          <w:szCs w:val="28"/>
        </w:rPr>
      </w:pPr>
      <w:r w:rsidRPr="00BE7003">
        <w:rPr>
          <w:rFonts w:cs="Times New Roman"/>
          <w:szCs w:val="28"/>
        </w:rPr>
        <w:t xml:space="preserve">Действия детей оценивались в баллах. </w:t>
      </w:r>
    </w:p>
    <w:p w:rsidR="00922DDF" w:rsidRPr="00BE7003" w:rsidRDefault="00922DDF" w:rsidP="00BE7003">
      <w:pPr>
        <w:spacing w:after="0" w:line="360" w:lineRule="auto"/>
        <w:ind w:firstLine="709"/>
        <w:jc w:val="both"/>
        <w:rPr>
          <w:rFonts w:cs="Times New Roman"/>
          <w:szCs w:val="28"/>
        </w:rPr>
      </w:pPr>
      <w:r w:rsidRPr="00BE7003">
        <w:rPr>
          <w:rFonts w:cs="Times New Roman"/>
          <w:szCs w:val="28"/>
        </w:rPr>
        <w:t xml:space="preserve">Умение сформировано - 3 балла, </w:t>
      </w:r>
    </w:p>
    <w:p w:rsidR="00922DDF" w:rsidRPr="00BE7003" w:rsidRDefault="00922DDF" w:rsidP="00BE7003">
      <w:pPr>
        <w:spacing w:after="0" w:line="360" w:lineRule="auto"/>
        <w:ind w:firstLine="709"/>
        <w:jc w:val="both"/>
        <w:rPr>
          <w:rFonts w:cs="Times New Roman"/>
          <w:szCs w:val="28"/>
        </w:rPr>
      </w:pPr>
      <w:r w:rsidRPr="00BE7003">
        <w:rPr>
          <w:rFonts w:cs="Times New Roman"/>
          <w:szCs w:val="28"/>
        </w:rPr>
        <w:t>умение в стадии формирования – 2 балла,</w:t>
      </w:r>
    </w:p>
    <w:p w:rsidR="00922DDF" w:rsidRPr="00BE7003" w:rsidRDefault="00922DDF" w:rsidP="00BE7003">
      <w:pPr>
        <w:spacing w:after="0" w:line="360" w:lineRule="auto"/>
        <w:ind w:firstLine="709"/>
        <w:jc w:val="both"/>
        <w:rPr>
          <w:rFonts w:cs="Times New Roman"/>
          <w:szCs w:val="28"/>
        </w:rPr>
      </w:pPr>
      <w:r w:rsidRPr="00BE7003">
        <w:rPr>
          <w:rFonts w:cs="Times New Roman"/>
          <w:szCs w:val="28"/>
        </w:rPr>
        <w:t xml:space="preserve"> умение не сформировано– 1балл.</w:t>
      </w:r>
    </w:p>
    <w:p w:rsidR="00922DDF" w:rsidRPr="00BE7003" w:rsidRDefault="00922DDF" w:rsidP="00BE7003">
      <w:pPr>
        <w:spacing w:after="0" w:line="360" w:lineRule="auto"/>
        <w:ind w:firstLine="709"/>
        <w:jc w:val="both"/>
        <w:rPr>
          <w:rFonts w:cs="Times New Roman"/>
          <w:szCs w:val="28"/>
        </w:rPr>
      </w:pPr>
      <w:r w:rsidRPr="00BE7003">
        <w:rPr>
          <w:rFonts w:cs="Times New Roman"/>
          <w:szCs w:val="28"/>
        </w:rPr>
        <w:t xml:space="preserve"> Суммарно (за 8 заданий) по всем </w:t>
      </w:r>
      <w:proofErr w:type="spellStart"/>
      <w:r w:rsidRPr="00BE7003">
        <w:rPr>
          <w:rFonts w:cs="Times New Roman"/>
          <w:szCs w:val="28"/>
        </w:rPr>
        <w:t>критериальным</w:t>
      </w:r>
      <w:proofErr w:type="spellEnd"/>
      <w:r w:rsidRPr="00BE7003">
        <w:rPr>
          <w:rFonts w:cs="Times New Roman"/>
          <w:szCs w:val="28"/>
        </w:rPr>
        <w:t xml:space="preserve"> показателям ребенок может набрать 24 балла. </w:t>
      </w:r>
    </w:p>
    <w:p w:rsidR="00922DDF" w:rsidRPr="00BE7003" w:rsidRDefault="00922DDF" w:rsidP="00BE7003">
      <w:pPr>
        <w:spacing w:after="0" w:line="360" w:lineRule="auto"/>
        <w:ind w:firstLine="709"/>
        <w:jc w:val="both"/>
        <w:rPr>
          <w:rFonts w:cs="Times New Roman"/>
          <w:szCs w:val="28"/>
        </w:rPr>
      </w:pPr>
      <w:r w:rsidRPr="00BE7003">
        <w:rPr>
          <w:rFonts w:cs="Times New Roman"/>
          <w:szCs w:val="28"/>
        </w:rPr>
        <w:t xml:space="preserve">Приводим бальную оценку: </w:t>
      </w:r>
    </w:p>
    <w:p w:rsidR="00922DDF" w:rsidRPr="00BE7003" w:rsidRDefault="00922DDF" w:rsidP="00BE7003">
      <w:pPr>
        <w:spacing w:after="0" w:line="360" w:lineRule="auto"/>
        <w:ind w:firstLine="709"/>
        <w:jc w:val="both"/>
        <w:rPr>
          <w:rFonts w:cs="Times New Roman"/>
          <w:szCs w:val="28"/>
        </w:rPr>
      </w:pPr>
      <w:r w:rsidRPr="00BE7003">
        <w:rPr>
          <w:rFonts w:cs="Times New Roman"/>
          <w:szCs w:val="28"/>
        </w:rPr>
        <w:t xml:space="preserve">Высокий уровень – 24 - 19; </w:t>
      </w:r>
    </w:p>
    <w:p w:rsidR="00922DDF" w:rsidRPr="00BE7003" w:rsidRDefault="00922DDF" w:rsidP="00BE7003">
      <w:pPr>
        <w:spacing w:after="0" w:line="360" w:lineRule="auto"/>
        <w:ind w:firstLine="709"/>
        <w:jc w:val="both"/>
        <w:rPr>
          <w:rFonts w:cs="Times New Roman"/>
          <w:szCs w:val="28"/>
        </w:rPr>
      </w:pPr>
      <w:r w:rsidRPr="00BE7003">
        <w:rPr>
          <w:rFonts w:cs="Times New Roman"/>
          <w:szCs w:val="28"/>
        </w:rPr>
        <w:t xml:space="preserve">средний уровень 18 – 12 баллов; </w:t>
      </w:r>
    </w:p>
    <w:p w:rsidR="00922DDF" w:rsidRPr="00BE7003" w:rsidRDefault="00922DDF" w:rsidP="00BE7003">
      <w:pPr>
        <w:spacing w:after="0" w:line="360" w:lineRule="auto"/>
        <w:ind w:firstLine="709"/>
        <w:jc w:val="both"/>
        <w:rPr>
          <w:rFonts w:cs="Times New Roman"/>
          <w:szCs w:val="28"/>
        </w:rPr>
      </w:pPr>
      <w:r w:rsidRPr="00BE7003">
        <w:rPr>
          <w:rFonts w:cs="Times New Roman"/>
          <w:szCs w:val="28"/>
        </w:rPr>
        <w:t xml:space="preserve">11 баллов и ниже - низкий уровень. </w:t>
      </w:r>
    </w:p>
    <w:p w:rsidR="00922DDF" w:rsidRPr="00BE7003" w:rsidRDefault="00922DDF" w:rsidP="00BE7003">
      <w:pPr>
        <w:spacing w:after="0" w:line="360" w:lineRule="auto"/>
        <w:ind w:firstLine="709"/>
        <w:jc w:val="both"/>
        <w:rPr>
          <w:rFonts w:cs="Times New Roman"/>
          <w:szCs w:val="28"/>
        </w:rPr>
      </w:pPr>
      <w:r w:rsidRPr="00BE7003">
        <w:rPr>
          <w:rFonts w:cs="Times New Roman"/>
          <w:szCs w:val="28"/>
        </w:rPr>
        <w:t xml:space="preserve">В таблице </w:t>
      </w:r>
      <w:r w:rsidR="009269DF">
        <w:rPr>
          <w:rFonts w:cs="Times New Roman"/>
          <w:szCs w:val="28"/>
        </w:rPr>
        <w:t>2.</w:t>
      </w:r>
      <w:r w:rsidRPr="00BE7003">
        <w:rPr>
          <w:rFonts w:cs="Times New Roman"/>
          <w:szCs w:val="28"/>
        </w:rPr>
        <w:t xml:space="preserve">1 приведены результаты диагностики сенсорного развития детей экспериментальной и контрольной групп </w:t>
      </w:r>
    </w:p>
    <w:p w:rsidR="00922DDF" w:rsidRDefault="00922DDF" w:rsidP="00922DDF">
      <w:pPr>
        <w:jc w:val="both"/>
      </w:pPr>
    </w:p>
    <w:p w:rsidR="009269DF" w:rsidRDefault="009269DF" w:rsidP="00922DDF">
      <w:pPr>
        <w:jc w:val="both"/>
        <w:rPr>
          <w:rFonts w:cs="Times New Roman"/>
          <w:szCs w:val="28"/>
        </w:rPr>
      </w:pPr>
      <w:r>
        <w:rPr>
          <w:rFonts w:cs="Times New Roman"/>
          <w:szCs w:val="28"/>
        </w:rPr>
        <w:lastRenderedPageBreak/>
        <w:t>Талица 2.1. - Р</w:t>
      </w:r>
      <w:r w:rsidRPr="00BE7003">
        <w:rPr>
          <w:rFonts w:cs="Times New Roman"/>
          <w:szCs w:val="28"/>
        </w:rPr>
        <w:t>езультаты диагностики сенсорного развития детей экспериментальной и контрольной групп</w:t>
      </w:r>
    </w:p>
    <w:p w:rsidR="009269DF" w:rsidRDefault="009269DF" w:rsidP="00922DDF">
      <w:pPr>
        <w:jc w:val="both"/>
      </w:pPr>
    </w:p>
    <w:tbl>
      <w:tblPr>
        <w:tblStyle w:val="TableNormal"/>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1745"/>
        <w:gridCol w:w="1743"/>
        <w:gridCol w:w="1746"/>
        <w:gridCol w:w="1746"/>
      </w:tblGrid>
      <w:tr w:rsidR="00922DDF" w:rsidTr="009269DF">
        <w:trPr>
          <w:trHeight w:val="330"/>
        </w:trPr>
        <w:tc>
          <w:tcPr>
            <w:tcW w:w="2096" w:type="dxa"/>
            <w:vMerge w:val="restart"/>
          </w:tcPr>
          <w:p w:rsidR="00922DDF" w:rsidRPr="002E64A0" w:rsidRDefault="00922DDF" w:rsidP="002E64A0">
            <w:pPr>
              <w:pStyle w:val="TableParagraph"/>
              <w:spacing w:line="240" w:lineRule="auto"/>
              <w:ind w:left="0"/>
              <w:jc w:val="center"/>
              <w:rPr>
                <w:sz w:val="28"/>
                <w:szCs w:val="28"/>
              </w:rPr>
            </w:pPr>
            <w:proofErr w:type="spellStart"/>
            <w:r w:rsidRPr="002E64A0">
              <w:rPr>
                <w:sz w:val="28"/>
                <w:szCs w:val="28"/>
              </w:rPr>
              <w:t>Уровни</w:t>
            </w:r>
            <w:proofErr w:type="spellEnd"/>
            <w:r w:rsidRPr="002E64A0">
              <w:rPr>
                <w:sz w:val="28"/>
                <w:szCs w:val="28"/>
              </w:rPr>
              <w:t xml:space="preserve"> </w:t>
            </w:r>
            <w:proofErr w:type="spellStart"/>
            <w:r w:rsidRPr="002E64A0">
              <w:rPr>
                <w:sz w:val="28"/>
                <w:szCs w:val="28"/>
              </w:rPr>
              <w:t>сенсорного</w:t>
            </w:r>
            <w:proofErr w:type="spellEnd"/>
            <w:r w:rsidRPr="002E64A0">
              <w:rPr>
                <w:spacing w:val="-52"/>
                <w:sz w:val="28"/>
                <w:szCs w:val="28"/>
              </w:rPr>
              <w:t xml:space="preserve"> </w:t>
            </w:r>
            <w:proofErr w:type="spellStart"/>
            <w:r w:rsidRPr="002E64A0">
              <w:rPr>
                <w:sz w:val="28"/>
                <w:szCs w:val="28"/>
              </w:rPr>
              <w:t>развития</w:t>
            </w:r>
            <w:proofErr w:type="spellEnd"/>
          </w:p>
        </w:tc>
        <w:tc>
          <w:tcPr>
            <w:tcW w:w="3488" w:type="dxa"/>
            <w:gridSpan w:val="2"/>
          </w:tcPr>
          <w:p w:rsidR="00922DDF" w:rsidRPr="002E64A0" w:rsidRDefault="00922DDF" w:rsidP="002E64A0">
            <w:pPr>
              <w:pStyle w:val="TableParagraph"/>
              <w:spacing w:line="240" w:lineRule="auto"/>
              <w:ind w:left="0"/>
              <w:jc w:val="center"/>
              <w:rPr>
                <w:sz w:val="28"/>
                <w:szCs w:val="28"/>
              </w:rPr>
            </w:pPr>
            <w:proofErr w:type="spellStart"/>
            <w:r w:rsidRPr="002E64A0">
              <w:rPr>
                <w:sz w:val="28"/>
                <w:szCs w:val="28"/>
              </w:rPr>
              <w:t>Экспериментальная</w:t>
            </w:r>
            <w:proofErr w:type="spellEnd"/>
            <w:r w:rsidRPr="002E64A0">
              <w:rPr>
                <w:spacing w:val="49"/>
                <w:sz w:val="28"/>
                <w:szCs w:val="28"/>
              </w:rPr>
              <w:t xml:space="preserve"> </w:t>
            </w:r>
            <w:proofErr w:type="spellStart"/>
            <w:r w:rsidRPr="002E64A0">
              <w:rPr>
                <w:sz w:val="28"/>
                <w:szCs w:val="28"/>
              </w:rPr>
              <w:t>группа</w:t>
            </w:r>
            <w:proofErr w:type="spellEnd"/>
          </w:p>
        </w:tc>
        <w:tc>
          <w:tcPr>
            <w:tcW w:w="3492" w:type="dxa"/>
            <w:gridSpan w:val="2"/>
          </w:tcPr>
          <w:p w:rsidR="00922DDF" w:rsidRPr="002E64A0" w:rsidRDefault="00922DDF" w:rsidP="002E64A0">
            <w:pPr>
              <w:pStyle w:val="TableParagraph"/>
              <w:spacing w:line="240" w:lineRule="auto"/>
              <w:ind w:left="0"/>
              <w:jc w:val="center"/>
              <w:rPr>
                <w:sz w:val="28"/>
                <w:szCs w:val="28"/>
              </w:rPr>
            </w:pPr>
            <w:proofErr w:type="spellStart"/>
            <w:r w:rsidRPr="002E64A0">
              <w:rPr>
                <w:sz w:val="28"/>
                <w:szCs w:val="28"/>
              </w:rPr>
              <w:t>Контрольная</w:t>
            </w:r>
            <w:proofErr w:type="spellEnd"/>
            <w:r w:rsidRPr="002E64A0">
              <w:rPr>
                <w:spacing w:val="-2"/>
                <w:sz w:val="28"/>
                <w:szCs w:val="28"/>
              </w:rPr>
              <w:t xml:space="preserve"> </w:t>
            </w:r>
            <w:proofErr w:type="spellStart"/>
            <w:r w:rsidRPr="002E64A0">
              <w:rPr>
                <w:sz w:val="28"/>
                <w:szCs w:val="28"/>
              </w:rPr>
              <w:t>группа</w:t>
            </w:r>
            <w:proofErr w:type="spellEnd"/>
          </w:p>
        </w:tc>
      </w:tr>
      <w:tr w:rsidR="00922DDF" w:rsidTr="009269DF">
        <w:trPr>
          <w:trHeight w:val="700"/>
        </w:trPr>
        <w:tc>
          <w:tcPr>
            <w:tcW w:w="2096" w:type="dxa"/>
            <w:vMerge/>
            <w:tcBorders>
              <w:top w:val="nil"/>
            </w:tcBorders>
          </w:tcPr>
          <w:p w:rsidR="00922DDF" w:rsidRPr="002E64A0" w:rsidRDefault="00922DDF" w:rsidP="002E64A0">
            <w:pPr>
              <w:jc w:val="center"/>
              <w:rPr>
                <w:szCs w:val="28"/>
              </w:rPr>
            </w:pPr>
          </w:p>
        </w:tc>
        <w:tc>
          <w:tcPr>
            <w:tcW w:w="1745" w:type="dxa"/>
          </w:tcPr>
          <w:p w:rsidR="00922DDF" w:rsidRPr="002E64A0" w:rsidRDefault="00922DDF" w:rsidP="002E64A0">
            <w:pPr>
              <w:pStyle w:val="TableParagraph"/>
              <w:spacing w:line="240" w:lineRule="auto"/>
              <w:ind w:left="0"/>
              <w:jc w:val="center"/>
              <w:rPr>
                <w:sz w:val="28"/>
                <w:szCs w:val="28"/>
              </w:rPr>
            </w:pPr>
            <w:proofErr w:type="spellStart"/>
            <w:r w:rsidRPr="002E64A0">
              <w:rPr>
                <w:sz w:val="28"/>
                <w:szCs w:val="28"/>
              </w:rPr>
              <w:t>Количество</w:t>
            </w:r>
            <w:proofErr w:type="spellEnd"/>
            <w:r w:rsidRPr="002E64A0">
              <w:rPr>
                <w:spacing w:val="-52"/>
                <w:sz w:val="28"/>
                <w:szCs w:val="28"/>
              </w:rPr>
              <w:t xml:space="preserve"> </w:t>
            </w:r>
            <w:proofErr w:type="spellStart"/>
            <w:r w:rsidRPr="002E64A0">
              <w:rPr>
                <w:sz w:val="28"/>
                <w:szCs w:val="28"/>
              </w:rPr>
              <w:t>детей</w:t>
            </w:r>
            <w:proofErr w:type="spellEnd"/>
          </w:p>
        </w:tc>
        <w:tc>
          <w:tcPr>
            <w:tcW w:w="1743" w:type="dxa"/>
          </w:tcPr>
          <w:p w:rsidR="00922DDF" w:rsidRPr="002E64A0" w:rsidRDefault="00922DDF" w:rsidP="002E64A0">
            <w:pPr>
              <w:pStyle w:val="TableParagraph"/>
              <w:spacing w:line="240" w:lineRule="auto"/>
              <w:ind w:left="0"/>
              <w:jc w:val="center"/>
              <w:rPr>
                <w:sz w:val="28"/>
                <w:szCs w:val="28"/>
              </w:rPr>
            </w:pPr>
            <w:r w:rsidRPr="002E64A0">
              <w:rPr>
                <w:sz w:val="28"/>
                <w:szCs w:val="28"/>
              </w:rPr>
              <w:t>%</w:t>
            </w:r>
          </w:p>
        </w:tc>
        <w:tc>
          <w:tcPr>
            <w:tcW w:w="1746" w:type="dxa"/>
          </w:tcPr>
          <w:p w:rsidR="00922DDF" w:rsidRPr="002E64A0" w:rsidRDefault="00922DDF" w:rsidP="002E64A0">
            <w:pPr>
              <w:pStyle w:val="TableParagraph"/>
              <w:spacing w:line="240" w:lineRule="auto"/>
              <w:ind w:left="0"/>
              <w:jc w:val="center"/>
              <w:rPr>
                <w:sz w:val="28"/>
                <w:szCs w:val="28"/>
              </w:rPr>
            </w:pPr>
            <w:proofErr w:type="spellStart"/>
            <w:r w:rsidRPr="002E64A0">
              <w:rPr>
                <w:sz w:val="28"/>
                <w:szCs w:val="28"/>
              </w:rPr>
              <w:t>Количество</w:t>
            </w:r>
            <w:proofErr w:type="spellEnd"/>
            <w:r w:rsidRPr="002E64A0">
              <w:rPr>
                <w:spacing w:val="-52"/>
                <w:sz w:val="28"/>
                <w:szCs w:val="28"/>
              </w:rPr>
              <w:t xml:space="preserve"> </w:t>
            </w:r>
            <w:proofErr w:type="spellStart"/>
            <w:r w:rsidRPr="002E64A0">
              <w:rPr>
                <w:sz w:val="28"/>
                <w:szCs w:val="28"/>
              </w:rPr>
              <w:t>детей</w:t>
            </w:r>
            <w:proofErr w:type="spellEnd"/>
          </w:p>
        </w:tc>
        <w:tc>
          <w:tcPr>
            <w:tcW w:w="1746" w:type="dxa"/>
          </w:tcPr>
          <w:p w:rsidR="00922DDF" w:rsidRPr="002E64A0" w:rsidRDefault="00922DDF" w:rsidP="002E64A0">
            <w:pPr>
              <w:pStyle w:val="TableParagraph"/>
              <w:spacing w:line="240" w:lineRule="auto"/>
              <w:ind w:left="0"/>
              <w:jc w:val="center"/>
              <w:rPr>
                <w:sz w:val="28"/>
                <w:szCs w:val="28"/>
              </w:rPr>
            </w:pPr>
            <w:r w:rsidRPr="002E64A0">
              <w:rPr>
                <w:sz w:val="28"/>
                <w:szCs w:val="28"/>
              </w:rPr>
              <w:t>%</w:t>
            </w:r>
          </w:p>
        </w:tc>
      </w:tr>
      <w:tr w:rsidR="00922DDF" w:rsidTr="009269DF">
        <w:trPr>
          <w:trHeight w:val="503"/>
        </w:trPr>
        <w:tc>
          <w:tcPr>
            <w:tcW w:w="2096" w:type="dxa"/>
          </w:tcPr>
          <w:p w:rsidR="00922DDF" w:rsidRPr="002E64A0" w:rsidRDefault="00922DDF" w:rsidP="002E64A0">
            <w:pPr>
              <w:pStyle w:val="TableParagraph"/>
              <w:spacing w:line="240" w:lineRule="auto"/>
              <w:ind w:left="0"/>
              <w:jc w:val="center"/>
              <w:rPr>
                <w:sz w:val="28"/>
                <w:szCs w:val="28"/>
              </w:rPr>
            </w:pPr>
            <w:proofErr w:type="spellStart"/>
            <w:r w:rsidRPr="002E64A0">
              <w:rPr>
                <w:sz w:val="28"/>
                <w:szCs w:val="28"/>
              </w:rPr>
              <w:t>Высокий</w:t>
            </w:r>
            <w:proofErr w:type="spellEnd"/>
            <w:r w:rsidRPr="002E64A0">
              <w:rPr>
                <w:spacing w:val="-2"/>
                <w:sz w:val="28"/>
                <w:szCs w:val="28"/>
              </w:rPr>
              <w:t xml:space="preserve"> </w:t>
            </w:r>
            <w:proofErr w:type="spellStart"/>
            <w:r w:rsidRPr="002E64A0">
              <w:rPr>
                <w:sz w:val="28"/>
                <w:szCs w:val="28"/>
              </w:rPr>
              <w:t>уровень</w:t>
            </w:r>
            <w:proofErr w:type="spellEnd"/>
          </w:p>
        </w:tc>
        <w:tc>
          <w:tcPr>
            <w:tcW w:w="1745" w:type="dxa"/>
          </w:tcPr>
          <w:p w:rsidR="00922DDF" w:rsidRPr="002E64A0" w:rsidRDefault="00922DDF" w:rsidP="002E64A0">
            <w:pPr>
              <w:pStyle w:val="TableParagraph"/>
              <w:spacing w:line="240" w:lineRule="auto"/>
              <w:ind w:left="0"/>
              <w:jc w:val="center"/>
              <w:rPr>
                <w:sz w:val="28"/>
                <w:szCs w:val="28"/>
              </w:rPr>
            </w:pPr>
            <w:r w:rsidRPr="002E64A0">
              <w:rPr>
                <w:sz w:val="28"/>
                <w:szCs w:val="28"/>
              </w:rPr>
              <w:t>8</w:t>
            </w:r>
          </w:p>
        </w:tc>
        <w:tc>
          <w:tcPr>
            <w:tcW w:w="1743" w:type="dxa"/>
          </w:tcPr>
          <w:p w:rsidR="00922DDF" w:rsidRPr="002E64A0" w:rsidRDefault="00922DDF" w:rsidP="002E64A0">
            <w:pPr>
              <w:pStyle w:val="TableParagraph"/>
              <w:spacing w:line="240" w:lineRule="auto"/>
              <w:ind w:left="0"/>
              <w:jc w:val="center"/>
              <w:rPr>
                <w:sz w:val="28"/>
                <w:szCs w:val="28"/>
              </w:rPr>
            </w:pPr>
            <w:r w:rsidRPr="002E64A0">
              <w:rPr>
                <w:sz w:val="28"/>
                <w:szCs w:val="28"/>
              </w:rPr>
              <w:t>40</w:t>
            </w:r>
          </w:p>
        </w:tc>
        <w:tc>
          <w:tcPr>
            <w:tcW w:w="1746" w:type="dxa"/>
          </w:tcPr>
          <w:p w:rsidR="00922DDF" w:rsidRPr="002E64A0" w:rsidRDefault="00922DDF" w:rsidP="002E64A0">
            <w:pPr>
              <w:pStyle w:val="TableParagraph"/>
              <w:spacing w:line="240" w:lineRule="auto"/>
              <w:ind w:left="0"/>
              <w:jc w:val="center"/>
              <w:rPr>
                <w:sz w:val="28"/>
                <w:szCs w:val="28"/>
              </w:rPr>
            </w:pPr>
            <w:r w:rsidRPr="002E64A0">
              <w:rPr>
                <w:sz w:val="28"/>
                <w:szCs w:val="28"/>
              </w:rPr>
              <w:t>9</w:t>
            </w:r>
          </w:p>
        </w:tc>
        <w:tc>
          <w:tcPr>
            <w:tcW w:w="1746" w:type="dxa"/>
          </w:tcPr>
          <w:p w:rsidR="00922DDF" w:rsidRPr="002E64A0" w:rsidRDefault="00922DDF" w:rsidP="002E64A0">
            <w:pPr>
              <w:pStyle w:val="TableParagraph"/>
              <w:spacing w:line="240" w:lineRule="auto"/>
              <w:ind w:left="0"/>
              <w:jc w:val="center"/>
              <w:rPr>
                <w:sz w:val="28"/>
                <w:szCs w:val="28"/>
              </w:rPr>
            </w:pPr>
            <w:r w:rsidRPr="002E64A0">
              <w:rPr>
                <w:sz w:val="28"/>
                <w:szCs w:val="28"/>
              </w:rPr>
              <w:t>45</w:t>
            </w:r>
          </w:p>
        </w:tc>
      </w:tr>
      <w:tr w:rsidR="00922DDF" w:rsidTr="009269DF">
        <w:trPr>
          <w:trHeight w:val="501"/>
        </w:trPr>
        <w:tc>
          <w:tcPr>
            <w:tcW w:w="2096" w:type="dxa"/>
          </w:tcPr>
          <w:p w:rsidR="00922DDF" w:rsidRPr="002E64A0" w:rsidRDefault="00922DDF" w:rsidP="002E64A0">
            <w:pPr>
              <w:pStyle w:val="TableParagraph"/>
              <w:spacing w:line="240" w:lineRule="auto"/>
              <w:ind w:left="0"/>
              <w:jc w:val="center"/>
              <w:rPr>
                <w:sz w:val="28"/>
                <w:szCs w:val="28"/>
              </w:rPr>
            </w:pPr>
            <w:proofErr w:type="spellStart"/>
            <w:r w:rsidRPr="002E64A0">
              <w:rPr>
                <w:sz w:val="28"/>
                <w:szCs w:val="28"/>
              </w:rPr>
              <w:t>Средний</w:t>
            </w:r>
            <w:proofErr w:type="spellEnd"/>
            <w:r w:rsidRPr="002E64A0">
              <w:rPr>
                <w:spacing w:val="-2"/>
                <w:sz w:val="28"/>
                <w:szCs w:val="28"/>
              </w:rPr>
              <w:t xml:space="preserve"> </w:t>
            </w:r>
            <w:proofErr w:type="spellStart"/>
            <w:r w:rsidRPr="002E64A0">
              <w:rPr>
                <w:sz w:val="28"/>
                <w:szCs w:val="28"/>
              </w:rPr>
              <w:t>уровень</w:t>
            </w:r>
            <w:proofErr w:type="spellEnd"/>
          </w:p>
        </w:tc>
        <w:tc>
          <w:tcPr>
            <w:tcW w:w="1745" w:type="dxa"/>
          </w:tcPr>
          <w:p w:rsidR="00922DDF" w:rsidRPr="002E64A0" w:rsidRDefault="00922DDF" w:rsidP="002E64A0">
            <w:pPr>
              <w:pStyle w:val="TableParagraph"/>
              <w:spacing w:line="240" w:lineRule="auto"/>
              <w:ind w:left="0"/>
              <w:jc w:val="center"/>
              <w:rPr>
                <w:sz w:val="28"/>
                <w:szCs w:val="28"/>
              </w:rPr>
            </w:pPr>
            <w:r w:rsidRPr="002E64A0">
              <w:rPr>
                <w:sz w:val="28"/>
                <w:szCs w:val="28"/>
              </w:rPr>
              <w:t>7</w:t>
            </w:r>
          </w:p>
        </w:tc>
        <w:tc>
          <w:tcPr>
            <w:tcW w:w="1743" w:type="dxa"/>
          </w:tcPr>
          <w:p w:rsidR="00922DDF" w:rsidRPr="002E64A0" w:rsidRDefault="00922DDF" w:rsidP="002E64A0">
            <w:pPr>
              <w:pStyle w:val="TableParagraph"/>
              <w:spacing w:line="240" w:lineRule="auto"/>
              <w:ind w:left="0"/>
              <w:jc w:val="center"/>
              <w:rPr>
                <w:sz w:val="28"/>
                <w:szCs w:val="28"/>
              </w:rPr>
            </w:pPr>
            <w:r w:rsidRPr="002E64A0">
              <w:rPr>
                <w:sz w:val="28"/>
                <w:szCs w:val="28"/>
              </w:rPr>
              <w:t>35</w:t>
            </w:r>
          </w:p>
        </w:tc>
        <w:tc>
          <w:tcPr>
            <w:tcW w:w="1746" w:type="dxa"/>
          </w:tcPr>
          <w:p w:rsidR="00922DDF" w:rsidRPr="002E64A0" w:rsidRDefault="00922DDF" w:rsidP="002E64A0">
            <w:pPr>
              <w:pStyle w:val="TableParagraph"/>
              <w:spacing w:line="240" w:lineRule="auto"/>
              <w:ind w:left="0"/>
              <w:jc w:val="center"/>
              <w:rPr>
                <w:sz w:val="28"/>
                <w:szCs w:val="28"/>
              </w:rPr>
            </w:pPr>
            <w:r w:rsidRPr="002E64A0">
              <w:rPr>
                <w:sz w:val="28"/>
                <w:szCs w:val="28"/>
              </w:rPr>
              <w:t>8</w:t>
            </w:r>
          </w:p>
        </w:tc>
        <w:tc>
          <w:tcPr>
            <w:tcW w:w="1746" w:type="dxa"/>
          </w:tcPr>
          <w:p w:rsidR="00922DDF" w:rsidRPr="002E64A0" w:rsidRDefault="00922DDF" w:rsidP="002E64A0">
            <w:pPr>
              <w:pStyle w:val="TableParagraph"/>
              <w:spacing w:line="240" w:lineRule="auto"/>
              <w:ind w:left="0"/>
              <w:jc w:val="center"/>
              <w:rPr>
                <w:sz w:val="28"/>
                <w:szCs w:val="28"/>
              </w:rPr>
            </w:pPr>
            <w:r w:rsidRPr="002E64A0">
              <w:rPr>
                <w:sz w:val="28"/>
                <w:szCs w:val="28"/>
              </w:rPr>
              <w:t>40</w:t>
            </w:r>
          </w:p>
        </w:tc>
      </w:tr>
      <w:tr w:rsidR="00922DDF" w:rsidTr="009269DF">
        <w:trPr>
          <w:trHeight w:val="503"/>
        </w:trPr>
        <w:tc>
          <w:tcPr>
            <w:tcW w:w="2096" w:type="dxa"/>
          </w:tcPr>
          <w:p w:rsidR="00922DDF" w:rsidRPr="002E64A0" w:rsidRDefault="00922DDF" w:rsidP="002E64A0">
            <w:pPr>
              <w:pStyle w:val="TableParagraph"/>
              <w:spacing w:line="240" w:lineRule="auto"/>
              <w:ind w:left="0"/>
              <w:jc w:val="center"/>
              <w:rPr>
                <w:sz w:val="28"/>
                <w:szCs w:val="28"/>
              </w:rPr>
            </w:pPr>
            <w:proofErr w:type="spellStart"/>
            <w:r w:rsidRPr="002E64A0">
              <w:rPr>
                <w:sz w:val="28"/>
                <w:szCs w:val="28"/>
              </w:rPr>
              <w:t>Низкий</w:t>
            </w:r>
            <w:proofErr w:type="spellEnd"/>
            <w:r w:rsidRPr="002E64A0">
              <w:rPr>
                <w:spacing w:val="-4"/>
                <w:sz w:val="28"/>
                <w:szCs w:val="28"/>
              </w:rPr>
              <w:t xml:space="preserve"> </w:t>
            </w:r>
            <w:proofErr w:type="spellStart"/>
            <w:r w:rsidRPr="002E64A0">
              <w:rPr>
                <w:sz w:val="28"/>
                <w:szCs w:val="28"/>
              </w:rPr>
              <w:t>уровень</w:t>
            </w:r>
            <w:proofErr w:type="spellEnd"/>
          </w:p>
        </w:tc>
        <w:tc>
          <w:tcPr>
            <w:tcW w:w="1745" w:type="dxa"/>
          </w:tcPr>
          <w:p w:rsidR="00922DDF" w:rsidRPr="002E64A0" w:rsidRDefault="00922DDF" w:rsidP="002E64A0">
            <w:pPr>
              <w:pStyle w:val="TableParagraph"/>
              <w:spacing w:line="240" w:lineRule="auto"/>
              <w:ind w:left="0"/>
              <w:jc w:val="center"/>
              <w:rPr>
                <w:sz w:val="28"/>
                <w:szCs w:val="28"/>
              </w:rPr>
            </w:pPr>
            <w:r w:rsidRPr="002E64A0">
              <w:rPr>
                <w:sz w:val="28"/>
                <w:szCs w:val="28"/>
              </w:rPr>
              <w:t>5</w:t>
            </w:r>
          </w:p>
        </w:tc>
        <w:tc>
          <w:tcPr>
            <w:tcW w:w="1743" w:type="dxa"/>
          </w:tcPr>
          <w:p w:rsidR="00922DDF" w:rsidRPr="002E64A0" w:rsidRDefault="00922DDF" w:rsidP="002E64A0">
            <w:pPr>
              <w:pStyle w:val="TableParagraph"/>
              <w:spacing w:line="240" w:lineRule="auto"/>
              <w:ind w:left="0"/>
              <w:jc w:val="center"/>
              <w:rPr>
                <w:sz w:val="28"/>
                <w:szCs w:val="28"/>
              </w:rPr>
            </w:pPr>
            <w:r w:rsidRPr="002E64A0">
              <w:rPr>
                <w:sz w:val="28"/>
                <w:szCs w:val="28"/>
              </w:rPr>
              <w:t>25</w:t>
            </w:r>
          </w:p>
        </w:tc>
        <w:tc>
          <w:tcPr>
            <w:tcW w:w="1746" w:type="dxa"/>
          </w:tcPr>
          <w:p w:rsidR="00922DDF" w:rsidRPr="002E64A0" w:rsidRDefault="00922DDF" w:rsidP="002E64A0">
            <w:pPr>
              <w:pStyle w:val="TableParagraph"/>
              <w:spacing w:line="240" w:lineRule="auto"/>
              <w:ind w:left="0"/>
              <w:jc w:val="center"/>
              <w:rPr>
                <w:sz w:val="28"/>
                <w:szCs w:val="28"/>
              </w:rPr>
            </w:pPr>
            <w:r w:rsidRPr="002E64A0">
              <w:rPr>
                <w:sz w:val="28"/>
                <w:szCs w:val="28"/>
              </w:rPr>
              <w:t>3</w:t>
            </w:r>
          </w:p>
        </w:tc>
        <w:tc>
          <w:tcPr>
            <w:tcW w:w="1746" w:type="dxa"/>
          </w:tcPr>
          <w:p w:rsidR="00922DDF" w:rsidRPr="002E64A0" w:rsidRDefault="00922DDF" w:rsidP="002E64A0">
            <w:pPr>
              <w:pStyle w:val="TableParagraph"/>
              <w:spacing w:line="240" w:lineRule="auto"/>
              <w:ind w:left="0"/>
              <w:jc w:val="center"/>
              <w:rPr>
                <w:sz w:val="28"/>
                <w:szCs w:val="28"/>
              </w:rPr>
            </w:pPr>
            <w:r w:rsidRPr="002E64A0">
              <w:rPr>
                <w:sz w:val="28"/>
                <w:szCs w:val="28"/>
              </w:rPr>
              <w:t>15</w:t>
            </w:r>
          </w:p>
        </w:tc>
      </w:tr>
    </w:tbl>
    <w:p w:rsidR="00922DDF" w:rsidRDefault="00922DDF" w:rsidP="00922DDF">
      <w:pPr>
        <w:jc w:val="both"/>
      </w:pPr>
    </w:p>
    <w:p w:rsidR="00922DDF" w:rsidRDefault="00922DDF" w:rsidP="00922DDF">
      <w:pPr>
        <w:spacing w:after="0" w:line="360" w:lineRule="auto"/>
        <w:ind w:firstLine="709"/>
        <w:jc w:val="both"/>
      </w:pPr>
      <w:r>
        <w:t xml:space="preserve">Анализ результатов диагностики на констатирующем этапе, показывает, что в экспериментальной группе в начале нашего исследования высокий уровень показали – 8 детей, средний уровень выявлен у 7 детей, низкий уровень выявлен у 5 детей. В контрольной группе в начале нашего исследования показали: высокий уровень показали – 9 детей, средний уровень выявлен у 8 детей, низкий уровень выявлен у 3 детей. </w:t>
      </w:r>
    </w:p>
    <w:p w:rsidR="00922DDF" w:rsidRDefault="00922DDF" w:rsidP="00922DDF">
      <w:pPr>
        <w:spacing w:after="0" w:line="360" w:lineRule="auto"/>
        <w:ind w:firstLine="709"/>
        <w:jc w:val="both"/>
      </w:pPr>
      <w:r>
        <w:t xml:space="preserve">По результатам констатирующего этапа педагогического эксперимента, стало очевидным, что в экспериментальной группе показатели сенсорного развития детей по всем критериям низкие. С данной группой детей необходима целенаправленная работа по сенсорному развитию. Данную работу было решено осуществлять средствами </w:t>
      </w:r>
      <w:r w:rsidR="002E64A0" w:rsidRPr="002E64A0">
        <w:t>посредством развивающего оборудования во время музыкально-дидактических игр</w:t>
      </w:r>
      <w:r w:rsidR="002E64A0">
        <w:t>.</w:t>
      </w:r>
    </w:p>
    <w:p w:rsidR="002E64A0" w:rsidRDefault="002E64A0" w:rsidP="00922DDF">
      <w:pPr>
        <w:spacing w:after="0" w:line="360" w:lineRule="auto"/>
        <w:ind w:firstLine="709"/>
        <w:jc w:val="both"/>
      </w:pPr>
    </w:p>
    <w:p w:rsidR="00922DDF" w:rsidRPr="009A1028" w:rsidRDefault="00922DDF" w:rsidP="00922DDF">
      <w:pPr>
        <w:pStyle w:val="2"/>
        <w:jc w:val="center"/>
        <w:rPr>
          <w:rFonts w:ascii="Times New Roman" w:hAnsi="Times New Roman" w:cs="Times New Roman"/>
          <w:b/>
          <w:bCs/>
          <w:color w:val="auto"/>
          <w:sz w:val="28"/>
          <w:szCs w:val="28"/>
        </w:rPr>
      </w:pPr>
      <w:bookmarkStart w:id="11" w:name="_Toc134608160"/>
      <w:bookmarkStart w:id="12" w:name="_Toc134971926"/>
      <w:r w:rsidRPr="009A1028">
        <w:rPr>
          <w:rFonts w:ascii="Times New Roman" w:hAnsi="Times New Roman" w:cs="Times New Roman"/>
          <w:b/>
          <w:bCs/>
          <w:color w:val="auto"/>
          <w:sz w:val="28"/>
          <w:szCs w:val="28"/>
        </w:rPr>
        <w:t xml:space="preserve">2.2. Разработка рекомендаций по сенсорному развитию младших дошкольников </w:t>
      </w:r>
      <w:bookmarkStart w:id="13" w:name="_Hlk134954471"/>
      <w:r w:rsidR="009269DF">
        <w:rPr>
          <w:rFonts w:ascii="Times New Roman" w:hAnsi="Times New Roman" w:cs="Times New Roman"/>
          <w:b/>
          <w:bCs/>
          <w:color w:val="auto"/>
          <w:sz w:val="28"/>
          <w:szCs w:val="28"/>
        </w:rPr>
        <w:t>по</w:t>
      </w:r>
      <w:r w:rsidRPr="009A1028">
        <w:rPr>
          <w:rFonts w:ascii="Times New Roman" w:hAnsi="Times New Roman" w:cs="Times New Roman"/>
          <w:b/>
          <w:bCs/>
          <w:color w:val="auto"/>
          <w:sz w:val="28"/>
          <w:szCs w:val="28"/>
        </w:rPr>
        <w:t>средст</w:t>
      </w:r>
      <w:r w:rsidR="009269DF">
        <w:rPr>
          <w:rFonts w:ascii="Times New Roman" w:hAnsi="Times New Roman" w:cs="Times New Roman"/>
          <w:b/>
          <w:bCs/>
          <w:color w:val="auto"/>
          <w:sz w:val="28"/>
          <w:szCs w:val="28"/>
        </w:rPr>
        <w:t>вом развивающего оборудования во время</w:t>
      </w:r>
      <w:r w:rsidRPr="009A1028">
        <w:rPr>
          <w:rFonts w:ascii="Times New Roman" w:hAnsi="Times New Roman" w:cs="Times New Roman"/>
          <w:b/>
          <w:bCs/>
          <w:color w:val="auto"/>
          <w:sz w:val="28"/>
          <w:szCs w:val="28"/>
        </w:rPr>
        <w:t xml:space="preserve"> музыкально-дидактических игр</w:t>
      </w:r>
      <w:bookmarkEnd w:id="11"/>
      <w:bookmarkEnd w:id="12"/>
      <w:bookmarkEnd w:id="13"/>
    </w:p>
    <w:p w:rsidR="00922DDF" w:rsidRDefault="00922DDF" w:rsidP="00922DDF">
      <w:pPr>
        <w:jc w:val="both"/>
      </w:pPr>
    </w:p>
    <w:p w:rsidR="00922DDF" w:rsidRPr="001C0623" w:rsidRDefault="00922DDF" w:rsidP="00922DDF">
      <w:pPr>
        <w:spacing w:after="0" w:line="360" w:lineRule="auto"/>
        <w:ind w:firstLine="709"/>
        <w:jc w:val="both"/>
        <w:rPr>
          <w:rFonts w:cs="Times New Roman"/>
          <w:szCs w:val="28"/>
        </w:rPr>
      </w:pPr>
      <w:r w:rsidRPr="001C0623">
        <w:rPr>
          <w:rFonts w:cs="Times New Roman"/>
          <w:szCs w:val="28"/>
        </w:rPr>
        <w:t>В рамках данного исследования в группе детей</w:t>
      </w:r>
      <w:r w:rsidR="00ED369F">
        <w:rPr>
          <w:rFonts w:cs="Times New Roman"/>
          <w:szCs w:val="28"/>
        </w:rPr>
        <w:t>, воспитанников</w:t>
      </w:r>
      <w:r w:rsidRPr="001C0623">
        <w:rPr>
          <w:rFonts w:cs="Times New Roman"/>
          <w:szCs w:val="28"/>
        </w:rPr>
        <w:t xml:space="preserve"> </w:t>
      </w:r>
      <w:r w:rsidR="00ED369F" w:rsidRPr="00ED369F">
        <w:rPr>
          <w:rFonts w:cs="Times New Roman"/>
          <w:szCs w:val="28"/>
        </w:rPr>
        <w:t>МБДОУ детский сад 58</w:t>
      </w:r>
      <w:r w:rsidR="00ED369F">
        <w:rPr>
          <w:rFonts w:cs="Times New Roman"/>
          <w:szCs w:val="28"/>
        </w:rPr>
        <w:t xml:space="preserve"> (</w:t>
      </w:r>
      <w:r w:rsidR="00ED369F" w:rsidRPr="00ED369F">
        <w:rPr>
          <w:rFonts w:cs="Times New Roman"/>
          <w:szCs w:val="28"/>
        </w:rPr>
        <w:t>Нижегородская область</w:t>
      </w:r>
      <w:r w:rsidR="00ED369F">
        <w:rPr>
          <w:rFonts w:cs="Times New Roman"/>
          <w:szCs w:val="28"/>
        </w:rPr>
        <w:t>,</w:t>
      </w:r>
      <w:r w:rsidR="00ED369F" w:rsidRPr="00ED369F">
        <w:rPr>
          <w:rFonts w:cs="Times New Roman"/>
          <w:szCs w:val="28"/>
        </w:rPr>
        <w:t xml:space="preserve"> город Дзержинск</w:t>
      </w:r>
      <w:r w:rsidR="00ED369F">
        <w:rPr>
          <w:rFonts w:cs="Times New Roman"/>
          <w:szCs w:val="28"/>
        </w:rPr>
        <w:t xml:space="preserve">) </w:t>
      </w:r>
      <w:r w:rsidRPr="001C0623">
        <w:rPr>
          <w:rFonts w:cs="Times New Roman"/>
          <w:szCs w:val="28"/>
        </w:rPr>
        <w:t xml:space="preserve">была реализована развивающая программа с использованием технологии приобщения </w:t>
      </w:r>
      <w:r>
        <w:rPr>
          <w:rFonts w:cs="Times New Roman"/>
          <w:szCs w:val="28"/>
        </w:rPr>
        <w:t xml:space="preserve">младших </w:t>
      </w:r>
      <w:r w:rsidRPr="001C0623">
        <w:rPr>
          <w:rFonts w:cs="Times New Roman"/>
          <w:szCs w:val="28"/>
        </w:rPr>
        <w:lastRenderedPageBreak/>
        <w:t>дошкольников к музыкальному искусства под названием «Развивающая музыка»</w:t>
      </w:r>
      <w:r w:rsidR="002E64A0">
        <w:rPr>
          <w:rFonts w:cs="Times New Roman"/>
          <w:szCs w:val="28"/>
        </w:rPr>
        <w:t xml:space="preserve"> с использованием сенсорного оборудования</w:t>
      </w:r>
      <w:r w:rsidRPr="001C0623">
        <w:rPr>
          <w:rFonts w:cs="Times New Roman"/>
          <w:szCs w:val="28"/>
        </w:rPr>
        <w:t>.</w:t>
      </w:r>
    </w:p>
    <w:p w:rsidR="00922DDF" w:rsidRPr="001C0623" w:rsidRDefault="00922DDF" w:rsidP="00922DDF">
      <w:pPr>
        <w:spacing w:after="0" w:line="360" w:lineRule="auto"/>
        <w:ind w:firstLine="709"/>
        <w:jc w:val="both"/>
        <w:rPr>
          <w:rFonts w:cs="Times New Roman"/>
          <w:szCs w:val="28"/>
        </w:rPr>
      </w:pPr>
      <w:r w:rsidRPr="001C0623">
        <w:rPr>
          <w:rFonts w:cs="Times New Roman"/>
          <w:szCs w:val="28"/>
        </w:rPr>
        <w:t xml:space="preserve">В рамках реализации данной программы занятия проводились один раз в неделю и их продолжительность составляла </w:t>
      </w:r>
      <w:r>
        <w:rPr>
          <w:rFonts w:cs="Times New Roman"/>
          <w:szCs w:val="28"/>
        </w:rPr>
        <w:t>15</w:t>
      </w:r>
      <w:r w:rsidRPr="001C0623">
        <w:rPr>
          <w:rFonts w:cs="Times New Roman"/>
          <w:szCs w:val="28"/>
        </w:rPr>
        <w:t xml:space="preserve"> минут.</w:t>
      </w:r>
    </w:p>
    <w:p w:rsidR="00922DDF" w:rsidRPr="001C0623" w:rsidRDefault="00922DDF" w:rsidP="00922DDF">
      <w:pPr>
        <w:spacing w:after="0" w:line="360" w:lineRule="auto"/>
        <w:ind w:firstLine="709"/>
        <w:jc w:val="both"/>
        <w:rPr>
          <w:rFonts w:cs="Times New Roman"/>
          <w:szCs w:val="28"/>
        </w:rPr>
      </w:pPr>
      <w:r w:rsidRPr="001C0623">
        <w:rPr>
          <w:rFonts w:cs="Times New Roman"/>
          <w:szCs w:val="28"/>
        </w:rPr>
        <w:t>Актуальность программы.  В рамках реализации данной программы дошкольники знакомятся с музыкальными произведениями и выполняют ряд мотивирующих интересных заданий</w:t>
      </w:r>
      <w:r w:rsidR="002E64A0">
        <w:rPr>
          <w:rFonts w:cs="Times New Roman"/>
          <w:szCs w:val="28"/>
        </w:rPr>
        <w:t xml:space="preserve"> с использованием сенсорного развивающего </w:t>
      </w:r>
      <w:r w:rsidR="009066B8">
        <w:rPr>
          <w:rFonts w:cs="Times New Roman"/>
          <w:szCs w:val="28"/>
        </w:rPr>
        <w:t>оборудования</w:t>
      </w:r>
      <w:r w:rsidRPr="001C0623">
        <w:rPr>
          <w:rFonts w:cs="Times New Roman"/>
          <w:szCs w:val="28"/>
        </w:rPr>
        <w:t xml:space="preserve">. Данный подход способствует не только эффективному интеллектуальному развитию, но и формирует нравственные чувства, а также способствуют </w:t>
      </w:r>
      <w:r>
        <w:rPr>
          <w:rFonts w:cs="Times New Roman"/>
          <w:szCs w:val="28"/>
        </w:rPr>
        <w:t>сенсорному развитию</w:t>
      </w:r>
      <w:r w:rsidRPr="001C0623">
        <w:rPr>
          <w:rFonts w:cs="Times New Roman"/>
          <w:szCs w:val="28"/>
        </w:rPr>
        <w:t>.</w:t>
      </w:r>
    </w:p>
    <w:p w:rsidR="00922DDF" w:rsidRPr="001C0623" w:rsidRDefault="00922DDF" w:rsidP="00922DDF">
      <w:pPr>
        <w:spacing w:after="0" w:line="360" w:lineRule="auto"/>
        <w:ind w:firstLine="709"/>
        <w:jc w:val="both"/>
        <w:rPr>
          <w:rFonts w:cs="Times New Roman"/>
          <w:szCs w:val="28"/>
        </w:rPr>
      </w:pPr>
      <w:r w:rsidRPr="001C0623">
        <w:rPr>
          <w:rFonts w:cs="Times New Roman"/>
          <w:szCs w:val="28"/>
        </w:rPr>
        <w:t>Программа реализуется в групповой форме. Это положительно влияет на развитие у детей коммуникативных качеств и способствует сплочению коллектива дошкольников.</w:t>
      </w:r>
    </w:p>
    <w:p w:rsidR="00922DDF" w:rsidRPr="001C0623" w:rsidRDefault="00922DDF" w:rsidP="00D31230">
      <w:pPr>
        <w:spacing w:after="0" w:line="360" w:lineRule="auto"/>
        <w:ind w:firstLine="709"/>
        <w:jc w:val="both"/>
        <w:rPr>
          <w:rFonts w:cs="Times New Roman"/>
          <w:szCs w:val="28"/>
        </w:rPr>
      </w:pPr>
      <w:r w:rsidRPr="001C0623">
        <w:rPr>
          <w:rFonts w:cs="Times New Roman"/>
          <w:szCs w:val="28"/>
        </w:rPr>
        <w:t>Итак, разработанная программа полностью отвечает задачам данного исследования, поэтому её практическая реализация является целесообразной.</w:t>
      </w:r>
    </w:p>
    <w:p w:rsidR="00922DDF" w:rsidRPr="001C0623" w:rsidRDefault="00D31230" w:rsidP="00D31230">
      <w:pPr>
        <w:spacing w:after="0" w:line="360" w:lineRule="auto"/>
        <w:ind w:right="-587" w:firstLine="708"/>
        <w:jc w:val="both"/>
        <w:rPr>
          <w:rFonts w:eastAsia="Times New Roman" w:cs="Times New Roman"/>
          <w:b/>
          <w:sz w:val="24"/>
          <w:szCs w:val="24"/>
        </w:rPr>
      </w:pPr>
      <w:r w:rsidRPr="001C0623">
        <w:rPr>
          <w:rFonts w:eastAsia="Times New Roman" w:cs="Times New Roman"/>
          <w:b/>
          <w:sz w:val="24"/>
          <w:szCs w:val="24"/>
        </w:rPr>
        <w:t>Пояснительная записка</w:t>
      </w:r>
    </w:p>
    <w:p w:rsidR="00922DDF" w:rsidRPr="001C0623" w:rsidRDefault="00922DDF" w:rsidP="00D31230">
      <w:pPr>
        <w:spacing w:after="0" w:line="360" w:lineRule="auto"/>
        <w:ind w:firstLine="709"/>
        <w:jc w:val="both"/>
        <w:rPr>
          <w:rFonts w:eastAsia="Times New Roman" w:cs="Times New Roman"/>
          <w:szCs w:val="28"/>
        </w:rPr>
      </w:pPr>
      <w:r w:rsidRPr="001C0623">
        <w:rPr>
          <w:rFonts w:eastAsia="Times New Roman" w:cs="Times New Roman"/>
          <w:szCs w:val="28"/>
        </w:rPr>
        <w:t>Программа разработана в 202</w:t>
      </w:r>
      <w:r>
        <w:rPr>
          <w:rFonts w:eastAsia="Times New Roman" w:cs="Times New Roman"/>
          <w:szCs w:val="28"/>
        </w:rPr>
        <w:t>3</w:t>
      </w:r>
      <w:r w:rsidRPr="001C0623">
        <w:rPr>
          <w:rFonts w:eastAsia="Times New Roman" w:cs="Times New Roman"/>
          <w:szCs w:val="28"/>
        </w:rPr>
        <w:t xml:space="preserve"> году, в соответствии Федеральным законом «Об образовании в Российской Федерации» от 29.12.2012 №273 – ФЗ; с приказом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с постановлением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 Уставом и локальными актами Дома детского творчества.</w:t>
      </w:r>
    </w:p>
    <w:p w:rsidR="00922DDF" w:rsidRPr="001C0623" w:rsidRDefault="00922DDF" w:rsidP="00922DDF">
      <w:pPr>
        <w:spacing w:after="0" w:line="360" w:lineRule="auto"/>
        <w:ind w:firstLine="709"/>
        <w:jc w:val="both"/>
        <w:rPr>
          <w:rFonts w:eastAsia="Times New Roman" w:cs="Times New Roman"/>
          <w:b/>
          <w:szCs w:val="28"/>
        </w:rPr>
      </w:pPr>
      <w:r w:rsidRPr="001C0623">
        <w:rPr>
          <w:rFonts w:eastAsia="Times New Roman" w:cs="Times New Roman"/>
          <w:b/>
          <w:szCs w:val="28"/>
        </w:rPr>
        <w:t>Цель программы:</w:t>
      </w:r>
      <w:r w:rsidRPr="001C0623">
        <w:rPr>
          <w:rFonts w:cs="Times New Roman"/>
          <w:szCs w:val="28"/>
        </w:rPr>
        <w:t xml:space="preserve"> </w:t>
      </w:r>
      <w:r>
        <w:rPr>
          <w:rFonts w:cs="Times New Roman"/>
          <w:szCs w:val="28"/>
        </w:rPr>
        <w:t>сенсорное развитие</w:t>
      </w:r>
      <w:r w:rsidRPr="001C0623">
        <w:rPr>
          <w:rFonts w:cs="Times New Roman"/>
          <w:szCs w:val="28"/>
        </w:rPr>
        <w:t xml:space="preserve"> детей дошкольного возраста посредством</w:t>
      </w:r>
      <w:r w:rsidR="002E64A0">
        <w:rPr>
          <w:rFonts w:cs="Times New Roman"/>
          <w:szCs w:val="28"/>
        </w:rPr>
        <w:t xml:space="preserve"> использования развивающего оборудования во время</w:t>
      </w:r>
      <w:r w:rsidRPr="001C0623">
        <w:rPr>
          <w:rFonts w:cs="Times New Roman"/>
          <w:szCs w:val="28"/>
        </w:rPr>
        <w:t xml:space="preserve"> музыкально-дидактических игр.</w:t>
      </w:r>
    </w:p>
    <w:p w:rsidR="00922DDF" w:rsidRPr="001C0623" w:rsidRDefault="00922DDF" w:rsidP="00922DDF">
      <w:pPr>
        <w:spacing w:after="0" w:line="360" w:lineRule="auto"/>
        <w:ind w:firstLine="709"/>
        <w:jc w:val="both"/>
        <w:rPr>
          <w:rFonts w:eastAsia="Times New Roman" w:cs="Times New Roman"/>
          <w:b/>
          <w:szCs w:val="28"/>
        </w:rPr>
      </w:pPr>
      <w:r w:rsidRPr="001C0623">
        <w:rPr>
          <w:rFonts w:eastAsia="Times New Roman" w:cs="Times New Roman"/>
          <w:b/>
          <w:szCs w:val="28"/>
        </w:rPr>
        <w:t>Задачи программы:</w:t>
      </w:r>
    </w:p>
    <w:p w:rsidR="00922DDF" w:rsidRPr="001C0623" w:rsidRDefault="00922DDF" w:rsidP="00922DDF">
      <w:pPr>
        <w:spacing w:after="0" w:line="360" w:lineRule="auto"/>
        <w:ind w:firstLine="709"/>
        <w:jc w:val="both"/>
        <w:rPr>
          <w:rFonts w:eastAsia="Times New Roman" w:cs="Times New Roman"/>
          <w:i/>
          <w:szCs w:val="28"/>
          <w:u w:val="single"/>
        </w:rPr>
      </w:pPr>
      <w:r w:rsidRPr="001C0623">
        <w:rPr>
          <w:rFonts w:eastAsia="Times New Roman" w:cs="Times New Roman"/>
          <w:i/>
          <w:szCs w:val="28"/>
          <w:u w:val="single"/>
        </w:rPr>
        <w:lastRenderedPageBreak/>
        <w:t>Обучающие:</w:t>
      </w:r>
    </w:p>
    <w:p w:rsidR="00922DDF" w:rsidRPr="001C0623" w:rsidRDefault="00922DDF" w:rsidP="00922DDF">
      <w:pPr>
        <w:numPr>
          <w:ilvl w:val="0"/>
          <w:numId w:val="5"/>
        </w:numPr>
        <w:tabs>
          <w:tab w:val="left" w:pos="993"/>
        </w:tabs>
        <w:spacing w:after="0" w:line="360" w:lineRule="auto"/>
        <w:ind w:left="0" w:firstLine="709"/>
        <w:jc w:val="both"/>
        <w:rPr>
          <w:rFonts w:eastAsia="Times New Roman" w:cs="Times New Roman"/>
          <w:szCs w:val="28"/>
        </w:rPr>
      </w:pPr>
      <w:r w:rsidRPr="001C0623">
        <w:rPr>
          <w:rFonts w:cs="Times New Roman"/>
          <w:szCs w:val="28"/>
        </w:rPr>
        <w:t>повышение уровня знаний учащихся о музыкальном искусстве</w:t>
      </w:r>
      <w:r w:rsidRPr="001C0623">
        <w:rPr>
          <w:rFonts w:eastAsia="Times New Roman" w:cs="Times New Roman"/>
          <w:szCs w:val="28"/>
        </w:rPr>
        <w:t>;</w:t>
      </w:r>
    </w:p>
    <w:p w:rsidR="00922DDF" w:rsidRPr="001C0623" w:rsidRDefault="00922DDF" w:rsidP="00922DDF">
      <w:pPr>
        <w:numPr>
          <w:ilvl w:val="0"/>
          <w:numId w:val="5"/>
        </w:numPr>
        <w:tabs>
          <w:tab w:val="left" w:pos="993"/>
        </w:tabs>
        <w:spacing w:after="0" w:line="360" w:lineRule="auto"/>
        <w:ind w:left="0" w:firstLine="709"/>
        <w:jc w:val="both"/>
        <w:rPr>
          <w:rFonts w:eastAsia="Times New Roman" w:cs="Times New Roman"/>
          <w:szCs w:val="28"/>
        </w:rPr>
      </w:pPr>
      <w:r w:rsidRPr="001C0623">
        <w:rPr>
          <w:rFonts w:cs="Times New Roman"/>
          <w:szCs w:val="28"/>
        </w:rPr>
        <w:t>формирование умения оперировать искусствоведческими понятиями знаниями, извлекать их из различных культурно – исторических источников, применять их в новой ситуации, выполнять задания на развитие логического мышления;</w:t>
      </w:r>
    </w:p>
    <w:p w:rsidR="00922DDF" w:rsidRPr="001C0623" w:rsidRDefault="00922DDF" w:rsidP="00922DDF">
      <w:pPr>
        <w:tabs>
          <w:tab w:val="left" w:pos="993"/>
        </w:tabs>
        <w:spacing w:after="0" w:line="360" w:lineRule="auto"/>
        <w:ind w:firstLine="709"/>
        <w:jc w:val="both"/>
        <w:rPr>
          <w:rFonts w:eastAsia="Times New Roman" w:cs="Times New Roman"/>
          <w:i/>
          <w:szCs w:val="28"/>
          <w:u w:val="single"/>
        </w:rPr>
      </w:pPr>
      <w:r w:rsidRPr="001C0623">
        <w:rPr>
          <w:rFonts w:eastAsia="Times New Roman" w:cs="Times New Roman"/>
          <w:i/>
          <w:szCs w:val="28"/>
          <w:u w:val="single"/>
        </w:rPr>
        <w:t>Развивающие:</w:t>
      </w:r>
    </w:p>
    <w:p w:rsidR="00922DDF" w:rsidRDefault="00922DDF" w:rsidP="00922DDF">
      <w:pPr>
        <w:numPr>
          <w:ilvl w:val="0"/>
          <w:numId w:val="1"/>
        </w:numPr>
        <w:tabs>
          <w:tab w:val="left" w:pos="993"/>
        </w:tabs>
        <w:spacing w:after="0" w:line="360" w:lineRule="auto"/>
        <w:ind w:left="0" w:firstLine="709"/>
        <w:jc w:val="both"/>
        <w:rPr>
          <w:rFonts w:eastAsia="Times New Roman" w:cs="Times New Roman"/>
          <w:szCs w:val="28"/>
        </w:rPr>
      </w:pPr>
      <w:r>
        <w:rPr>
          <w:rFonts w:eastAsia="Times New Roman" w:cs="Times New Roman"/>
          <w:szCs w:val="28"/>
        </w:rPr>
        <w:t>сенсорное развитие</w:t>
      </w:r>
    </w:p>
    <w:p w:rsidR="00922DDF" w:rsidRPr="001C0623" w:rsidRDefault="00922DDF" w:rsidP="00922DDF">
      <w:pPr>
        <w:numPr>
          <w:ilvl w:val="0"/>
          <w:numId w:val="1"/>
        </w:numPr>
        <w:tabs>
          <w:tab w:val="left" w:pos="993"/>
        </w:tabs>
        <w:spacing w:after="0" w:line="360" w:lineRule="auto"/>
        <w:ind w:left="0" w:firstLine="709"/>
        <w:jc w:val="both"/>
        <w:rPr>
          <w:rFonts w:eastAsia="Times New Roman" w:cs="Times New Roman"/>
          <w:szCs w:val="28"/>
        </w:rPr>
      </w:pPr>
      <w:r w:rsidRPr="001C0623">
        <w:rPr>
          <w:rFonts w:eastAsia="Times New Roman" w:cs="Times New Roman"/>
          <w:szCs w:val="28"/>
        </w:rPr>
        <w:t>развитие творческой мотивации;</w:t>
      </w:r>
    </w:p>
    <w:p w:rsidR="00922DDF" w:rsidRPr="001C0623" w:rsidRDefault="00922DDF" w:rsidP="00922DDF">
      <w:pPr>
        <w:numPr>
          <w:ilvl w:val="0"/>
          <w:numId w:val="1"/>
        </w:numPr>
        <w:tabs>
          <w:tab w:val="left" w:pos="993"/>
        </w:tabs>
        <w:spacing w:after="0" w:line="360" w:lineRule="auto"/>
        <w:ind w:left="0" w:firstLine="709"/>
        <w:jc w:val="both"/>
        <w:rPr>
          <w:rFonts w:eastAsia="Times New Roman" w:cs="Times New Roman"/>
          <w:szCs w:val="28"/>
        </w:rPr>
      </w:pPr>
      <w:r w:rsidRPr="001C0623">
        <w:rPr>
          <w:rFonts w:eastAsia="Times New Roman" w:cs="Times New Roman"/>
          <w:szCs w:val="28"/>
        </w:rPr>
        <w:t>развитие познавательного интереса к музыкальному творчеству;</w:t>
      </w:r>
    </w:p>
    <w:p w:rsidR="00922DDF" w:rsidRPr="001C0623" w:rsidRDefault="00922DDF" w:rsidP="00922DDF">
      <w:pPr>
        <w:numPr>
          <w:ilvl w:val="0"/>
          <w:numId w:val="1"/>
        </w:numPr>
        <w:tabs>
          <w:tab w:val="left" w:pos="993"/>
        </w:tabs>
        <w:spacing w:after="0" w:line="360" w:lineRule="auto"/>
        <w:ind w:left="0" w:firstLine="709"/>
        <w:jc w:val="both"/>
        <w:rPr>
          <w:rFonts w:eastAsia="Times New Roman" w:cs="Times New Roman"/>
          <w:szCs w:val="28"/>
        </w:rPr>
      </w:pPr>
      <w:r w:rsidRPr="001C0623">
        <w:rPr>
          <w:rFonts w:eastAsia="Times New Roman" w:cs="Times New Roman"/>
          <w:szCs w:val="28"/>
        </w:rPr>
        <w:t>развитие аналитического мышления;</w:t>
      </w:r>
    </w:p>
    <w:p w:rsidR="00922DDF" w:rsidRPr="001C0623" w:rsidRDefault="00922DDF" w:rsidP="00922DDF">
      <w:pPr>
        <w:numPr>
          <w:ilvl w:val="0"/>
          <w:numId w:val="1"/>
        </w:numPr>
        <w:tabs>
          <w:tab w:val="left" w:pos="993"/>
        </w:tabs>
        <w:spacing w:after="0" w:line="360" w:lineRule="auto"/>
        <w:ind w:left="0" w:firstLine="709"/>
        <w:jc w:val="both"/>
        <w:rPr>
          <w:rFonts w:eastAsia="Times New Roman" w:cs="Times New Roman"/>
          <w:szCs w:val="28"/>
        </w:rPr>
      </w:pPr>
      <w:r w:rsidRPr="001C0623">
        <w:rPr>
          <w:rFonts w:eastAsia="Times New Roman" w:cs="Times New Roman"/>
          <w:szCs w:val="28"/>
        </w:rPr>
        <w:t>развитие устойчивости внимания, наблюдательности;</w:t>
      </w:r>
    </w:p>
    <w:p w:rsidR="00922DDF" w:rsidRPr="001C0623" w:rsidRDefault="00922DDF" w:rsidP="00922DDF">
      <w:pPr>
        <w:numPr>
          <w:ilvl w:val="0"/>
          <w:numId w:val="1"/>
        </w:numPr>
        <w:tabs>
          <w:tab w:val="left" w:pos="993"/>
        </w:tabs>
        <w:spacing w:after="0" w:line="360" w:lineRule="auto"/>
        <w:ind w:left="0" w:firstLine="709"/>
        <w:jc w:val="both"/>
        <w:rPr>
          <w:rFonts w:eastAsia="Times New Roman" w:cs="Times New Roman"/>
          <w:szCs w:val="28"/>
        </w:rPr>
      </w:pPr>
      <w:r w:rsidRPr="001C0623">
        <w:rPr>
          <w:rFonts w:eastAsia="Times New Roman" w:cs="Times New Roman"/>
          <w:szCs w:val="28"/>
        </w:rPr>
        <w:t>развитие познавательной активности, творческого потенциала обучающихся.</w:t>
      </w:r>
    </w:p>
    <w:p w:rsidR="00922DDF" w:rsidRPr="001C0623" w:rsidRDefault="00922DDF" w:rsidP="00922DDF">
      <w:pPr>
        <w:tabs>
          <w:tab w:val="left" w:pos="993"/>
        </w:tabs>
        <w:spacing w:after="0" w:line="360" w:lineRule="auto"/>
        <w:ind w:firstLine="709"/>
        <w:jc w:val="both"/>
        <w:rPr>
          <w:rFonts w:eastAsia="Times New Roman" w:cs="Times New Roman"/>
          <w:i/>
          <w:szCs w:val="28"/>
          <w:u w:val="single"/>
        </w:rPr>
      </w:pPr>
      <w:r w:rsidRPr="001C0623">
        <w:rPr>
          <w:rFonts w:eastAsia="Times New Roman" w:cs="Times New Roman"/>
          <w:i/>
          <w:szCs w:val="28"/>
          <w:u w:val="single"/>
        </w:rPr>
        <w:t>Воспитательные:</w:t>
      </w:r>
    </w:p>
    <w:p w:rsidR="00922DDF" w:rsidRPr="001C0623" w:rsidRDefault="00922DDF" w:rsidP="00922DDF">
      <w:pPr>
        <w:numPr>
          <w:ilvl w:val="0"/>
          <w:numId w:val="3"/>
        </w:numPr>
        <w:tabs>
          <w:tab w:val="left" w:pos="993"/>
        </w:tabs>
        <w:spacing w:after="0" w:line="360" w:lineRule="auto"/>
        <w:ind w:left="0" w:firstLine="709"/>
        <w:jc w:val="both"/>
        <w:rPr>
          <w:rFonts w:eastAsia="Times New Roman" w:cs="Times New Roman"/>
          <w:szCs w:val="28"/>
        </w:rPr>
      </w:pPr>
      <w:r w:rsidRPr="001C0623">
        <w:rPr>
          <w:rFonts w:eastAsia="Times New Roman" w:cs="Times New Roman"/>
          <w:szCs w:val="28"/>
        </w:rPr>
        <w:t>организация занятости дошкольников;</w:t>
      </w:r>
    </w:p>
    <w:p w:rsidR="00922DDF" w:rsidRPr="001C0623" w:rsidRDefault="009066B8" w:rsidP="00922DDF">
      <w:pPr>
        <w:numPr>
          <w:ilvl w:val="0"/>
          <w:numId w:val="2"/>
        </w:numPr>
        <w:shd w:val="clear" w:color="auto" w:fill="FFFFFF"/>
        <w:tabs>
          <w:tab w:val="left" w:pos="993"/>
        </w:tabs>
        <w:spacing w:after="0" w:line="360" w:lineRule="auto"/>
        <w:ind w:left="0" w:firstLine="709"/>
        <w:jc w:val="both"/>
        <w:rPr>
          <w:rFonts w:eastAsia="Times New Roman" w:cs="Times New Roman"/>
          <w:szCs w:val="28"/>
        </w:rPr>
      </w:pPr>
      <w:r w:rsidRPr="001C0623">
        <w:rPr>
          <w:rFonts w:eastAsia="Times New Roman" w:cs="Times New Roman"/>
          <w:szCs w:val="28"/>
        </w:rPr>
        <w:t>формирование у</w:t>
      </w:r>
      <w:r w:rsidR="00922DDF" w:rsidRPr="001C0623">
        <w:rPr>
          <w:rFonts w:eastAsia="Times New Roman" w:cs="Times New Roman"/>
          <w:szCs w:val="28"/>
        </w:rPr>
        <w:t xml:space="preserve"> детей нравственных качеств;</w:t>
      </w:r>
    </w:p>
    <w:p w:rsidR="00922DDF" w:rsidRPr="001C0623" w:rsidRDefault="00922DDF" w:rsidP="00922DDF">
      <w:pPr>
        <w:numPr>
          <w:ilvl w:val="0"/>
          <w:numId w:val="2"/>
        </w:numPr>
        <w:shd w:val="clear" w:color="auto" w:fill="FFFFFF"/>
        <w:tabs>
          <w:tab w:val="left" w:pos="993"/>
        </w:tabs>
        <w:spacing w:after="0" w:line="360" w:lineRule="auto"/>
        <w:ind w:left="0" w:firstLine="709"/>
        <w:jc w:val="both"/>
        <w:rPr>
          <w:rFonts w:eastAsia="Times New Roman" w:cs="Times New Roman"/>
          <w:szCs w:val="28"/>
        </w:rPr>
      </w:pPr>
      <w:r w:rsidRPr="001C0623">
        <w:rPr>
          <w:rFonts w:eastAsia="Times New Roman" w:cs="Times New Roman"/>
          <w:szCs w:val="28"/>
        </w:rPr>
        <w:t>формирование культуры общения и поведения в коллективе.</w:t>
      </w:r>
    </w:p>
    <w:p w:rsidR="00922DDF" w:rsidRPr="001C0623" w:rsidRDefault="00922DDF" w:rsidP="00922DDF">
      <w:pPr>
        <w:shd w:val="clear" w:color="auto" w:fill="FFFFFF"/>
        <w:spacing w:after="0" w:line="360" w:lineRule="auto"/>
        <w:ind w:firstLine="709"/>
        <w:jc w:val="both"/>
        <w:rPr>
          <w:rFonts w:eastAsia="Times New Roman" w:cs="Times New Roman"/>
          <w:szCs w:val="28"/>
        </w:rPr>
      </w:pPr>
      <w:r w:rsidRPr="001C0623">
        <w:rPr>
          <w:rFonts w:eastAsia="Times New Roman" w:cs="Times New Roman"/>
          <w:b/>
          <w:szCs w:val="28"/>
        </w:rPr>
        <w:t>Возраст детей.</w:t>
      </w:r>
    </w:p>
    <w:p w:rsidR="00922DDF" w:rsidRPr="001C0623" w:rsidRDefault="00922DDF" w:rsidP="00922DDF">
      <w:pPr>
        <w:spacing w:after="0" w:line="360" w:lineRule="auto"/>
        <w:ind w:firstLine="709"/>
        <w:jc w:val="both"/>
        <w:rPr>
          <w:rFonts w:cs="Times New Roman"/>
          <w:szCs w:val="28"/>
        </w:rPr>
      </w:pPr>
      <w:r w:rsidRPr="001C0623">
        <w:rPr>
          <w:rFonts w:cs="Times New Roman"/>
          <w:szCs w:val="28"/>
        </w:rPr>
        <w:t xml:space="preserve">Экспериментальная программа «Развивающая музыка» предназначена для обучения </w:t>
      </w:r>
      <w:r w:rsidRPr="001C0623">
        <w:rPr>
          <w:rFonts w:cs="Times New Roman"/>
          <w:bCs/>
          <w:szCs w:val="28"/>
        </w:rPr>
        <w:t xml:space="preserve">детей </w:t>
      </w:r>
      <w:r w:rsidRPr="001C0623">
        <w:rPr>
          <w:rFonts w:cs="Times New Roman"/>
          <w:szCs w:val="28"/>
        </w:rPr>
        <w:t xml:space="preserve">в возрасте </w:t>
      </w:r>
      <w:r w:rsidR="002E64A0">
        <w:rPr>
          <w:rFonts w:cs="Times New Roman"/>
          <w:szCs w:val="28"/>
        </w:rPr>
        <w:t>2</w:t>
      </w:r>
      <w:r>
        <w:rPr>
          <w:rFonts w:cs="Times New Roman"/>
          <w:szCs w:val="28"/>
        </w:rPr>
        <w:t>-</w:t>
      </w:r>
      <w:r w:rsidR="002E64A0">
        <w:rPr>
          <w:rFonts w:cs="Times New Roman"/>
          <w:szCs w:val="28"/>
        </w:rPr>
        <w:t>3</w:t>
      </w:r>
      <w:r w:rsidRPr="001C0623">
        <w:rPr>
          <w:rFonts w:cs="Times New Roman"/>
          <w:szCs w:val="28"/>
        </w:rPr>
        <w:t xml:space="preserve"> лет. Занятия по программе проводятся с группой детей с постоянным составом.  </w:t>
      </w:r>
    </w:p>
    <w:p w:rsidR="00922DDF" w:rsidRPr="001C0623" w:rsidRDefault="00922DDF" w:rsidP="00922DDF">
      <w:pPr>
        <w:spacing w:after="0" w:line="360" w:lineRule="auto"/>
        <w:ind w:firstLine="709"/>
        <w:jc w:val="both"/>
        <w:rPr>
          <w:rFonts w:eastAsia="Times New Roman" w:cs="Times New Roman"/>
          <w:b/>
          <w:szCs w:val="28"/>
        </w:rPr>
      </w:pPr>
      <w:r w:rsidRPr="001C0623">
        <w:rPr>
          <w:rFonts w:eastAsia="Times New Roman" w:cs="Times New Roman"/>
          <w:b/>
          <w:szCs w:val="28"/>
        </w:rPr>
        <w:t>Сроки реализации программы.</w:t>
      </w:r>
    </w:p>
    <w:p w:rsidR="00922DDF" w:rsidRDefault="00922DDF" w:rsidP="00922DDF">
      <w:pPr>
        <w:spacing w:after="0" w:line="360" w:lineRule="auto"/>
        <w:ind w:firstLine="709"/>
        <w:jc w:val="both"/>
        <w:rPr>
          <w:rFonts w:eastAsia="Times New Roman" w:cs="Times New Roman"/>
          <w:szCs w:val="28"/>
        </w:rPr>
      </w:pPr>
      <w:r w:rsidRPr="001C0623">
        <w:rPr>
          <w:rFonts w:eastAsia="Times New Roman" w:cs="Times New Roman"/>
          <w:szCs w:val="28"/>
        </w:rPr>
        <w:t xml:space="preserve">Экспериментальная программа «Развивающая музыка» реализуется в течение 7 недель. </w:t>
      </w:r>
    </w:p>
    <w:p w:rsidR="00922DDF" w:rsidRPr="001C0623" w:rsidRDefault="00922DDF" w:rsidP="00922DDF">
      <w:pPr>
        <w:spacing w:after="0" w:line="360" w:lineRule="auto"/>
        <w:ind w:firstLine="709"/>
        <w:jc w:val="both"/>
        <w:rPr>
          <w:rFonts w:eastAsia="Times New Roman" w:cs="Times New Roman"/>
          <w:szCs w:val="28"/>
        </w:rPr>
      </w:pPr>
      <w:r w:rsidRPr="001C0623">
        <w:rPr>
          <w:rFonts w:eastAsia="Times New Roman" w:cs="Times New Roman"/>
          <w:b/>
          <w:szCs w:val="28"/>
        </w:rPr>
        <w:t>Режим занятий</w:t>
      </w:r>
      <w:r w:rsidRPr="001C0623">
        <w:rPr>
          <w:rFonts w:eastAsia="Times New Roman" w:cs="Times New Roman"/>
          <w:szCs w:val="28"/>
        </w:rPr>
        <w:t xml:space="preserve">. </w:t>
      </w:r>
    </w:p>
    <w:p w:rsidR="00922DDF" w:rsidRPr="001C0623" w:rsidRDefault="00922DDF" w:rsidP="00922DDF">
      <w:pPr>
        <w:spacing w:after="0" w:line="360" w:lineRule="auto"/>
        <w:ind w:firstLine="709"/>
        <w:jc w:val="both"/>
        <w:rPr>
          <w:rFonts w:eastAsia="Times New Roman" w:cs="Times New Roman"/>
          <w:szCs w:val="28"/>
        </w:rPr>
      </w:pPr>
      <w:r w:rsidRPr="001C0623">
        <w:rPr>
          <w:rFonts w:eastAsia="Times New Roman" w:cs="Times New Roman"/>
          <w:szCs w:val="28"/>
        </w:rPr>
        <w:t xml:space="preserve">Занятия по программе проводятся 1 раз в неделю по </w:t>
      </w:r>
      <w:r>
        <w:rPr>
          <w:rFonts w:eastAsia="Times New Roman" w:cs="Times New Roman"/>
          <w:szCs w:val="28"/>
        </w:rPr>
        <w:t>15</w:t>
      </w:r>
      <w:r w:rsidRPr="001C0623">
        <w:rPr>
          <w:rFonts w:eastAsia="Times New Roman" w:cs="Times New Roman"/>
          <w:szCs w:val="28"/>
        </w:rPr>
        <w:t xml:space="preserve"> минут.</w:t>
      </w:r>
    </w:p>
    <w:p w:rsidR="00922DDF" w:rsidRPr="001C0623" w:rsidRDefault="00922DDF" w:rsidP="00922DDF">
      <w:pPr>
        <w:spacing w:after="0" w:line="360" w:lineRule="auto"/>
        <w:ind w:firstLine="709"/>
        <w:jc w:val="both"/>
        <w:rPr>
          <w:rFonts w:eastAsia="Times New Roman" w:cs="Times New Roman"/>
          <w:b/>
          <w:szCs w:val="28"/>
        </w:rPr>
      </w:pPr>
      <w:r w:rsidRPr="001C0623">
        <w:rPr>
          <w:rFonts w:eastAsia="Times New Roman" w:cs="Times New Roman"/>
          <w:b/>
          <w:szCs w:val="28"/>
        </w:rPr>
        <w:t>Формы и методы организации учебных занятий.</w:t>
      </w:r>
    </w:p>
    <w:p w:rsidR="00922DDF" w:rsidRPr="001C0623" w:rsidRDefault="00922DDF" w:rsidP="00922DDF">
      <w:pPr>
        <w:spacing w:after="0" w:line="360" w:lineRule="auto"/>
        <w:ind w:firstLine="709"/>
        <w:jc w:val="both"/>
        <w:rPr>
          <w:rFonts w:eastAsia="Times New Roman" w:cs="Times New Roman"/>
          <w:szCs w:val="28"/>
        </w:rPr>
      </w:pPr>
      <w:r w:rsidRPr="001C0623">
        <w:rPr>
          <w:rFonts w:eastAsia="Times New Roman" w:cs="Times New Roman"/>
          <w:szCs w:val="28"/>
        </w:rPr>
        <w:t xml:space="preserve">Занятия по программе проводятся с группой учащихся. Форма обучения – очная.  </w:t>
      </w:r>
    </w:p>
    <w:p w:rsidR="00922DDF" w:rsidRPr="001C0623" w:rsidRDefault="00922DDF" w:rsidP="00922DDF">
      <w:pPr>
        <w:spacing w:after="0" w:line="360" w:lineRule="auto"/>
        <w:ind w:firstLine="709"/>
        <w:jc w:val="both"/>
        <w:rPr>
          <w:rFonts w:eastAsia="Times New Roman" w:cs="Times New Roman"/>
          <w:szCs w:val="28"/>
        </w:rPr>
      </w:pPr>
      <w:r w:rsidRPr="001C0623">
        <w:rPr>
          <w:rFonts w:eastAsia="Times New Roman" w:cs="Times New Roman"/>
          <w:b/>
          <w:szCs w:val="28"/>
        </w:rPr>
        <w:lastRenderedPageBreak/>
        <w:t>Методы</w:t>
      </w:r>
      <w:r w:rsidRPr="001C0623">
        <w:rPr>
          <w:rFonts w:eastAsia="Times New Roman" w:cs="Times New Roman"/>
          <w:szCs w:val="28"/>
        </w:rPr>
        <w:t xml:space="preserve"> организации занятий: объяснение педагога, беседа, рассказ педагога, демонстрация мультимедиа материала, устный опрос, проектная деятельность.</w:t>
      </w:r>
    </w:p>
    <w:p w:rsidR="00922DDF" w:rsidRPr="001C0623" w:rsidRDefault="00922DDF" w:rsidP="00922DDF">
      <w:pPr>
        <w:spacing w:after="0" w:line="360" w:lineRule="auto"/>
        <w:ind w:firstLine="709"/>
        <w:jc w:val="both"/>
        <w:rPr>
          <w:rFonts w:eastAsia="Times New Roman" w:cs="Times New Roman"/>
          <w:szCs w:val="28"/>
        </w:rPr>
      </w:pPr>
      <w:r w:rsidRPr="001C0623">
        <w:rPr>
          <w:rFonts w:eastAsia="Times New Roman" w:cs="Times New Roman"/>
          <w:szCs w:val="28"/>
        </w:rPr>
        <w:t xml:space="preserve">Основной формой является занятие, включающее в себя: организационный </w:t>
      </w:r>
      <w:r w:rsidR="009066B8" w:rsidRPr="001C0623">
        <w:rPr>
          <w:rFonts w:eastAsia="Times New Roman" w:cs="Times New Roman"/>
          <w:szCs w:val="28"/>
        </w:rPr>
        <w:t>момент, мотивирующий</w:t>
      </w:r>
      <w:r w:rsidRPr="001C0623">
        <w:rPr>
          <w:rFonts w:eastAsia="Times New Roman" w:cs="Times New Roman"/>
          <w:szCs w:val="28"/>
        </w:rPr>
        <w:t xml:space="preserve"> компонент, введение нового материала, самостоятельную образовательную и творческую деятельность детей, подведение итогов. Обучение происходит в виде теоретических и практических занятий.</w:t>
      </w:r>
    </w:p>
    <w:p w:rsidR="00922DDF" w:rsidRPr="001C0623" w:rsidRDefault="00922DDF" w:rsidP="00922DDF">
      <w:pPr>
        <w:spacing w:after="0" w:line="360" w:lineRule="auto"/>
        <w:ind w:firstLine="709"/>
        <w:jc w:val="both"/>
        <w:rPr>
          <w:rFonts w:eastAsia="Times New Roman" w:cs="Times New Roman"/>
          <w:b/>
          <w:szCs w:val="28"/>
        </w:rPr>
      </w:pPr>
      <w:r w:rsidRPr="001C0623">
        <w:rPr>
          <w:rFonts w:eastAsia="Times New Roman" w:cs="Times New Roman"/>
          <w:b/>
          <w:szCs w:val="28"/>
        </w:rPr>
        <w:t>Ожидаемые результаты.</w:t>
      </w:r>
    </w:p>
    <w:p w:rsidR="00922DDF" w:rsidRPr="001C0623" w:rsidRDefault="00922DDF" w:rsidP="00922DDF">
      <w:pPr>
        <w:spacing w:after="0" w:line="360" w:lineRule="auto"/>
        <w:ind w:firstLine="709"/>
        <w:jc w:val="both"/>
        <w:rPr>
          <w:rFonts w:eastAsia="Times New Roman" w:cs="Times New Roman"/>
          <w:szCs w:val="28"/>
        </w:rPr>
      </w:pPr>
      <w:r w:rsidRPr="001C0623">
        <w:rPr>
          <w:rFonts w:eastAsia="Times New Roman" w:cs="Times New Roman"/>
          <w:szCs w:val="28"/>
        </w:rPr>
        <w:t>Результаты освоения экспериментальной программы «Развивающая музыка» включают:</w:t>
      </w:r>
    </w:p>
    <w:p w:rsidR="00922DDF" w:rsidRPr="001C0623" w:rsidRDefault="00922DDF" w:rsidP="00922DDF">
      <w:pPr>
        <w:shd w:val="clear" w:color="auto" w:fill="FFFFFF"/>
        <w:spacing w:after="0" w:line="360" w:lineRule="auto"/>
        <w:ind w:firstLine="709"/>
        <w:jc w:val="both"/>
        <w:rPr>
          <w:rFonts w:eastAsia="Times New Roman" w:cs="Times New Roman"/>
          <w:i/>
          <w:szCs w:val="28"/>
          <w:u w:val="single"/>
        </w:rPr>
      </w:pPr>
      <w:r w:rsidRPr="001C0623">
        <w:rPr>
          <w:rFonts w:eastAsia="Times New Roman" w:cs="Times New Roman"/>
          <w:i/>
          <w:szCs w:val="28"/>
          <w:u w:val="single"/>
        </w:rPr>
        <w:t>Личностные результаты:</w:t>
      </w:r>
    </w:p>
    <w:p w:rsidR="00922DDF" w:rsidRPr="001C0623" w:rsidRDefault="00922DDF" w:rsidP="00922DDF">
      <w:pPr>
        <w:shd w:val="clear" w:color="auto" w:fill="FFFFFF"/>
        <w:spacing w:after="0" w:line="360" w:lineRule="auto"/>
        <w:ind w:firstLine="709"/>
        <w:jc w:val="both"/>
        <w:rPr>
          <w:rFonts w:eastAsia="Times New Roman" w:cs="Times New Roman"/>
          <w:szCs w:val="28"/>
        </w:rPr>
      </w:pPr>
      <w:r w:rsidRPr="001C0623">
        <w:rPr>
          <w:rFonts w:eastAsia="Times New Roman" w:cs="Times New Roman"/>
          <w:szCs w:val="28"/>
        </w:rPr>
        <w:t>- воспитание у детей бережного отношения к окружающему миру;</w:t>
      </w:r>
    </w:p>
    <w:p w:rsidR="00922DDF" w:rsidRPr="001C0623" w:rsidRDefault="00922DDF" w:rsidP="00922DDF">
      <w:pPr>
        <w:shd w:val="clear" w:color="auto" w:fill="FFFFFF"/>
        <w:spacing w:after="0" w:line="360" w:lineRule="auto"/>
        <w:ind w:firstLine="709"/>
        <w:jc w:val="both"/>
        <w:rPr>
          <w:rFonts w:eastAsia="Times New Roman" w:cs="Times New Roman"/>
          <w:szCs w:val="28"/>
        </w:rPr>
      </w:pPr>
      <w:r w:rsidRPr="001C0623">
        <w:rPr>
          <w:rFonts w:eastAsia="Times New Roman" w:cs="Times New Roman"/>
          <w:szCs w:val="28"/>
        </w:rPr>
        <w:t>-    обеспечение социальной адаптации.</w:t>
      </w:r>
    </w:p>
    <w:p w:rsidR="00922DDF" w:rsidRPr="001C0623" w:rsidRDefault="00922DDF" w:rsidP="00922DDF">
      <w:pPr>
        <w:shd w:val="clear" w:color="auto" w:fill="FFFFFF"/>
        <w:spacing w:after="0" w:line="360" w:lineRule="auto"/>
        <w:ind w:firstLine="709"/>
        <w:jc w:val="both"/>
        <w:rPr>
          <w:rFonts w:eastAsia="Times New Roman" w:cs="Times New Roman"/>
          <w:i/>
          <w:szCs w:val="28"/>
          <w:u w:val="single"/>
        </w:rPr>
      </w:pPr>
      <w:r w:rsidRPr="001C0623">
        <w:rPr>
          <w:rFonts w:eastAsia="Times New Roman" w:cs="Times New Roman"/>
          <w:i/>
          <w:szCs w:val="28"/>
          <w:u w:val="single"/>
        </w:rPr>
        <w:t>Метапредметные результаты:</w:t>
      </w:r>
    </w:p>
    <w:p w:rsidR="00922DDF" w:rsidRPr="001C0623" w:rsidRDefault="00922DDF" w:rsidP="00922DDF">
      <w:pPr>
        <w:numPr>
          <w:ilvl w:val="0"/>
          <w:numId w:val="4"/>
        </w:numPr>
        <w:shd w:val="clear" w:color="auto" w:fill="FFFFFF"/>
        <w:spacing w:after="0" w:line="360" w:lineRule="auto"/>
        <w:ind w:left="0" w:firstLine="709"/>
        <w:jc w:val="both"/>
        <w:rPr>
          <w:rFonts w:eastAsia="Times New Roman" w:cs="Times New Roman"/>
          <w:szCs w:val="28"/>
        </w:rPr>
      </w:pPr>
      <w:r w:rsidRPr="001C0623">
        <w:rPr>
          <w:rFonts w:eastAsia="Times New Roman" w:cs="Times New Roman"/>
          <w:szCs w:val="28"/>
        </w:rPr>
        <w:t>формирование творческих способностей;</w:t>
      </w:r>
    </w:p>
    <w:p w:rsidR="00922DDF" w:rsidRPr="001C0623" w:rsidRDefault="00922DDF" w:rsidP="00922DDF">
      <w:pPr>
        <w:numPr>
          <w:ilvl w:val="0"/>
          <w:numId w:val="4"/>
        </w:numPr>
        <w:shd w:val="clear" w:color="auto" w:fill="FFFFFF"/>
        <w:spacing w:after="0" w:line="360" w:lineRule="auto"/>
        <w:ind w:left="0" w:firstLine="709"/>
        <w:jc w:val="both"/>
        <w:rPr>
          <w:rFonts w:eastAsia="Times New Roman" w:cs="Times New Roman"/>
          <w:szCs w:val="28"/>
        </w:rPr>
      </w:pPr>
      <w:r w:rsidRPr="001C0623">
        <w:rPr>
          <w:rFonts w:eastAsia="Times New Roman" w:cs="Times New Roman"/>
          <w:szCs w:val="28"/>
        </w:rPr>
        <w:t xml:space="preserve">выработка навыков </w:t>
      </w:r>
      <w:r w:rsidR="009066B8" w:rsidRPr="001C0623">
        <w:rPr>
          <w:rFonts w:eastAsia="Times New Roman" w:cs="Times New Roman"/>
          <w:szCs w:val="28"/>
        </w:rPr>
        <w:t>поисковой</w:t>
      </w:r>
      <w:r w:rsidRPr="001C0623">
        <w:rPr>
          <w:rFonts w:eastAsia="Times New Roman" w:cs="Times New Roman"/>
          <w:szCs w:val="28"/>
        </w:rPr>
        <w:t xml:space="preserve"> - исследовательской работы.</w:t>
      </w:r>
    </w:p>
    <w:p w:rsidR="00922DDF" w:rsidRDefault="00922DDF" w:rsidP="00922DDF">
      <w:pPr>
        <w:tabs>
          <w:tab w:val="left" w:pos="567"/>
          <w:tab w:val="left" w:pos="709"/>
        </w:tabs>
        <w:spacing w:after="0" w:line="360" w:lineRule="auto"/>
        <w:ind w:firstLine="709"/>
        <w:jc w:val="both"/>
        <w:rPr>
          <w:rFonts w:cs="Times New Roman"/>
          <w:szCs w:val="28"/>
        </w:rPr>
      </w:pPr>
      <w:r w:rsidRPr="001C0623">
        <w:rPr>
          <w:rFonts w:eastAsia="Times New Roman" w:cs="Times New Roman"/>
          <w:b/>
          <w:szCs w:val="28"/>
        </w:rPr>
        <w:t>Результативность.</w:t>
      </w:r>
      <w:r w:rsidRPr="001C0623">
        <w:rPr>
          <w:rFonts w:cs="Times New Roman"/>
          <w:bCs/>
          <w:szCs w:val="28"/>
        </w:rPr>
        <w:t xml:space="preserve"> Результаты освоения программы </w:t>
      </w:r>
      <w:r w:rsidRPr="001C0623">
        <w:rPr>
          <w:rFonts w:cs="Times New Roman"/>
          <w:szCs w:val="28"/>
        </w:rPr>
        <w:t xml:space="preserve">определяются в форме наблюдения педагога за детьми в процессе общения, обсуждения, обмена впечатлениями, игровой деятельности, выполнения </w:t>
      </w:r>
      <w:r w:rsidR="009066B8" w:rsidRPr="001C0623">
        <w:rPr>
          <w:rFonts w:cs="Times New Roman"/>
          <w:szCs w:val="28"/>
        </w:rPr>
        <w:t>практических заданий</w:t>
      </w:r>
      <w:r w:rsidRPr="001C0623">
        <w:rPr>
          <w:rFonts w:cs="Times New Roman"/>
          <w:szCs w:val="28"/>
        </w:rPr>
        <w:t>.</w:t>
      </w:r>
    </w:p>
    <w:p w:rsidR="00922DDF" w:rsidRPr="001C0623" w:rsidRDefault="00922DDF" w:rsidP="00922DDF">
      <w:pPr>
        <w:tabs>
          <w:tab w:val="left" w:pos="567"/>
          <w:tab w:val="left" w:pos="709"/>
        </w:tabs>
        <w:spacing w:after="0" w:line="360" w:lineRule="auto"/>
        <w:ind w:firstLine="709"/>
        <w:jc w:val="both"/>
        <w:rPr>
          <w:rFonts w:cs="Times New Roman"/>
          <w:szCs w:val="28"/>
        </w:rPr>
      </w:pPr>
      <w:r>
        <w:rPr>
          <w:rFonts w:cs="Times New Roman"/>
          <w:szCs w:val="28"/>
        </w:rPr>
        <w:t>Содержание программы представлено в приложении данной работы.</w:t>
      </w:r>
    </w:p>
    <w:p w:rsidR="00922DDF" w:rsidRPr="001C0623" w:rsidRDefault="00922DDF" w:rsidP="001E6DD2">
      <w:pPr>
        <w:spacing w:after="0" w:line="360" w:lineRule="auto"/>
        <w:ind w:firstLine="709"/>
        <w:jc w:val="both"/>
        <w:rPr>
          <w:rFonts w:cs="Times New Roman"/>
          <w:szCs w:val="28"/>
        </w:rPr>
      </w:pPr>
      <w:r w:rsidRPr="001C0623">
        <w:rPr>
          <w:rFonts w:cs="Times New Roman"/>
          <w:szCs w:val="28"/>
        </w:rPr>
        <w:t xml:space="preserve">В целом разработанные занятия соответствуют интереса и возрастным особенностям детей </w:t>
      </w:r>
      <w:r>
        <w:rPr>
          <w:rFonts w:cs="Times New Roman"/>
          <w:szCs w:val="28"/>
        </w:rPr>
        <w:t xml:space="preserve">младшего </w:t>
      </w:r>
      <w:r w:rsidRPr="001C0623">
        <w:rPr>
          <w:rFonts w:cs="Times New Roman"/>
          <w:szCs w:val="28"/>
        </w:rPr>
        <w:t>дошкольного возраста.</w:t>
      </w:r>
    </w:p>
    <w:p w:rsidR="00922DDF" w:rsidRPr="001C0623" w:rsidRDefault="00D31230" w:rsidP="001E6DD2">
      <w:pPr>
        <w:tabs>
          <w:tab w:val="left" w:pos="567"/>
          <w:tab w:val="left" w:pos="709"/>
        </w:tabs>
        <w:spacing w:after="0" w:line="360" w:lineRule="auto"/>
        <w:ind w:right="-590" w:firstLine="567"/>
        <w:jc w:val="both"/>
        <w:rPr>
          <w:rFonts w:cs="Times New Roman"/>
          <w:b/>
          <w:szCs w:val="28"/>
        </w:rPr>
      </w:pPr>
      <w:r>
        <w:rPr>
          <w:rFonts w:cs="Times New Roman"/>
          <w:b/>
          <w:szCs w:val="28"/>
        </w:rPr>
        <w:tab/>
      </w:r>
      <w:r w:rsidR="00922DDF" w:rsidRPr="001C0623">
        <w:rPr>
          <w:rFonts w:cs="Times New Roman"/>
          <w:b/>
          <w:szCs w:val="28"/>
        </w:rPr>
        <w:t>Содержание программы</w:t>
      </w:r>
    </w:p>
    <w:p w:rsidR="00922DDF" w:rsidRPr="001C0623" w:rsidRDefault="00922DDF" w:rsidP="001E6DD2">
      <w:pPr>
        <w:pStyle w:val="11"/>
      </w:pPr>
      <w:r>
        <w:rPr>
          <w:b/>
          <w:i/>
        </w:rPr>
        <w:t>Сенсорное развитие</w:t>
      </w:r>
      <w:r w:rsidRPr="001C0623">
        <w:rPr>
          <w:b/>
          <w:i/>
        </w:rPr>
        <w:t xml:space="preserve"> средствами</w:t>
      </w:r>
      <w:r w:rsidR="002E64A0">
        <w:rPr>
          <w:b/>
          <w:i/>
        </w:rPr>
        <w:t xml:space="preserve"> развивающего оборудования во время</w:t>
      </w:r>
      <w:r w:rsidRPr="001C0623">
        <w:rPr>
          <w:b/>
          <w:i/>
        </w:rPr>
        <w:t xml:space="preserve"> музыкально-дидактических игр</w:t>
      </w:r>
      <w:r w:rsidRPr="001C0623">
        <w:t xml:space="preserve"> – это целенаправленная работа по расширению и углублению теоретических знаний дошкольников, совершенствованию имеющихся и приобретению новых социально значимых навыков и умений в процессе музыкального творчества</w:t>
      </w:r>
      <w:r w:rsidR="002E64A0">
        <w:t xml:space="preserve"> с использованием </w:t>
      </w:r>
      <w:r w:rsidR="002E64A0">
        <w:lastRenderedPageBreak/>
        <w:t>специального оборудования</w:t>
      </w:r>
      <w:r w:rsidRPr="001C0623">
        <w:t>. Данная деятельность включает в себя несколько этапов (рис.</w:t>
      </w:r>
      <w:r w:rsidR="002E64A0">
        <w:t>2.</w:t>
      </w:r>
      <w:r w:rsidRPr="001C0623">
        <w:t xml:space="preserve">1): </w:t>
      </w:r>
    </w:p>
    <w:p w:rsidR="00922DDF" w:rsidRPr="001C0623" w:rsidRDefault="00922DDF" w:rsidP="00922DDF">
      <w:pPr>
        <w:pStyle w:val="11"/>
      </w:pPr>
      <w:r w:rsidRPr="001C0623">
        <w:rPr>
          <w:noProof/>
          <w:lang w:eastAsia="ru-RU"/>
        </w:rPr>
        <w:drawing>
          <wp:inline distT="0" distB="0" distL="0" distR="0" wp14:anchorId="42822222" wp14:editId="156445AD">
            <wp:extent cx="5486400" cy="3200400"/>
            <wp:effectExtent l="0" t="0" r="1905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22DDF" w:rsidRPr="001C0623" w:rsidRDefault="00922DDF" w:rsidP="00922DDF">
      <w:pPr>
        <w:pStyle w:val="11"/>
        <w:jc w:val="center"/>
      </w:pPr>
      <w:r w:rsidRPr="001C0623">
        <w:t xml:space="preserve">Рисунок </w:t>
      </w:r>
      <w:r w:rsidR="002E64A0">
        <w:t>2.</w:t>
      </w:r>
      <w:r w:rsidRPr="001C0623">
        <w:t>1 – Этапы реализации программы</w:t>
      </w:r>
    </w:p>
    <w:p w:rsidR="00922DDF" w:rsidRPr="001C0623" w:rsidRDefault="00922DDF" w:rsidP="00922DDF">
      <w:pPr>
        <w:pStyle w:val="11"/>
        <w:rPr>
          <w:shd w:val="clear" w:color="auto" w:fill="FFFFFF"/>
        </w:rPr>
      </w:pPr>
    </w:p>
    <w:p w:rsidR="00922DDF" w:rsidRPr="001C0623" w:rsidRDefault="00922DDF" w:rsidP="00922DDF">
      <w:pPr>
        <w:pStyle w:val="11"/>
        <w:rPr>
          <w:shd w:val="clear" w:color="auto" w:fill="FFFFFF"/>
        </w:rPr>
      </w:pPr>
      <w:r w:rsidRPr="001C0623">
        <w:rPr>
          <w:shd w:val="clear" w:color="auto" w:fill="FFFFFF"/>
        </w:rPr>
        <w:t>Структура разработанной программы представлена на рис.</w:t>
      </w:r>
      <w:r>
        <w:rPr>
          <w:shd w:val="clear" w:color="auto" w:fill="FFFFFF"/>
        </w:rPr>
        <w:t xml:space="preserve"> </w:t>
      </w:r>
      <w:r w:rsidR="002E64A0">
        <w:rPr>
          <w:shd w:val="clear" w:color="auto" w:fill="FFFFFF"/>
        </w:rPr>
        <w:t>2.</w:t>
      </w:r>
      <w:r w:rsidRPr="001C0623">
        <w:rPr>
          <w:shd w:val="clear" w:color="auto" w:fill="FFFFFF"/>
        </w:rPr>
        <w:t>2</w:t>
      </w:r>
    </w:p>
    <w:p w:rsidR="00922DDF" w:rsidRPr="001C0623" w:rsidRDefault="00922DDF" w:rsidP="00922DDF">
      <w:pPr>
        <w:pStyle w:val="11"/>
        <w:ind w:firstLine="0"/>
        <w:rPr>
          <w:shd w:val="clear" w:color="auto" w:fill="FFFFFF"/>
        </w:rPr>
      </w:pPr>
    </w:p>
    <w:p w:rsidR="00922DDF" w:rsidRPr="001C0623" w:rsidRDefault="00922DDF" w:rsidP="00922DDF">
      <w:pPr>
        <w:pStyle w:val="11"/>
      </w:pPr>
    </w:p>
    <w:p w:rsidR="00922DDF" w:rsidRPr="001C0623" w:rsidRDefault="00922DDF" w:rsidP="00922DDF">
      <w:pPr>
        <w:pStyle w:val="11"/>
      </w:pPr>
      <w:r w:rsidRPr="001C0623">
        <w:rPr>
          <w:noProof/>
          <w:lang w:eastAsia="ru-RU"/>
        </w:rPr>
        <w:drawing>
          <wp:inline distT="0" distB="0" distL="0" distR="0" wp14:anchorId="42D1B0B9" wp14:editId="01758FDD">
            <wp:extent cx="5486400" cy="3200400"/>
            <wp:effectExtent l="38100" t="0" r="1905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922DDF" w:rsidRPr="001C0623" w:rsidRDefault="00922DDF" w:rsidP="00922DDF">
      <w:pPr>
        <w:pStyle w:val="a3"/>
        <w:spacing w:before="0" w:beforeAutospacing="0" w:after="360" w:afterAutospacing="0" w:line="360" w:lineRule="auto"/>
        <w:jc w:val="center"/>
        <w:rPr>
          <w:color w:val="000000"/>
          <w:sz w:val="28"/>
          <w:szCs w:val="28"/>
          <w:shd w:val="clear" w:color="auto" w:fill="FFFFFF"/>
        </w:rPr>
      </w:pPr>
      <w:r w:rsidRPr="001C0623">
        <w:rPr>
          <w:color w:val="000000"/>
          <w:sz w:val="28"/>
          <w:szCs w:val="28"/>
          <w:shd w:val="clear" w:color="auto" w:fill="FFFFFF"/>
        </w:rPr>
        <w:t xml:space="preserve">Рисунок </w:t>
      </w:r>
      <w:r w:rsidR="002E64A0">
        <w:rPr>
          <w:color w:val="000000"/>
          <w:sz w:val="28"/>
          <w:szCs w:val="28"/>
          <w:shd w:val="clear" w:color="auto" w:fill="FFFFFF"/>
        </w:rPr>
        <w:t>2.</w:t>
      </w:r>
      <w:r w:rsidRPr="001C0623">
        <w:rPr>
          <w:color w:val="000000"/>
          <w:sz w:val="28"/>
          <w:szCs w:val="28"/>
          <w:shd w:val="clear" w:color="auto" w:fill="FFFFFF"/>
        </w:rPr>
        <w:t xml:space="preserve">2 – Структура разработанной программы     </w:t>
      </w:r>
    </w:p>
    <w:p w:rsidR="00922DDF" w:rsidRPr="009066B8" w:rsidRDefault="00922DDF" w:rsidP="009066B8">
      <w:pPr>
        <w:pStyle w:val="a3"/>
        <w:spacing w:before="0" w:beforeAutospacing="0" w:after="360" w:afterAutospacing="0"/>
        <w:jc w:val="both"/>
        <w:rPr>
          <w:bCs/>
          <w:color w:val="000000"/>
          <w:sz w:val="28"/>
          <w:szCs w:val="28"/>
          <w:shd w:val="clear" w:color="auto" w:fill="FFFFFF"/>
        </w:rPr>
      </w:pPr>
      <w:r w:rsidRPr="001C0623">
        <w:rPr>
          <w:b/>
          <w:color w:val="000000"/>
          <w:sz w:val="28"/>
          <w:szCs w:val="28"/>
          <w:shd w:val="clear" w:color="auto" w:fill="FFFFFF"/>
        </w:rPr>
        <w:lastRenderedPageBreak/>
        <w:t xml:space="preserve">  </w:t>
      </w:r>
      <w:r w:rsidR="009066B8" w:rsidRPr="009066B8">
        <w:rPr>
          <w:bCs/>
          <w:color w:val="000000"/>
          <w:sz w:val="28"/>
          <w:szCs w:val="28"/>
          <w:shd w:val="clear" w:color="auto" w:fill="FFFFFF"/>
        </w:rPr>
        <w:t xml:space="preserve">Таблица 2.2. - </w:t>
      </w:r>
      <w:r w:rsidRPr="009066B8">
        <w:rPr>
          <w:bCs/>
          <w:color w:val="000000"/>
          <w:sz w:val="28"/>
          <w:szCs w:val="28"/>
          <w:shd w:val="clear" w:color="auto" w:fill="FFFFFF"/>
        </w:rPr>
        <w:t>Тематическое планирование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4506"/>
        <w:gridCol w:w="3902"/>
      </w:tblGrid>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b/>
                <w:sz w:val="24"/>
                <w:szCs w:val="24"/>
              </w:rPr>
            </w:pPr>
            <w:r w:rsidRPr="00715E4F">
              <w:rPr>
                <w:b/>
                <w:sz w:val="24"/>
                <w:szCs w:val="24"/>
              </w:rPr>
              <w:t>№</w:t>
            </w:r>
          </w:p>
        </w:tc>
        <w:tc>
          <w:tcPr>
            <w:tcW w:w="2411" w:type="pct"/>
            <w:shd w:val="clear" w:color="auto" w:fill="auto"/>
          </w:tcPr>
          <w:p w:rsidR="00922DDF" w:rsidRPr="00715E4F" w:rsidRDefault="00922DDF" w:rsidP="009269DF">
            <w:pPr>
              <w:pStyle w:val="11"/>
              <w:spacing w:line="240" w:lineRule="auto"/>
              <w:ind w:firstLine="0"/>
              <w:rPr>
                <w:b/>
                <w:sz w:val="24"/>
                <w:szCs w:val="24"/>
              </w:rPr>
            </w:pPr>
            <w:r w:rsidRPr="00715E4F">
              <w:rPr>
                <w:b/>
                <w:sz w:val="24"/>
                <w:szCs w:val="24"/>
              </w:rPr>
              <w:t xml:space="preserve">Количество времени </w:t>
            </w:r>
          </w:p>
        </w:tc>
        <w:tc>
          <w:tcPr>
            <w:tcW w:w="2088" w:type="pct"/>
            <w:shd w:val="clear" w:color="auto" w:fill="auto"/>
          </w:tcPr>
          <w:p w:rsidR="00922DDF" w:rsidRPr="00715E4F" w:rsidRDefault="00922DDF" w:rsidP="009269DF">
            <w:pPr>
              <w:pStyle w:val="11"/>
              <w:spacing w:line="240" w:lineRule="auto"/>
              <w:ind w:firstLine="0"/>
              <w:rPr>
                <w:b/>
                <w:sz w:val="24"/>
                <w:szCs w:val="24"/>
              </w:rPr>
            </w:pPr>
            <w:r w:rsidRPr="00715E4F">
              <w:rPr>
                <w:b/>
                <w:sz w:val="24"/>
                <w:szCs w:val="24"/>
              </w:rPr>
              <w:t>Упражнения</w:t>
            </w:r>
          </w:p>
          <w:p w:rsidR="00922DDF" w:rsidRPr="00715E4F" w:rsidRDefault="00922DDF" w:rsidP="009269DF">
            <w:pPr>
              <w:pStyle w:val="11"/>
              <w:spacing w:line="240" w:lineRule="auto"/>
              <w:ind w:firstLine="0"/>
              <w:rPr>
                <w:b/>
                <w:sz w:val="24"/>
                <w:szCs w:val="24"/>
              </w:rPr>
            </w:pPr>
            <w:r w:rsidRPr="00715E4F">
              <w:rPr>
                <w:rFonts w:eastAsia="Times New Roman"/>
                <w:sz w:val="24"/>
                <w:szCs w:val="24"/>
              </w:rPr>
              <w:t>[</w:t>
            </w:r>
            <w:r w:rsidR="009066B8" w:rsidRPr="00715E4F">
              <w:rPr>
                <w:rFonts w:eastAsia="Times New Roman"/>
                <w:sz w:val="24"/>
                <w:szCs w:val="24"/>
              </w:rPr>
              <w:t>31,</w:t>
            </w:r>
            <w:r w:rsidR="009066B8" w:rsidRPr="00715E4F">
              <w:rPr>
                <w:rFonts w:eastAsia="Times New Roman"/>
                <w:sz w:val="24"/>
                <w:szCs w:val="24"/>
                <w:lang w:val="en-US"/>
              </w:rPr>
              <w:t xml:space="preserve"> c.</w:t>
            </w:r>
            <w:r w:rsidRPr="00715E4F">
              <w:rPr>
                <w:rFonts w:eastAsia="Times New Roman"/>
                <w:sz w:val="24"/>
                <w:szCs w:val="24"/>
              </w:rPr>
              <w:t>:32;35;47;53;68;69;70;88;93;113]</w:t>
            </w:r>
          </w:p>
        </w:tc>
      </w:tr>
      <w:tr w:rsidR="00922DDF" w:rsidRPr="00715E4F" w:rsidTr="009269DF">
        <w:trPr>
          <w:trHeight w:val="227"/>
        </w:trPr>
        <w:tc>
          <w:tcPr>
            <w:tcW w:w="5000" w:type="pct"/>
            <w:gridSpan w:val="3"/>
            <w:shd w:val="clear" w:color="auto" w:fill="auto"/>
          </w:tcPr>
          <w:p w:rsidR="00922DDF" w:rsidRPr="00715E4F" w:rsidRDefault="00922DDF" w:rsidP="009269DF">
            <w:pPr>
              <w:pStyle w:val="11"/>
              <w:spacing w:line="240" w:lineRule="auto"/>
              <w:ind w:firstLine="0"/>
              <w:jc w:val="center"/>
              <w:rPr>
                <w:b/>
                <w:sz w:val="24"/>
                <w:szCs w:val="24"/>
                <w:shd w:val="clear" w:color="auto" w:fill="FFFFFF"/>
              </w:rPr>
            </w:pPr>
            <w:r w:rsidRPr="00715E4F">
              <w:rPr>
                <w:b/>
                <w:sz w:val="24"/>
                <w:szCs w:val="24"/>
                <w:shd w:val="clear" w:color="auto" w:fill="FFFFFF"/>
              </w:rPr>
              <w:t>Знакомство</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1</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30 минут</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«Комплекс упражнений 1»</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«Давай поздороваемся»</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«Узнай собеседника»</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«Рисунки на спине»</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«Угадай фигуру»</w:t>
            </w:r>
          </w:p>
        </w:tc>
      </w:tr>
      <w:tr w:rsidR="00922DDF" w:rsidRPr="00715E4F" w:rsidTr="009269DF">
        <w:trPr>
          <w:trHeight w:val="227"/>
        </w:trPr>
        <w:tc>
          <w:tcPr>
            <w:tcW w:w="5000" w:type="pct"/>
            <w:gridSpan w:val="3"/>
            <w:shd w:val="clear" w:color="auto" w:fill="auto"/>
          </w:tcPr>
          <w:p w:rsidR="00922DDF" w:rsidRPr="00715E4F" w:rsidRDefault="00922DDF" w:rsidP="009269DF">
            <w:pPr>
              <w:pStyle w:val="11"/>
              <w:spacing w:line="240" w:lineRule="auto"/>
              <w:ind w:firstLine="0"/>
              <w:jc w:val="center"/>
              <w:rPr>
                <w:b/>
                <w:sz w:val="24"/>
                <w:szCs w:val="24"/>
                <w:shd w:val="clear" w:color="auto" w:fill="FFFFFF"/>
              </w:rPr>
            </w:pPr>
            <w:r w:rsidRPr="00715E4F">
              <w:rPr>
                <w:b/>
                <w:sz w:val="24"/>
                <w:szCs w:val="24"/>
                <w:shd w:val="clear" w:color="auto" w:fill="FFFFFF"/>
              </w:rPr>
              <w:t>Разминка</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2</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35 минут</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«Комплекс упражнений 1»</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«Давай поздороваемся»</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«Что изменилось»</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«Мне интересно»</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«Найди фигуру»</w:t>
            </w:r>
          </w:p>
        </w:tc>
      </w:tr>
      <w:tr w:rsidR="00922DDF" w:rsidRPr="00715E4F" w:rsidTr="009269DF">
        <w:trPr>
          <w:trHeight w:val="227"/>
        </w:trPr>
        <w:tc>
          <w:tcPr>
            <w:tcW w:w="5000" w:type="pct"/>
            <w:gridSpan w:val="3"/>
            <w:shd w:val="clear" w:color="auto" w:fill="auto"/>
          </w:tcPr>
          <w:p w:rsidR="00922DDF" w:rsidRPr="00715E4F" w:rsidRDefault="009066B8" w:rsidP="009269DF">
            <w:pPr>
              <w:pStyle w:val="11"/>
              <w:spacing w:line="240" w:lineRule="auto"/>
              <w:ind w:firstLine="0"/>
              <w:jc w:val="center"/>
              <w:rPr>
                <w:b/>
                <w:sz w:val="24"/>
                <w:szCs w:val="24"/>
                <w:shd w:val="clear" w:color="auto" w:fill="FFFFFF"/>
              </w:rPr>
            </w:pPr>
            <w:r w:rsidRPr="00715E4F">
              <w:rPr>
                <w:b/>
                <w:sz w:val="24"/>
                <w:szCs w:val="24"/>
                <w:shd w:val="clear" w:color="auto" w:fill="FFFFFF"/>
              </w:rPr>
              <w:t>Лабиализация</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30 минут</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«Комплекс упражнений 1»</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«Давай поздороваемся»</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«Маска»</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«Презентация того человека»</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«Память за 5 секунд»</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4</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35 минут</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«Комплекс упражнений 1»</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«Давай поздороваемся»</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«Узнай собеседника»</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«Рисунки на спине»</w:t>
            </w:r>
          </w:p>
          <w:p w:rsidR="00922DD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«Угадай фигуру»</w:t>
            </w:r>
          </w:p>
          <w:p w:rsidR="009066B8" w:rsidRDefault="009066B8" w:rsidP="009269DF">
            <w:pPr>
              <w:pStyle w:val="11"/>
              <w:spacing w:line="240" w:lineRule="auto"/>
              <w:ind w:firstLine="0"/>
              <w:rPr>
                <w:sz w:val="24"/>
                <w:szCs w:val="24"/>
                <w:shd w:val="clear" w:color="auto" w:fill="FFFFFF"/>
              </w:rPr>
            </w:pPr>
          </w:p>
          <w:p w:rsidR="009066B8" w:rsidRPr="00715E4F" w:rsidRDefault="009066B8" w:rsidP="009269DF">
            <w:pPr>
              <w:pStyle w:val="11"/>
              <w:spacing w:line="240" w:lineRule="auto"/>
              <w:ind w:firstLine="0"/>
              <w:rPr>
                <w:sz w:val="24"/>
                <w:szCs w:val="24"/>
                <w:shd w:val="clear" w:color="auto" w:fill="FFFFFF"/>
              </w:rPr>
            </w:pPr>
          </w:p>
        </w:tc>
      </w:tr>
      <w:tr w:rsidR="00922DDF" w:rsidRPr="00715E4F" w:rsidTr="009269DF">
        <w:trPr>
          <w:trHeight w:val="227"/>
        </w:trPr>
        <w:tc>
          <w:tcPr>
            <w:tcW w:w="5000" w:type="pct"/>
            <w:gridSpan w:val="3"/>
            <w:shd w:val="clear" w:color="auto" w:fill="auto"/>
          </w:tcPr>
          <w:p w:rsidR="00922DDF" w:rsidRPr="00715E4F" w:rsidRDefault="00922DDF" w:rsidP="009269DF">
            <w:pPr>
              <w:pStyle w:val="11"/>
              <w:spacing w:line="240" w:lineRule="auto"/>
              <w:ind w:firstLine="0"/>
              <w:jc w:val="center"/>
              <w:rPr>
                <w:b/>
                <w:sz w:val="24"/>
                <w:szCs w:val="24"/>
                <w:shd w:val="clear" w:color="auto" w:fill="FFFFFF"/>
              </w:rPr>
            </w:pPr>
            <w:r w:rsidRPr="00715E4F">
              <w:rPr>
                <w:b/>
                <w:sz w:val="24"/>
                <w:szCs w:val="24"/>
                <w:shd w:val="clear" w:color="auto" w:fill="FFFFFF"/>
              </w:rPr>
              <w:t>Обучение</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5</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35 минут</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«Комплекс упражнений 2»</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«Давай поздороваемся»</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«Что изменилось»</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«Мне интересно»</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«Найди фигуру»</w:t>
            </w:r>
          </w:p>
          <w:p w:rsidR="00922DDF" w:rsidRPr="00715E4F" w:rsidRDefault="00922DDF" w:rsidP="009269DF">
            <w:pPr>
              <w:pStyle w:val="11"/>
              <w:spacing w:line="240" w:lineRule="auto"/>
              <w:ind w:firstLine="0"/>
              <w:rPr>
                <w:sz w:val="24"/>
                <w:szCs w:val="24"/>
              </w:rPr>
            </w:pPr>
            <w:r w:rsidRPr="00715E4F">
              <w:rPr>
                <w:sz w:val="24"/>
                <w:szCs w:val="24"/>
                <w:shd w:val="clear" w:color="auto" w:fill="FFFFFF"/>
              </w:rPr>
              <w:t>Рефлексия занятия. Прощание.</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6</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35 минут</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«Комплекс упражнений 2»</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«Давай поздороваемся»</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«Маска»</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«Презентация того человека»</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«Память за 5 секунд»</w:t>
            </w:r>
          </w:p>
          <w:p w:rsidR="00922DDF" w:rsidRPr="00715E4F" w:rsidRDefault="00922DDF" w:rsidP="009269DF">
            <w:pPr>
              <w:pStyle w:val="11"/>
              <w:spacing w:line="240" w:lineRule="auto"/>
              <w:ind w:firstLine="0"/>
              <w:rPr>
                <w:sz w:val="24"/>
                <w:szCs w:val="24"/>
              </w:rPr>
            </w:pPr>
            <w:r w:rsidRPr="00715E4F">
              <w:rPr>
                <w:sz w:val="24"/>
                <w:szCs w:val="24"/>
                <w:shd w:val="clear" w:color="auto" w:fill="FFFFFF"/>
              </w:rPr>
              <w:t>Рефлексия занятия. Прощание.</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7</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35 минут</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«Комплекс упражнений 3»</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«Давай поздороваемся»</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«Узнай собеседника»</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«Рисунки на спине»</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«Угадай фигуру»</w:t>
            </w:r>
          </w:p>
          <w:p w:rsidR="00922DDF" w:rsidRPr="00715E4F" w:rsidRDefault="00922DDF" w:rsidP="009269DF">
            <w:pPr>
              <w:pStyle w:val="11"/>
              <w:spacing w:line="240" w:lineRule="auto"/>
              <w:ind w:firstLine="0"/>
              <w:rPr>
                <w:sz w:val="24"/>
                <w:szCs w:val="24"/>
              </w:rPr>
            </w:pPr>
            <w:r w:rsidRPr="00715E4F">
              <w:rPr>
                <w:sz w:val="24"/>
                <w:szCs w:val="24"/>
                <w:shd w:val="clear" w:color="auto" w:fill="FFFFFF"/>
              </w:rPr>
              <w:t>Рефлексия занятия. Прощание.</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8</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35 минут</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«Комплекс упражнений 3»</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«Давай поздороваемся»</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lastRenderedPageBreak/>
              <w:t>«Что изменилось»</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«Мне интересно»</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«Найди фигуру»</w:t>
            </w:r>
          </w:p>
          <w:p w:rsidR="00922DDF" w:rsidRPr="00715E4F" w:rsidRDefault="00922DDF" w:rsidP="009269DF">
            <w:pPr>
              <w:pStyle w:val="11"/>
              <w:spacing w:line="240" w:lineRule="auto"/>
              <w:ind w:firstLine="0"/>
              <w:rPr>
                <w:sz w:val="24"/>
                <w:szCs w:val="24"/>
              </w:rPr>
            </w:pPr>
            <w:r w:rsidRPr="00715E4F">
              <w:rPr>
                <w:sz w:val="24"/>
                <w:szCs w:val="24"/>
                <w:shd w:val="clear" w:color="auto" w:fill="FFFFFF"/>
              </w:rPr>
              <w:t>Рефлексия занятия. Прощание.</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lastRenderedPageBreak/>
              <w:t>9</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35 минут</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«Комплекс упражнений 3»</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«Давай поздороваемся»</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«Узнай собеседника»</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«Рисунки на спине»</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«Угадай фигуру»</w:t>
            </w:r>
          </w:p>
          <w:p w:rsidR="00922DDF" w:rsidRPr="00715E4F" w:rsidRDefault="00922DDF" w:rsidP="009269DF">
            <w:pPr>
              <w:pStyle w:val="11"/>
              <w:spacing w:line="240" w:lineRule="auto"/>
              <w:ind w:firstLine="0"/>
              <w:rPr>
                <w:sz w:val="24"/>
                <w:szCs w:val="24"/>
              </w:rPr>
            </w:pPr>
            <w:r w:rsidRPr="00715E4F">
              <w:rPr>
                <w:sz w:val="24"/>
                <w:szCs w:val="24"/>
                <w:shd w:val="clear" w:color="auto" w:fill="FFFFFF"/>
              </w:rPr>
              <w:t>Рефлексия занятия. Прощание.</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10</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35 минут</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«Комплекс упражнений 1»</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«Давай поздороваемся»</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«Узнай собеседника»</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«Рисунки на спине»</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«Угадай фигуру»</w:t>
            </w:r>
          </w:p>
          <w:p w:rsidR="00922DDF" w:rsidRPr="00715E4F" w:rsidRDefault="00922DDF" w:rsidP="009269DF">
            <w:pPr>
              <w:pStyle w:val="11"/>
              <w:spacing w:line="240" w:lineRule="auto"/>
              <w:ind w:firstLine="0"/>
              <w:rPr>
                <w:sz w:val="24"/>
                <w:szCs w:val="24"/>
              </w:rPr>
            </w:pPr>
            <w:r w:rsidRPr="00715E4F">
              <w:rPr>
                <w:sz w:val="24"/>
                <w:szCs w:val="24"/>
                <w:shd w:val="clear" w:color="auto" w:fill="FFFFFF"/>
              </w:rPr>
              <w:t>Рефлексия занятия. Прощание.</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11</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35 минут</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«Комплекс упражнений 1»</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«Давай поздороваемся»</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«Что изменилось»</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«Мне интересно»</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«Найди фигуру»</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Рефлексия занятия. Прощание.</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12</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35 минут</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«Комплекс упражнений 1»</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«Давай поздороваемся»</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«Маска»</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«Презентация того человека»</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«Память за 5 секунд»</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Рефлексия занятия. Прощание.</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13</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35 минут</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«Комплекс упражнений 2»</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«Давай поздороваемся»</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«Узнай собеседника»</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«Рисунки на спине»</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«Угадай фигуру»</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Рефлексия занятия. Прощание.</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14</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35 минут</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«Комплекс упражнений 2»</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«Давай поздороваемся»</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«Что изменилось»</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«Мне интересно»</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«Найди фигуру»</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Рефлексия занятия. Прощание.</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15</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35 минут</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«Комплекс упражнений 2»</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«Давай поздороваемся»</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«Узнай собеседника»</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«Рисунки на спине»</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«Угадай фигуру»</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Рефлексия занятия. Прощание.</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16</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35 минут</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«Комплекс упражнений 3»</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«Давай поздороваемся»</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«Узнай собеседника»</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«Рисунки на спине»</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«Угадай фигуру»</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lastRenderedPageBreak/>
              <w:t>Рефлексия занятия. Прощание.</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lastRenderedPageBreak/>
              <w:t>17</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35 минут</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«Комплекс упражнений 3»</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«Давай поздороваемся»</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«Что изменилось»</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«Мне интересно»</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«Найди фигуру»</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Рефлексия занятия. Прощание.</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18</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35 минут</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«Комплекс упражнений 3»</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«Давай поздороваемся»</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«Маска»</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«Презентация того человека»</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«Память за 5 секунд»</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Рефлексия занятия. Прощание.</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19</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35 минут</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«Комплекс упражнений 1»</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«Давай поздороваемся»</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«Узнай собеседника»</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«Рисунки на спине»</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«Угадай фигуру»</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Рефлексия занятия. Прощание.</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20</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35 минут</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«Комплекс упражнений 1»</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«Давай поздороваемся»</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«Что изменилось»</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 xml:space="preserve"> «Мне интересно»</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«Найди фигуру»</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Рефлексия занятия. Прощание.</w:t>
            </w:r>
          </w:p>
        </w:tc>
      </w:tr>
      <w:tr w:rsidR="00922DDF" w:rsidRPr="00715E4F" w:rsidTr="009269DF">
        <w:trPr>
          <w:trHeight w:val="227"/>
        </w:trPr>
        <w:tc>
          <w:tcPr>
            <w:tcW w:w="5000" w:type="pct"/>
            <w:gridSpan w:val="3"/>
            <w:shd w:val="clear" w:color="auto" w:fill="auto"/>
          </w:tcPr>
          <w:p w:rsidR="00922DDF" w:rsidRPr="00715E4F" w:rsidRDefault="00922DDF" w:rsidP="009269DF">
            <w:pPr>
              <w:pStyle w:val="11"/>
              <w:spacing w:line="240" w:lineRule="auto"/>
              <w:ind w:firstLine="0"/>
              <w:jc w:val="center"/>
              <w:rPr>
                <w:b/>
                <w:sz w:val="24"/>
                <w:szCs w:val="24"/>
                <w:shd w:val="clear" w:color="auto" w:fill="FFFFFF"/>
              </w:rPr>
            </w:pPr>
            <w:r w:rsidRPr="00715E4F">
              <w:rPr>
                <w:b/>
                <w:sz w:val="24"/>
                <w:szCs w:val="24"/>
                <w:shd w:val="clear" w:color="auto" w:fill="FFFFFF"/>
              </w:rPr>
              <w:t>Завершение</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21</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35 минут</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«Комплекс упражнений 1»</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«Давай поздороваемся»</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«Маска»</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«Презентация того человека»</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«Память за 5 секунд»</w:t>
            </w:r>
          </w:p>
          <w:p w:rsidR="00922DDF" w:rsidRPr="00715E4F" w:rsidRDefault="00922DDF" w:rsidP="009269DF">
            <w:pPr>
              <w:pStyle w:val="11"/>
              <w:spacing w:line="240" w:lineRule="auto"/>
              <w:ind w:firstLine="0"/>
              <w:rPr>
                <w:sz w:val="24"/>
                <w:szCs w:val="24"/>
                <w:shd w:val="clear" w:color="auto" w:fill="FFFFFF"/>
              </w:rPr>
            </w:pPr>
            <w:r w:rsidRPr="00715E4F">
              <w:rPr>
                <w:sz w:val="24"/>
                <w:szCs w:val="24"/>
                <w:shd w:val="clear" w:color="auto" w:fill="FFFFFF"/>
              </w:rPr>
              <w:t>Рефлексия занятия и всего тренинга. Прощание.</w:t>
            </w:r>
          </w:p>
        </w:tc>
      </w:tr>
      <w:tr w:rsidR="00922DDF" w:rsidRPr="00715E4F" w:rsidTr="009269DF">
        <w:trPr>
          <w:trHeight w:val="227"/>
        </w:trPr>
        <w:tc>
          <w:tcPr>
            <w:tcW w:w="50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 xml:space="preserve">Итог </w:t>
            </w:r>
          </w:p>
        </w:tc>
        <w:tc>
          <w:tcPr>
            <w:tcW w:w="2411" w:type="pct"/>
            <w:shd w:val="clear" w:color="auto" w:fill="auto"/>
          </w:tcPr>
          <w:p w:rsidR="00922DDF" w:rsidRPr="00715E4F" w:rsidRDefault="00922DDF" w:rsidP="009269DF">
            <w:pPr>
              <w:pStyle w:val="11"/>
              <w:spacing w:line="240" w:lineRule="auto"/>
              <w:ind w:firstLine="0"/>
              <w:rPr>
                <w:sz w:val="24"/>
                <w:szCs w:val="24"/>
              </w:rPr>
            </w:pPr>
            <w:r w:rsidRPr="00715E4F">
              <w:rPr>
                <w:sz w:val="24"/>
                <w:szCs w:val="24"/>
              </w:rPr>
              <w:t xml:space="preserve"> </w:t>
            </w:r>
          </w:p>
        </w:tc>
        <w:tc>
          <w:tcPr>
            <w:tcW w:w="2088" w:type="pct"/>
            <w:shd w:val="clear" w:color="auto" w:fill="auto"/>
          </w:tcPr>
          <w:p w:rsidR="00922DDF" w:rsidRPr="00715E4F" w:rsidRDefault="00922DDF" w:rsidP="009269DF">
            <w:pPr>
              <w:pStyle w:val="11"/>
              <w:spacing w:line="240" w:lineRule="auto"/>
              <w:ind w:firstLine="0"/>
              <w:rPr>
                <w:sz w:val="24"/>
                <w:szCs w:val="24"/>
                <w:shd w:val="clear" w:color="auto" w:fill="FFFFFF"/>
              </w:rPr>
            </w:pPr>
          </w:p>
        </w:tc>
      </w:tr>
    </w:tbl>
    <w:p w:rsidR="00922DDF" w:rsidRDefault="00922DDF" w:rsidP="00922DDF">
      <w:pPr>
        <w:pStyle w:val="11"/>
      </w:pPr>
      <w:r>
        <w:t>Содержание программы представлено в Приложении данной работы</w:t>
      </w:r>
    </w:p>
    <w:p w:rsidR="005A26C9" w:rsidRPr="005A26C9" w:rsidRDefault="005A26C9" w:rsidP="00D31230">
      <w:pPr>
        <w:ind w:firstLine="708"/>
        <w:jc w:val="both"/>
        <w:rPr>
          <w:b/>
          <w:bCs/>
        </w:rPr>
      </w:pPr>
      <w:r w:rsidRPr="005A26C9">
        <w:rPr>
          <w:b/>
          <w:bCs/>
        </w:rPr>
        <w:t>Используемое оборудование</w:t>
      </w:r>
    </w:p>
    <w:p w:rsidR="005A26C9" w:rsidRDefault="005A26C9" w:rsidP="005A26C9">
      <w:pPr>
        <w:pStyle w:val="a5"/>
        <w:numPr>
          <w:ilvl w:val="0"/>
          <w:numId w:val="7"/>
        </w:numPr>
        <w:spacing w:after="0" w:line="360" w:lineRule="auto"/>
        <w:ind w:left="0" w:firstLine="709"/>
      </w:pPr>
      <w:bookmarkStart w:id="14" w:name="_Hlk134955584"/>
      <w:r w:rsidRPr="005A26C9">
        <w:t>Комплект коррекционно-развивающих материалов "Сенсорный ящик"</w:t>
      </w:r>
    </w:p>
    <w:p w:rsidR="005A26C9" w:rsidRDefault="005A26C9" w:rsidP="005A26C9">
      <w:pPr>
        <w:pStyle w:val="a5"/>
        <w:numPr>
          <w:ilvl w:val="0"/>
          <w:numId w:val="7"/>
        </w:numPr>
        <w:spacing w:after="0" w:line="360" w:lineRule="auto"/>
        <w:ind w:left="0" w:firstLine="709"/>
      </w:pPr>
      <w:r w:rsidRPr="005A26C9">
        <w:t>Тактильный набор Монтессори</w:t>
      </w:r>
    </w:p>
    <w:p w:rsidR="005A26C9" w:rsidRDefault="005A26C9" w:rsidP="005A26C9">
      <w:pPr>
        <w:pStyle w:val="a5"/>
        <w:numPr>
          <w:ilvl w:val="0"/>
          <w:numId w:val="7"/>
        </w:numPr>
        <w:spacing w:after="0" w:line="360" w:lineRule="auto"/>
        <w:ind w:left="0" w:firstLine="709"/>
      </w:pPr>
      <w:r w:rsidRPr="005A26C9">
        <w:t>Напольная тактильно-развивающая панель</w:t>
      </w:r>
    </w:p>
    <w:p w:rsidR="005A26C9" w:rsidRDefault="005A26C9" w:rsidP="005A26C9">
      <w:pPr>
        <w:pStyle w:val="a5"/>
        <w:numPr>
          <w:ilvl w:val="0"/>
          <w:numId w:val="7"/>
        </w:numPr>
        <w:spacing w:after="0" w:line="360" w:lineRule="auto"/>
        <w:ind w:left="0" w:firstLine="709"/>
      </w:pPr>
      <w:r w:rsidRPr="005A26C9">
        <w:t>Набор тактильных мешочков с цифрами, в комплекте 15 шт.</w:t>
      </w:r>
    </w:p>
    <w:p w:rsidR="005A26C9" w:rsidRDefault="005A26C9" w:rsidP="005A26C9">
      <w:pPr>
        <w:pStyle w:val="a5"/>
        <w:numPr>
          <w:ilvl w:val="0"/>
          <w:numId w:val="7"/>
        </w:numPr>
        <w:spacing w:after="0" w:line="360" w:lineRule="auto"/>
        <w:ind w:left="0" w:firstLine="709"/>
      </w:pPr>
      <w:r w:rsidRPr="005A26C9">
        <w:t>Сенсорная тропа Материал</w:t>
      </w:r>
    </w:p>
    <w:p w:rsidR="005A26C9" w:rsidRDefault="005A26C9" w:rsidP="005A26C9">
      <w:pPr>
        <w:pStyle w:val="a5"/>
        <w:numPr>
          <w:ilvl w:val="0"/>
          <w:numId w:val="7"/>
        </w:numPr>
        <w:spacing w:after="0" w:line="360" w:lineRule="auto"/>
        <w:ind w:left="0" w:firstLine="709"/>
      </w:pPr>
      <w:r w:rsidRPr="005A26C9">
        <w:t xml:space="preserve">Массажный коврик Орто </w:t>
      </w:r>
      <w:proofErr w:type="spellStart"/>
      <w:r w:rsidRPr="005A26C9">
        <w:t>Пазл</w:t>
      </w:r>
      <w:proofErr w:type="spellEnd"/>
      <w:r w:rsidRPr="005A26C9">
        <w:t xml:space="preserve"> Микс</w:t>
      </w:r>
    </w:p>
    <w:p w:rsidR="005A26C9" w:rsidRDefault="005A26C9" w:rsidP="005A26C9">
      <w:pPr>
        <w:pStyle w:val="a5"/>
        <w:numPr>
          <w:ilvl w:val="0"/>
          <w:numId w:val="7"/>
        </w:numPr>
        <w:spacing w:after="0" w:line="360" w:lineRule="auto"/>
        <w:ind w:left="0" w:firstLine="709"/>
      </w:pPr>
      <w:r w:rsidRPr="005A26C9">
        <w:t>Тактильный сундучок</w:t>
      </w:r>
    </w:p>
    <w:p w:rsidR="005A26C9" w:rsidRDefault="005A26C9" w:rsidP="005A26C9">
      <w:pPr>
        <w:pStyle w:val="a5"/>
        <w:numPr>
          <w:ilvl w:val="0"/>
          <w:numId w:val="7"/>
        </w:numPr>
        <w:spacing w:after="0" w:line="360" w:lineRule="auto"/>
        <w:ind w:left="0" w:firstLine="709"/>
      </w:pPr>
      <w:r w:rsidRPr="005A26C9">
        <w:lastRenderedPageBreak/>
        <w:t>Тактильные ладошки</w:t>
      </w:r>
    </w:p>
    <w:p w:rsidR="005A26C9" w:rsidRDefault="005A26C9" w:rsidP="005A26C9">
      <w:pPr>
        <w:pStyle w:val="a5"/>
        <w:numPr>
          <w:ilvl w:val="0"/>
          <w:numId w:val="7"/>
        </w:numPr>
        <w:spacing w:after="0" w:line="360" w:lineRule="auto"/>
        <w:ind w:left="0" w:firstLine="709"/>
      </w:pPr>
      <w:r w:rsidRPr="005A26C9">
        <w:t>Коврик "Шипы" (250х250х18 мм, ПВХ), (набор из 8 штук)</w:t>
      </w:r>
    </w:p>
    <w:p w:rsidR="005A26C9" w:rsidRDefault="005A26C9" w:rsidP="005A26C9">
      <w:pPr>
        <w:pStyle w:val="a5"/>
        <w:numPr>
          <w:ilvl w:val="0"/>
          <w:numId w:val="7"/>
        </w:numPr>
        <w:spacing w:after="0" w:line="360" w:lineRule="auto"/>
        <w:ind w:left="0" w:firstLine="709"/>
      </w:pPr>
      <w:r w:rsidRPr="005A26C9">
        <w:t>Сенсорная гусеница, 41х 172 см</w:t>
      </w:r>
    </w:p>
    <w:p w:rsidR="005A26C9" w:rsidRDefault="005A26C9" w:rsidP="005A26C9">
      <w:pPr>
        <w:pStyle w:val="a5"/>
        <w:numPr>
          <w:ilvl w:val="0"/>
          <w:numId w:val="7"/>
        </w:numPr>
        <w:spacing w:after="0" w:line="360" w:lineRule="auto"/>
        <w:ind w:left="0" w:firstLine="709"/>
      </w:pPr>
      <w:r w:rsidRPr="005A26C9">
        <w:t>Тактильно-развивающий комплекс “Пирамида”</w:t>
      </w:r>
    </w:p>
    <w:bookmarkEnd w:id="14"/>
    <w:p w:rsidR="005A26C9" w:rsidRDefault="005A26C9" w:rsidP="005A26C9"/>
    <w:p w:rsidR="00922DDF" w:rsidRPr="009A1028" w:rsidRDefault="00922DDF" w:rsidP="00922DDF">
      <w:pPr>
        <w:pStyle w:val="2"/>
        <w:jc w:val="center"/>
        <w:rPr>
          <w:rFonts w:ascii="Times New Roman" w:hAnsi="Times New Roman" w:cs="Times New Roman"/>
          <w:b/>
          <w:bCs/>
          <w:color w:val="auto"/>
          <w:sz w:val="28"/>
          <w:szCs w:val="28"/>
        </w:rPr>
      </w:pPr>
      <w:bookmarkStart w:id="15" w:name="_Toc134608161"/>
      <w:bookmarkStart w:id="16" w:name="_Toc134971927"/>
      <w:r w:rsidRPr="009A1028">
        <w:rPr>
          <w:rFonts w:ascii="Times New Roman" w:hAnsi="Times New Roman" w:cs="Times New Roman"/>
          <w:b/>
          <w:bCs/>
          <w:color w:val="auto"/>
          <w:sz w:val="28"/>
          <w:szCs w:val="28"/>
        </w:rPr>
        <w:t>2.3. Оценка эффективности и результативности разработанных рекомендаций</w:t>
      </w:r>
      <w:bookmarkEnd w:id="15"/>
      <w:bookmarkEnd w:id="16"/>
    </w:p>
    <w:p w:rsidR="00922DDF" w:rsidRDefault="00922DDF" w:rsidP="00922DDF">
      <w:pPr>
        <w:jc w:val="both"/>
      </w:pPr>
    </w:p>
    <w:p w:rsidR="00922DDF" w:rsidRDefault="00922DDF" w:rsidP="00922DDF">
      <w:pPr>
        <w:pStyle w:val="11"/>
      </w:pPr>
      <w:r>
        <w:t>После реализации серии игр и упражнений на формирующем этапе педагогического эксперимента мы повторно повторили диагностические задания в контрольной и экспериментальной группах дошкольников. Сравним полученные результаты с результатами констатирующего этапа исследования (таблица 2</w:t>
      </w:r>
      <w:r w:rsidR="009066B8">
        <w:t>.3</w:t>
      </w:r>
      <w:r>
        <w:t xml:space="preserve">). </w:t>
      </w:r>
    </w:p>
    <w:p w:rsidR="002E64A0" w:rsidRDefault="002E64A0" w:rsidP="00922DDF">
      <w:pPr>
        <w:pStyle w:val="11"/>
      </w:pPr>
    </w:p>
    <w:p w:rsidR="009066B8" w:rsidRDefault="009066B8" w:rsidP="00922DDF">
      <w:pPr>
        <w:pStyle w:val="11"/>
      </w:pPr>
    </w:p>
    <w:p w:rsidR="009066B8" w:rsidRDefault="009066B8" w:rsidP="00922DDF">
      <w:pPr>
        <w:pStyle w:val="11"/>
      </w:pPr>
    </w:p>
    <w:p w:rsidR="00922DDF" w:rsidRDefault="00922DDF" w:rsidP="00922DDF">
      <w:pPr>
        <w:pStyle w:val="11"/>
        <w:jc w:val="center"/>
      </w:pPr>
      <w:r>
        <w:t xml:space="preserve">Таблица </w:t>
      </w:r>
      <w:r w:rsidR="002E64A0">
        <w:t>2.</w:t>
      </w:r>
      <w:r w:rsidR="009066B8">
        <w:t>3</w:t>
      </w:r>
      <w:r>
        <w:t xml:space="preserve"> - Результаты диагностики сенсорного развития детей в ЭГ и КГ на контрольном этапе педагогического эксперимента</w:t>
      </w:r>
    </w:p>
    <w:p w:rsidR="00922DDF" w:rsidRDefault="00922DDF" w:rsidP="00922DDF">
      <w:pPr>
        <w:pStyle w:val="11"/>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1745"/>
        <w:gridCol w:w="1743"/>
        <w:gridCol w:w="1746"/>
        <w:gridCol w:w="1746"/>
      </w:tblGrid>
      <w:tr w:rsidR="00922DDF" w:rsidRPr="002E64A0" w:rsidTr="002E64A0">
        <w:trPr>
          <w:trHeight w:val="330"/>
        </w:trPr>
        <w:tc>
          <w:tcPr>
            <w:tcW w:w="2096" w:type="dxa"/>
            <w:vMerge w:val="restart"/>
          </w:tcPr>
          <w:p w:rsidR="00922DDF" w:rsidRPr="002E64A0" w:rsidRDefault="00922DDF" w:rsidP="002E64A0">
            <w:pPr>
              <w:pStyle w:val="TableParagraph"/>
              <w:spacing w:line="240" w:lineRule="auto"/>
              <w:ind w:left="0"/>
              <w:jc w:val="center"/>
              <w:rPr>
                <w:sz w:val="28"/>
                <w:szCs w:val="28"/>
              </w:rPr>
            </w:pPr>
            <w:proofErr w:type="spellStart"/>
            <w:r w:rsidRPr="002E64A0">
              <w:rPr>
                <w:sz w:val="28"/>
                <w:szCs w:val="28"/>
              </w:rPr>
              <w:t>Уровни</w:t>
            </w:r>
            <w:proofErr w:type="spellEnd"/>
            <w:r w:rsidRPr="002E64A0">
              <w:rPr>
                <w:sz w:val="28"/>
                <w:szCs w:val="28"/>
              </w:rPr>
              <w:t xml:space="preserve"> </w:t>
            </w:r>
            <w:proofErr w:type="spellStart"/>
            <w:r w:rsidRPr="002E64A0">
              <w:rPr>
                <w:sz w:val="28"/>
                <w:szCs w:val="28"/>
              </w:rPr>
              <w:t>сенсорного</w:t>
            </w:r>
            <w:proofErr w:type="spellEnd"/>
            <w:r w:rsidRPr="002E64A0">
              <w:rPr>
                <w:spacing w:val="-52"/>
                <w:sz w:val="28"/>
                <w:szCs w:val="28"/>
              </w:rPr>
              <w:t xml:space="preserve"> </w:t>
            </w:r>
            <w:proofErr w:type="spellStart"/>
            <w:r w:rsidRPr="002E64A0">
              <w:rPr>
                <w:sz w:val="28"/>
                <w:szCs w:val="28"/>
              </w:rPr>
              <w:t>развития</w:t>
            </w:r>
            <w:proofErr w:type="spellEnd"/>
          </w:p>
        </w:tc>
        <w:tc>
          <w:tcPr>
            <w:tcW w:w="3488" w:type="dxa"/>
            <w:gridSpan w:val="2"/>
          </w:tcPr>
          <w:p w:rsidR="00922DDF" w:rsidRPr="002E64A0" w:rsidRDefault="00922DDF" w:rsidP="002E64A0">
            <w:pPr>
              <w:pStyle w:val="TableParagraph"/>
              <w:spacing w:line="240" w:lineRule="auto"/>
              <w:ind w:left="0"/>
              <w:jc w:val="center"/>
              <w:rPr>
                <w:sz w:val="28"/>
                <w:szCs w:val="28"/>
              </w:rPr>
            </w:pPr>
            <w:proofErr w:type="spellStart"/>
            <w:r w:rsidRPr="002E64A0">
              <w:rPr>
                <w:sz w:val="28"/>
                <w:szCs w:val="28"/>
              </w:rPr>
              <w:t>Экспериментальная</w:t>
            </w:r>
            <w:proofErr w:type="spellEnd"/>
            <w:r w:rsidRPr="002E64A0">
              <w:rPr>
                <w:spacing w:val="49"/>
                <w:sz w:val="28"/>
                <w:szCs w:val="28"/>
              </w:rPr>
              <w:t xml:space="preserve"> </w:t>
            </w:r>
            <w:proofErr w:type="spellStart"/>
            <w:r w:rsidRPr="002E64A0">
              <w:rPr>
                <w:sz w:val="28"/>
                <w:szCs w:val="28"/>
              </w:rPr>
              <w:t>группа</w:t>
            </w:r>
            <w:proofErr w:type="spellEnd"/>
          </w:p>
        </w:tc>
        <w:tc>
          <w:tcPr>
            <w:tcW w:w="3492" w:type="dxa"/>
            <w:gridSpan w:val="2"/>
          </w:tcPr>
          <w:p w:rsidR="00922DDF" w:rsidRPr="002E64A0" w:rsidRDefault="00922DDF" w:rsidP="002E64A0">
            <w:pPr>
              <w:pStyle w:val="TableParagraph"/>
              <w:spacing w:line="240" w:lineRule="auto"/>
              <w:ind w:left="0"/>
              <w:jc w:val="center"/>
              <w:rPr>
                <w:sz w:val="28"/>
                <w:szCs w:val="28"/>
              </w:rPr>
            </w:pPr>
            <w:proofErr w:type="spellStart"/>
            <w:r w:rsidRPr="002E64A0">
              <w:rPr>
                <w:sz w:val="28"/>
                <w:szCs w:val="28"/>
              </w:rPr>
              <w:t>Контрольная</w:t>
            </w:r>
            <w:proofErr w:type="spellEnd"/>
            <w:r w:rsidRPr="002E64A0">
              <w:rPr>
                <w:spacing w:val="-2"/>
                <w:sz w:val="28"/>
                <w:szCs w:val="28"/>
              </w:rPr>
              <w:t xml:space="preserve"> </w:t>
            </w:r>
            <w:proofErr w:type="spellStart"/>
            <w:r w:rsidRPr="002E64A0">
              <w:rPr>
                <w:sz w:val="28"/>
                <w:szCs w:val="28"/>
              </w:rPr>
              <w:t>группа</w:t>
            </w:r>
            <w:proofErr w:type="spellEnd"/>
          </w:p>
        </w:tc>
      </w:tr>
      <w:tr w:rsidR="00922DDF" w:rsidRPr="002E64A0" w:rsidTr="002E64A0">
        <w:trPr>
          <w:trHeight w:val="700"/>
        </w:trPr>
        <w:tc>
          <w:tcPr>
            <w:tcW w:w="2096" w:type="dxa"/>
            <w:vMerge/>
            <w:tcBorders>
              <w:top w:val="nil"/>
            </w:tcBorders>
          </w:tcPr>
          <w:p w:rsidR="00922DDF" w:rsidRPr="002E64A0" w:rsidRDefault="00922DDF" w:rsidP="002E64A0">
            <w:pPr>
              <w:jc w:val="center"/>
              <w:rPr>
                <w:szCs w:val="28"/>
              </w:rPr>
            </w:pPr>
          </w:p>
        </w:tc>
        <w:tc>
          <w:tcPr>
            <w:tcW w:w="1745" w:type="dxa"/>
          </w:tcPr>
          <w:p w:rsidR="00922DDF" w:rsidRPr="002E64A0" w:rsidRDefault="00922DDF" w:rsidP="002E64A0">
            <w:pPr>
              <w:pStyle w:val="TableParagraph"/>
              <w:spacing w:line="240" w:lineRule="auto"/>
              <w:ind w:left="0"/>
              <w:jc w:val="center"/>
              <w:rPr>
                <w:sz w:val="28"/>
                <w:szCs w:val="28"/>
              </w:rPr>
            </w:pPr>
            <w:proofErr w:type="spellStart"/>
            <w:r w:rsidRPr="002E64A0">
              <w:rPr>
                <w:sz w:val="28"/>
                <w:szCs w:val="28"/>
              </w:rPr>
              <w:t>Количество</w:t>
            </w:r>
            <w:proofErr w:type="spellEnd"/>
            <w:r w:rsidRPr="002E64A0">
              <w:rPr>
                <w:spacing w:val="-52"/>
                <w:sz w:val="28"/>
                <w:szCs w:val="28"/>
              </w:rPr>
              <w:t xml:space="preserve"> </w:t>
            </w:r>
            <w:proofErr w:type="spellStart"/>
            <w:r w:rsidRPr="002E64A0">
              <w:rPr>
                <w:sz w:val="28"/>
                <w:szCs w:val="28"/>
              </w:rPr>
              <w:t>детей</w:t>
            </w:r>
            <w:proofErr w:type="spellEnd"/>
          </w:p>
        </w:tc>
        <w:tc>
          <w:tcPr>
            <w:tcW w:w="1743" w:type="dxa"/>
          </w:tcPr>
          <w:p w:rsidR="00922DDF" w:rsidRPr="002E64A0" w:rsidRDefault="00922DDF" w:rsidP="002E64A0">
            <w:pPr>
              <w:pStyle w:val="TableParagraph"/>
              <w:spacing w:line="240" w:lineRule="auto"/>
              <w:ind w:left="0"/>
              <w:jc w:val="center"/>
              <w:rPr>
                <w:sz w:val="28"/>
                <w:szCs w:val="28"/>
              </w:rPr>
            </w:pPr>
            <w:r w:rsidRPr="002E64A0">
              <w:rPr>
                <w:sz w:val="28"/>
                <w:szCs w:val="28"/>
              </w:rPr>
              <w:t>%</w:t>
            </w:r>
          </w:p>
        </w:tc>
        <w:tc>
          <w:tcPr>
            <w:tcW w:w="1746" w:type="dxa"/>
          </w:tcPr>
          <w:p w:rsidR="00922DDF" w:rsidRPr="002E64A0" w:rsidRDefault="00922DDF" w:rsidP="002E64A0">
            <w:pPr>
              <w:pStyle w:val="TableParagraph"/>
              <w:spacing w:line="240" w:lineRule="auto"/>
              <w:ind w:left="0"/>
              <w:jc w:val="center"/>
              <w:rPr>
                <w:sz w:val="28"/>
                <w:szCs w:val="28"/>
              </w:rPr>
            </w:pPr>
            <w:proofErr w:type="spellStart"/>
            <w:r w:rsidRPr="002E64A0">
              <w:rPr>
                <w:sz w:val="28"/>
                <w:szCs w:val="28"/>
              </w:rPr>
              <w:t>Количество</w:t>
            </w:r>
            <w:proofErr w:type="spellEnd"/>
            <w:r w:rsidRPr="002E64A0">
              <w:rPr>
                <w:spacing w:val="-52"/>
                <w:sz w:val="28"/>
                <w:szCs w:val="28"/>
              </w:rPr>
              <w:t xml:space="preserve"> </w:t>
            </w:r>
            <w:proofErr w:type="spellStart"/>
            <w:r w:rsidRPr="002E64A0">
              <w:rPr>
                <w:sz w:val="28"/>
                <w:szCs w:val="28"/>
              </w:rPr>
              <w:t>детей</w:t>
            </w:r>
            <w:proofErr w:type="spellEnd"/>
          </w:p>
        </w:tc>
        <w:tc>
          <w:tcPr>
            <w:tcW w:w="1746" w:type="dxa"/>
          </w:tcPr>
          <w:p w:rsidR="00922DDF" w:rsidRPr="002E64A0" w:rsidRDefault="00922DDF" w:rsidP="002E64A0">
            <w:pPr>
              <w:pStyle w:val="TableParagraph"/>
              <w:spacing w:line="240" w:lineRule="auto"/>
              <w:ind w:left="0"/>
              <w:jc w:val="center"/>
              <w:rPr>
                <w:sz w:val="28"/>
                <w:szCs w:val="28"/>
              </w:rPr>
            </w:pPr>
            <w:r w:rsidRPr="002E64A0">
              <w:rPr>
                <w:sz w:val="28"/>
                <w:szCs w:val="28"/>
              </w:rPr>
              <w:t>%</w:t>
            </w:r>
          </w:p>
        </w:tc>
      </w:tr>
      <w:tr w:rsidR="00922DDF" w:rsidRPr="002E64A0" w:rsidTr="002E64A0">
        <w:trPr>
          <w:trHeight w:val="503"/>
        </w:trPr>
        <w:tc>
          <w:tcPr>
            <w:tcW w:w="2096" w:type="dxa"/>
          </w:tcPr>
          <w:p w:rsidR="00922DDF" w:rsidRPr="002E64A0" w:rsidRDefault="00922DDF" w:rsidP="002E64A0">
            <w:pPr>
              <w:pStyle w:val="TableParagraph"/>
              <w:spacing w:line="240" w:lineRule="auto"/>
              <w:ind w:left="0"/>
              <w:jc w:val="center"/>
              <w:rPr>
                <w:sz w:val="28"/>
                <w:szCs w:val="28"/>
              </w:rPr>
            </w:pPr>
            <w:proofErr w:type="spellStart"/>
            <w:r w:rsidRPr="002E64A0">
              <w:rPr>
                <w:sz w:val="28"/>
                <w:szCs w:val="28"/>
              </w:rPr>
              <w:t>Высокий</w:t>
            </w:r>
            <w:proofErr w:type="spellEnd"/>
            <w:r w:rsidRPr="002E64A0">
              <w:rPr>
                <w:spacing w:val="-2"/>
                <w:sz w:val="28"/>
                <w:szCs w:val="28"/>
              </w:rPr>
              <w:t xml:space="preserve"> </w:t>
            </w:r>
            <w:proofErr w:type="spellStart"/>
            <w:r w:rsidRPr="002E64A0">
              <w:rPr>
                <w:sz w:val="28"/>
                <w:szCs w:val="28"/>
              </w:rPr>
              <w:t>уровень</w:t>
            </w:r>
            <w:proofErr w:type="spellEnd"/>
          </w:p>
        </w:tc>
        <w:tc>
          <w:tcPr>
            <w:tcW w:w="1745" w:type="dxa"/>
          </w:tcPr>
          <w:p w:rsidR="00922DDF" w:rsidRPr="002E64A0" w:rsidRDefault="00922DDF" w:rsidP="002E64A0">
            <w:pPr>
              <w:pStyle w:val="TableParagraph"/>
              <w:spacing w:line="240" w:lineRule="auto"/>
              <w:ind w:left="0"/>
              <w:jc w:val="center"/>
              <w:rPr>
                <w:sz w:val="28"/>
                <w:szCs w:val="28"/>
              </w:rPr>
            </w:pPr>
            <w:r w:rsidRPr="002E64A0">
              <w:rPr>
                <w:sz w:val="28"/>
                <w:szCs w:val="28"/>
              </w:rPr>
              <w:t>18</w:t>
            </w:r>
          </w:p>
        </w:tc>
        <w:tc>
          <w:tcPr>
            <w:tcW w:w="1743" w:type="dxa"/>
          </w:tcPr>
          <w:p w:rsidR="00922DDF" w:rsidRPr="002E64A0" w:rsidRDefault="00922DDF" w:rsidP="002E64A0">
            <w:pPr>
              <w:pStyle w:val="TableParagraph"/>
              <w:spacing w:line="240" w:lineRule="auto"/>
              <w:ind w:left="0"/>
              <w:jc w:val="center"/>
              <w:rPr>
                <w:sz w:val="28"/>
                <w:szCs w:val="28"/>
              </w:rPr>
            </w:pPr>
            <w:r w:rsidRPr="002E64A0">
              <w:rPr>
                <w:sz w:val="28"/>
                <w:szCs w:val="28"/>
              </w:rPr>
              <w:t>90</w:t>
            </w:r>
          </w:p>
        </w:tc>
        <w:tc>
          <w:tcPr>
            <w:tcW w:w="1746" w:type="dxa"/>
          </w:tcPr>
          <w:p w:rsidR="00922DDF" w:rsidRPr="002E64A0" w:rsidRDefault="00922DDF" w:rsidP="002E64A0">
            <w:pPr>
              <w:pStyle w:val="TableParagraph"/>
              <w:spacing w:line="240" w:lineRule="auto"/>
              <w:ind w:left="0"/>
              <w:jc w:val="center"/>
              <w:rPr>
                <w:sz w:val="28"/>
                <w:szCs w:val="28"/>
              </w:rPr>
            </w:pPr>
            <w:r w:rsidRPr="002E64A0">
              <w:rPr>
                <w:sz w:val="28"/>
                <w:szCs w:val="28"/>
              </w:rPr>
              <w:t>13</w:t>
            </w:r>
          </w:p>
        </w:tc>
        <w:tc>
          <w:tcPr>
            <w:tcW w:w="1746" w:type="dxa"/>
          </w:tcPr>
          <w:p w:rsidR="00922DDF" w:rsidRPr="002E64A0" w:rsidRDefault="00922DDF" w:rsidP="002E64A0">
            <w:pPr>
              <w:pStyle w:val="TableParagraph"/>
              <w:spacing w:line="240" w:lineRule="auto"/>
              <w:ind w:left="0"/>
              <w:jc w:val="center"/>
              <w:rPr>
                <w:sz w:val="28"/>
                <w:szCs w:val="28"/>
              </w:rPr>
            </w:pPr>
            <w:r w:rsidRPr="002E64A0">
              <w:rPr>
                <w:sz w:val="28"/>
                <w:szCs w:val="28"/>
              </w:rPr>
              <w:t>65</w:t>
            </w:r>
          </w:p>
        </w:tc>
      </w:tr>
      <w:tr w:rsidR="00922DDF" w:rsidRPr="002E64A0" w:rsidTr="002E64A0">
        <w:trPr>
          <w:trHeight w:val="501"/>
        </w:trPr>
        <w:tc>
          <w:tcPr>
            <w:tcW w:w="2096" w:type="dxa"/>
          </w:tcPr>
          <w:p w:rsidR="00922DDF" w:rsidRPr="002E64A0" w:rsidRDefault="00922DDF" w:rsidP="002E64A0">
            <w:pPr>
              <w:pStyle w:val="TableParagraph"/>
              <w:spacing w:line="240" w:lineRule="auto"/>
              <w:ind w:left="0"/>
              <w:jc w:val="center"/>
              <w:rPr>
                <w:sz w:val="28"/>
                <w:szCs w:val="28"/>
              </w:rPr>
            </w:pPr>
            <w:proofErr w:type="spellStart"/>
            <w:r w:rsidRPr="002E64A0">
              <w:rPr>
                <w:sz w:val="28"/>
                <w:szCs w:val="28"/>
              </w:rPr>
              <w:t>Средний</w:t>
            </w:r>
            <w:proofErr w:type="spellEnd"/>
            <w:r w:rsidRPr="002E64A0">
              <w:rPr>
                <w:spacing w:val="-2"/>
                <w:sz w:val="28"/>
                <w:szCs w:val="28"/>
              </w:rPr>
              <w:t xml:space="preserve"> </w:t>
            </w:r>
            <w:proofErr w:type="spellStart"/>
            <w:r w:rsidRPr="002E64A0">
              <w:rPr>
                <w:sz w:val="28"/>
                <w:szCs w:val="28"/>
              </w:rPr>
              <w:t>уровень</w:t>
            </w:r>
            <w:proofErr w:type="spellEnd"/>
          </w:p>
        </w:tc>
        <w:tc>
          <w:tcPr>
            <w:tcW w:w="1745" w:type="dxa"/>
          </w:tcPr>
          <w:p w:rsidR="00922DDF" w:rsidRPr="002E64A0" w:rsidRDefault="00922DDF" w:rsidP="002E64A0">
            <w:pPr>
              <w:pStyle w:val="TableParagraph"/>
              <w:spacing w:line="240" w:lineRule="auto"/>
              <w:ind w:left="0"/>
              <w:jc w:val="center"/>
              <w:rPr>
                <w:sz w:val="28"/>
                <w:szCs w:val="28"/>
              </w:rPr>
            </w:pPr>
            <w:r w:rsidRPr="002E64A0">
              <w:rPr>
                <w:sz w:val="28"/>
                <w:szCs w:val="28"/>
              </w:rPr>
              <w:t>2</w:t>
            </w:r>
          </w:p>
        </w:tc>
        <w:tc>
          <w:tcPr>
            <w:tcW w:w="1743" w:type="dxa"/>
          </w:tcPr>
          <w:p w:rsidR="00922DDF" w:rsidRPr="002E64A0" w:rsidRDefault="00922DDF" w:rsidP="002E64A0">
            <w:pPr>
              <w:pStyle w:val="TableParagraph"/>
              <w:spacing w:line="240" w:lineRule="auto"/>
              <w:ind w:left="0"/>
              <w:jc w:val="center"/>
              <w:rPr>
                <w:sz w:val="28"/>
                <w:szCs w:val="28"/>
              </w:rPr>
            </w:pPr>
            <w:r w:rsidRPr="002E64A0">
              <w:rPr>
                <w:sz w:val="28"/>
                <w:szCs w:val="28"/>
              </w:rPr>
              <w:t>10</w:t>
            </w:r>
          </w:p>
        </w:tc>
        <w:tc>
          <w:tcPr>
            <w:tcW w:w="1746" w:type="dxa"/>
          </w:tcPr>
          <w:p w:rsidR="00922DDF" w:rsidRPr="002E64A0" w:rsidRDefault="00922DDF" w:rsidP="002E64A0">
            <w:pPr>
              <w:pStyle w:val="TableParagraph"/>
              <w:spacing w:line="240" w:lineRule="auto"/>
              <w:ind w:left="0"/>
              <w:jc w:val="center"/>
              <w:rPr>
                <w:sz w:val="28"/>
                <w:szCs w:val="28"/>
              </w:rPr>
            </w:pPr>
            <w:r w:rsidRPr="002E64A0">
              <w:rPr>
                <w:sz w:val="28"/>
                <w:szCs w:val="28"/>
              </w:rPr>
              <w:t>5</w:t>
            </w:r>
          </w:p>
        </w:tc>
        <w:tc>
          <w:tcPr>
            <w:tcW w:w="1746" w:type="dxa"/>
          </w:tcPr>
          <w:p w:rsidR="00922DDF" w:rsidRPr="002E64A0" w:rsidRDefault="00922DDF" w:rsidP="002E64A0">
            <w:pPr>
              <w:pStyle w:val="TableParagraph"/>
              <w:spacing w:line="240" w:lineRule="auto"/>
              <w:ind w:left="0"/>
              <w:jc w:val="center"/>
              <w:rPr>
                <w:sz w:val="28"/>
                <w:szCs w:val="28"/>
              </w:rPr>
            </w:pPr>
            <w:r w:rsidRPr="002E64A0">
              <w:rPr>
                <w:sz w:val="28"/>
                <w:szCs w:val="28"/>
              </w:rPr>
              <w:t>25</w:t>
            </w:r>
          </w:p>
        </w:tc>
      </w:tr>
      <w:tr w:rsidR="00922DDF" w:rsidRPr="002E64A0" w:rsidTr="002E64A0">
        <w:trPr>
          <w:trHeight w:val="503"/>
        </w:trPr>
        <w:tc>
          <w:tcPr>
            <w:tcW w:w="2096" w:type="dxa"/>
          </w:tcPr>
          <w:p w:rsidR="00922DDF" w:rsidRPr="002E64A0" w:rsidRDefault="00922DDF" w:rsidP="002E64A0">
            <w:pPr>
              <w:pStyle w:val="TableParagraph"/>
              <w:spacing w:line="240" w:lineRule="auto"/>
              <w:ind w:left="0"/>
              <w:jc w:val="center"/>
              <w:rPr>
                <w:sz w:val="28"/>
                <w:szCs w:val="28"/>
              </w:rPr>
            </w:pPr>
            <w:proofErr w:type="spellStart"/>
            <w:r w:rsidRPr="002E64A0">
              <w:rPr>
                <w:sz w:val="28"/>
                <w:szCs w:val="28"/>
              </w:rPr>
              <w:t>Низкий</w:t>
            </w:r>
            <w:proofErr w:type="spellEnd"/>
            <w:r w:rsidRPr="002E64A0">
              <w:rPr>
                <w:spacing w:val="-4"/>
                <w:sz w:val="28"/>
                <w:szCs w:val="28"/>
              </w:rPr>
              <w:t xml:space="preserve"> </w:t>
            </w:r>
            <w:proofErr w:type="spellStart"/>
            <w:r w:rsidRPr="002E64A0">
              <w:rPr>
                <w:sz w:val="28"/>
                <w:szCs w:val="28"/>
              </w:rPr>
              <w:t>уровень</w:t>
            </w:r>
            <w:proofErr w:type="spellEnd"/>
          </w:p>
        </w:tc>
        <w:tc>
          <w:tcPr>
            <w:tcW w:w="1745" w:type="dxa"/>
          </w:tcPr>
          <w:p w:rsidR="00922DDF" w:rsidRPr="002E64A0" w:rsidRDefault="00922DDF" w:rsidP="002E64A0">
            <w:pPr>
              <w:pStyle w:val="TableParagraph"/>
              <w:spacing w:line="240" w:lineRule="auto"/>
              <w:ind w:left="0"/>
              <w:jc w:val="center"/>
              <w:rPr>
                <w:sz w:val="28"/>
                <w:szCs w:val="28"/>
              </w:rPr>
            </w:pPr>
            <w:r w:rsidRPr="002E64A0">
              <w:rPr>
                <w:sz w:val="28"/>
                <w:szCs w:val="28"/>
              </w:rPr>
              <w:t>-</w:t>
            </w:r>
          </w:p>
        </w:tc>
        <w:tc>
          <w:tcPr>
            <w:tcW w:w="1743" w:type="dxa"/>
          </w:tcPr>
          <w:p w:rsidR="00922DDF" w:rsidRPr="002E64A0" w:rsidRDefault="00922DDF" w:rsidP="002E64A0">
            <w:pPr>
              <w:pStyle w:val="TableParagraph"/>
              <w:spacing w:line="240" w:lineRule="auto"/>
              <w:ind w:left="0"/>
              <w:jc w:val="center"/>
              <w:rPr>
                <w:sz w:val="28"/>
                <w:szCs w:val="28"/>
              </w:rPr>
            </w:pPr>
            <w:r w:rsidRPr="002E64A0">
              <w:rPr>
                <w:sz w:val="28"/>
                <w:szCs w:val="28"/>
              </w:rPr>
              <w:t>-</w:t>
            </w:r>
          </w:p>
        </w:tc>
        <w:tc>
          <w:tcPr>
            <w:tcW w:w="1746" w:type="dxa"/>
          </w:tcPr>
          <w:p w:rsidR="00922DDF" w:rsidRPr="002E64A0" w:rsidRDefault="00922DDF" w:rsidP="002E64A0">
            <w:pPr>
              <w:pStyle w:val="TableParagraph"/>
              <w:spacing w:line="240" w:lineRule="auto"/>
              <w:ind w:left="0"/>
              <w:jc w:val="center"/>
              <w:rPr>
                <w:sz w:val="28"/>
                <w:szCs w:val="28"/>
              </w:rPr>
            </w:pPr>
            <w:r w:rsidRPr="002E64A0">
              <w:rPr>
                <w:sz w:val="28"/>
                <w:szCs w:val="28"/>
              </w:rPr>
              <w:t>2</w:t>
            </w:r>
          </w:p>
        </w:tc>
        <w:tc>
          <w:tcPr>
            <w:tcW w:w="1746" w:type="dxa"/>
          </w:tcPr>
          <w:p w:rsidR="00922DDF" w:rsidRPr="002E64A0" w:rsidRDefault="00922DDF" w:rsidP="002E64A0">
            <w:pPr>
              <w:pStyle w:val="TableParagraph"/>
              <w:spacing w:line="240" w:lineRule="auto"/>
              <w:ind w:left="0"/>
              <w:jc w:val="center"/>
              <w:rPr>
                <w:sz w:val="28"/>
                <w:szCs w:val="28"/>
              </w:rPr>
            </w:pPr>
            <w:r w:rsidRPr="002E64A0">
              <w:rPr>
                <w:sz w:val="28"/>
                <w:szCs w:val="28"/>
              </w:rPr>
              <w:t>10</w:t>
            </w:r>
          </w:p>
        </w:tc>
      </w:tr>
    </w:tbl>
    <w:p w:rsidR="00922DDF" w:rsidRDefault="00922DDF" w:rsidP="00922DDF">
      <w:pPr>
        <w:pStyle w:val="11"/>
      </w:pPr>
    </w:p>
    <w:p w:rsidR="00922DDF" w:rsidRDefault="00922DDF" w:rsidP="00922DDF">
      <w:pPr>
        <w:pStyle w:val="11"/>
      </w:pPr>
      <w:r>
        <w:t xml:space="preserve">Дети экспериментальной группы показали положительную динамику: высокий уровень выявлен у 90% детей по сравнению с 40% на констатирующем этапе исследования. Средний уровень изменился с 35% до 10 %. Низкий уровень у детей экспериментальной группы не выявлен. </w:t>
      </w:r>
    </w:p>
    <w:p w:rsidR="00922DDF" w:rsidRDefault="00922DDF" w:rsidP="00922DDF">
      <w:pPr>
        <w:pStyle w:val="11"/>
      </w:pPr>
      <w:r>
        <w:lastRenderedPageBreak/>
        <w:t>Данные результаты показывает, что дети имеют представления о сенсорных эталонах. Представленная экспериментальная работа доказывает, что общий уровень сенсорного развития повышается именно в условиях целенаправленной педагогической работы.</w:t>
      </w:r>
    </w:p>
    <w:p w:rsidR="00922DDF" w:rsidRDefault="00922DDF" w:rsidP="00922DDF">
      <w:pPr>
        <w:pStyle w:val="11"/>
      </w:pPr>
      <w:r>
        <w:t>Таким образом, разработанная программа музыкально-дидактических игр является эффективной для сенсорного развития младших дошкольников.</w:t>
      </w:r>
    </w:p>
    <w:p w:rsidR="00922DDF" w:rsidRDefault="00922DDF" w:rsidP="00922DDF">
      <w:pPr>
        <w:pStyle w:val="11"/>
      </w:pPr>
      <w:r>
        <w:t xml:space="preserve"> </w:t>
      </w:r>
    </w:p>
    <w:p w:rsidR="00922DDF" w:rsidRDefault="00D31230" w:rsidP="00D31230">
      <w:pPr>
        <w:pStyle w:val="1"/>
      </w:pPr>
      <w:bookmarkStart w:id="17" w:name="_Toc134971928"/>
      <w:r>
        <w:t>Выводы ко 2 главе</w:t>
      </w:r>
      <w:bookmarkEnd w:id="17"/>
    </w:p>
    <w:p w:rsidR="00922DDF" w:rsidRDefault="00922DDF" w:rsidP="00922DDF">
      <w:pPr>
        <w:pStyle w:val="11"/>
      </w:pPr>
    </w:p>
    <w:p w:rsidR="00D31230" w:rsidRPr="001C0623" w:rsidRDefault="00D31230" w:rsidP="00D31230">
      <w:pPr>
        <w:pStyle w:val="a3"/>
        <w:spacing w:before="0" w:beforeAutospacing="0" w:after="0" w:afterAutospacing="0" w:line="360" w:lineRule="auto"/>
        <w:ind w:firstLine="708"/>
        <w:jc w:val="both"/>
        <w:rPr>
          <w:sz w:val="28"/>
          <w:szCs w:val="28"/>
        </w:rPr>
      </w:pPr>
      <w:r w:rsidRPr="001C0623">
        <w:rPr>
          <w:sz w:val="28"/>
          <w:szCs w:val="28"/>
        </w:rPr>
        <w:t xml:space="preserve">В данной </w:t>
      </w:r>
      <w:r>
        <w:rPr>
          <w:sz w:val="28"/>
          <w:szCs w:val="28"/>
        </w:rPr>
        <w:t>главе</w:t>
      </w:r>
      <w:r w:rsidRPr="001C0623">
        <w:rPr>
          <w:sz w:val="28"/>
          <w:szCs w:val="28"/>
        </w:rPr>
        <w:t xml:space="preserve"> проведено исследовани</w:t>
      </w:r>
      <w:r>
        <w:rPr>
          <w:sz w:val="28"/>
          <w:szCs w:val="28"/>
        </w:rPr>
        <w:t>е сенсорного развития детей младшего до</w:t>
      </w:r>
      <w:r w:rsidRPr="001C0623">
        <w:rPr>
          <w:sz w:val="28"/>
          <w:szCs w:val="28"/>
        </w:rPr>
        <w:t>школьного возраста</w:t>
      </w:r>
      <w:r>
        <w:rPr>
          <w:sz w:val="28"/>
          <w:szCs w:val="28"/>
        </w:rPr>
        <w:t xml:space="preserve"> (2 – 3 лет)</w:t>
      </w:r>
      <w:r w:rsidRPr="001C0623">
        <w:rPr>
          <w:sz w:val="28"/>
          <w:szCs w:val="28"/>
        </w:rPr>
        <w:t>. На констатирующем этапе исследов</w:t>
      </w:r>
      <w:r>
        <w:rPr>
          <w:sz w:val="28"/>
          <w:szCs w:val="28"/>
        </w:rPr>
        <w:t>ания установлено, что у до</w:t>
      </w:r>
      <w:r w:rsidRPr="001C0623">
        <w:rPr>
          <w:sz w:val="28"/>
          <w:szCs w:val="28"/>
        </w:rPr>
        <w:t xml:space="preserve">школьников </w:t>
      </w:r>
      <w:r>
        <w:rPr>
          <w:sz w:val="28"/>
          <w:szCs w:val="28"/>
        </w:rPr>
        <w:t xml:space="preserve">экспериментальной группы отмечены проблемы в сенсорном развитии. </w:t>
      </w:r>
    </w:p>
    <w:p w:rsidR="00D31230" w:rsidRPr="001C0623" w:rsidRDefault="00D31230" w:rsidP="00D31230">
      <w:pPr>
        <w:spacing w:after="0" w:line="360" w:lineRule="auto"/>
        <w:ind w:firstLine="709"/>
        <w:jc w:val="both"/>
        <w:rPr>
          <w:rFonts w:cs="Times New Roman"/>
          <w:szCs w:val="28"/>
        </w:rPr>
      </w:pPr>
      <w:r w:rsidRPr="001C0623">
        <w:rPr>
          <w:rFonts w:cs="Times New Roman"/>
          <w:szCs w:val="28"/>
        </w:rPr>
        <w:t xml:space="preserve">С целью корректировки имеющихся проблем в </w:t>
      </w:r>
      <w:r>
        <w:rPr>
          <w:rFonts w:cs="Times New Roman"/>
          <w:szCs w:val="28"/>
        </w:rPr>
        <w:t>сенсорном развитии</w:t>
      </w:r>
      <w:r w:rsidRPr="001C0623">
        <w:rPr>
          <w:rFonts w:cs="Times New Roman"/>
          <w:szCs w:val="28"/>
        </w:rPr>
        <w:t xml:space="preserve"> нами была разработана серия занятий, </w:t>
      </w:r>
      <w:r>
        <w:rPr>
          <w:rFonts w:cs="Times New Roman"/>
          <w:szCs w:val="28"/>
        </w:rPr>
        <w:t>музыкально-дидактические игры</w:t>
      </w:r>
      <w:r>
        <w:rPr>
          <w:rFonts w:cs="Times New Roman"/>
          <w:szCs w:val="28"/>
        </w:rPr>
        <w:t xml:space="preserve"> с использованием специального развивающего оборудования</w:t>
      </w:r>
      <w:r>
        <w:rPr>
          <w:rFonts w:cs="Times New Roman"/>
          <w:szCs w:val="28"/>
        </w:rPr>
        <w:t>.</w:t>
      </w:r>
    </w:p>
    <w:p w:rsidR="00D31230" w:rsidRPr="001C0623" w:rsidRDefault="00D31230" w:rsidP="00D31230">
      <w:pPr>
        <w:spacing w:after="0" w:line="360" w:lineRule="auto"/>
        <w:ind w:firstLine="708"/>
        <w:jc w:val="both"/>
        <w:rPr>
          <w:rFonts w:cs="Times New Roman"/>
          <w:szCs w:val="28"/>
        </w:rPr>
      </w:pPr>
      <w:r w:rsidRPr="001C0623">
        <w:rPr>
          <w:rFonts w:cs="Times New Roman"/>
          <w:szCs w:val="28"/>
        </w:rPr>
        <w:t xml:space="preserve">Контрольный этап данного исследования показал существенную положительную динамику по используемым методикам, что свидетельствует об эффективности разработанной серии </w:t>
      </w:r>
      <w:r>
        <w:rPr>
          <w:rFonts w:cs="Times New Roman"/>
          <w:szCs w:val="28"/>
        </w:rPr>
        <w:t>игр для сенсорного развития младших дошкольников</w:t>
      </w:r>
      <w:r>
        <w:rPr>
          <w:rFonts w:cs="Times New Roman"/>
          <w:szCs w:val="28"/>
        </w:rPr>
        <w:t xml:space="preserve"> (2-3 лет)</w:t>
      </w:r>
      <w:r w:rsidRPr="001C0623">
        <w:rPr>
          <w:rFonts w:cs="Times New Roman"/>
          <w:szCs w:val="28"/>
        </w:rPr>
        <w:t>.</w:t>
      </w:r>
    </w:p>
    <w:p w:rsidR="00BE7003" w:rsidRDefault="00BE7003" w:rsidP="00922DDF">
      <w:pPr>
        <w:pStyle w:val="11"/>
      </w:pPr>
    </w:p>
    <w:p w:rsidR="00BE7003" w:rsidRDefault="00BE7003" w:rsidP="00922DDF">
      <w:pPr>
        <w:pStyle w:val="11"/>
      </w:pPr>
    </w:p>
    <w:p w:rsidR="00BE7003" w:rsidRDefault="00BE7003" w:rsidP="00922DDF">
      <w:pPr>
        <w:pStyle w:val="11"/>
      </w:pPr>
    </w:p>
    <w:p w:rsidR="00E55102" w:rsidRDefault="00E55102" w:rsidP="00922DDF">
      <w:pPr>
        <w:pStyle w:val="11"/>
      </w:pPr>
    </w:p>
    <w:p w:rsidR="00E55102" w:rsidRDefault="00E55102" w:rsidP="00922DDF">
      <w:pPr>
        <w:pStyle w:val="11"/>
      </w:pPr>
    </w:p>
    <w:p w:rsidR="00E55102" w:rsidRDefault="00E55102" w:rsidP="00922DDF">
      <w:pPr>
        <w:pStyle w:val="11"/>
      </w:pPr>
    </w:p>
    <w:p w:rsidR="00E55102" w:rsidRDefault="00E55102" w:rsidP="00922DDF">
      <w:pPr>
        <w:pStyle w:val="11"/>
      </w:pPr>
    </w:p>
    <w:p w:rsidR="00D31230" w:rsidRDefault="00D31230" w:rsidP="00922DDF">
      <w:pPr>
        <w:pStyle w:val="11"/>
      </w:pPr>
    </w:p>
    <w:p w:rsidR="00D31230" w:rsidRDefault="00D31230" w:rsidP="00922DDF">
      <w:pPr>
        <w:pStyle w:val="11"/>
      </w:pPr>
    </w:p>
    <w:p w:rsidR="00D31230" w:rsidRDefault="00D31230" w:rsidP="00922DDF">
      <w:pPr>
        <w:pStyle w:val="11"/>
      </w:pPr>
    </w:p>
    <w:p w:rsidR="00BE7003" w:rsidRDefault="00D14526" w:rsidP="00D14526">
      <w:pPr>
        <w:pStyle w:val="1"/>
      </w:pPr>
      <w:bookmarkStart w:id="18" w:name="_Toc134971929"/>
      <w:r>
        <w:lastRenderedPageBreak/>
        <w:t>ЗАКЛЮЧЕНИЕ</w:t>
      </w:r>
      <w:bookmarkEnd w:id="18"/>
    </w:p>
    <w:p w:rsidR="00BE7003" w:rsidRDefault="00BE7003" w:rsidP="00922DDF">
      <w:pPr>
        <w:pStyle w:val="11"/>
      </w:pP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Сегодня развивающее оборудование для сенсорного развития детей является одной из самых актуальных тем в научном сообществе и педагогической практике. Большое количество исследований по данной теме проводится каждый год, что свидетельствует о значимости этого направления.</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Однако, несмотря на большой объем научных работ, многие аспекты развивающего оборудования для сенсорного развития детей до сих пор остаются недостаточно изученными. В первую очередь, это касается определения эффективности использования такого оборудования в процессе обучения и воспитания детей. Также необходимо более глубокое изучение взаимосвязи между сенсорным развитием ребенка и его когнитивными способностями.</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Для достижения этих целей представляется необходимым продолжать проведение экспериментальных исследований, направленных на выявление особенностей функционирования сенсорных систем ребенка в зависимости от возраста, пола, индивидуальных особенностей и других факторов. Кроме того, необходимо проводить мониторинг качества развивающего оборудования и разрабатывать новые методики его использования в реальной педагогической практике.</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Важным аспектом продолжающихся исследований является изучение оптимальных условий использования различного сенсорного оборудования в зависимости от возрастных особенностей детей. Например, некоторые работы показывают большую эффективность использования светомузыкальных инструментов у младших дошкольников, а визуальные тренажеры и мультимедийные таблицы – у старших детей.</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 xml:space="preserve">Одной из главных задач научных исследований является создание единой методики оценки эффективности развивающего оборудования для сенсорного развития детей. На данный момент отсутствует единый подход к оценке качества такого оборудования и его влияния на развитие ребенка. </w:t>
      </w:r>
      <w:r w:rsidRPr="00BE7003">
        <w:rPr>
          <w:rFonts w:cs="Times New Roman"/>
          <w:szCs w:val="28"/>
        </w:rPr>
        <w:lastRenderedPageBreak/>
        <w:t>Следует отметить, что проводимые эксперименты должны быть объективными и надежными, чтобы получаемые результаты можно было использовать для практического применения.</w:t>
      </w:r>
    </w:p>
    <w:p w:rsidR="00BE7003" w:rsidRPr="00BE7003" w:rsidRDefault="00BE7003" w:rsidP="00BE7003">
      <w:pPr>
        <w:spacing w:after="0" w:line="360" w:lineRule="auto"/>
        <w:ind w:firstLine="709"/>
        <w:jc w:val="both"/>
        <w:rPr>
          <w:rFonts w:cs="Times New Roman"/>
          <w:szCs w:val="28"/>
        </w:rPr>
      </w:pPr>
      <w:r w:rsidRPr="00BE7003">
        <w:rPr>
          <w:rFonts w:cs="Times New Roman"/>
          <w:szCs w:val="28"/>
        </w:rPr>
        <w:t>Таким образом, развивающее оборудование для сенсорного развития детей является одним из самых перспективных направлений в современной науке и педагогике. Результаты проводим</w:t>
      </w:r>
      <w:r w:rsidR="00E55102">
        <w:rPr>
          <w:rFonts w:cs="Times New Roman"/>
          <w:szCs w:val="28"/>
        </w:rPr>
        <w:t>ого нами</w:t>
      </w:r>
      <w:r w:rsidRPr="00BE7003">
        <w:rPr>
          <w:rFonts w:cs="Times New Roman"/>
          <w:szCs w:val="28"/>
        </w:rPr>
        <w:t xml:space="preserve"> исследовани</w:t>
      </w:r>
      <w:r w:rsidR="00E55102">
        <w:rPr>
          <w:rFonts w:cs="Times New Roman"/>
          <w:szCs w:val="28"/>
        </w:rPr>
        <w:t>я</w:t>
      </w:r>
      <w:r w:rsidRPr="00BE7003">
        <w:rPr>
          <w:rFonts w:cs="Times New Roman"/>
          <w:szCs w:val="28"/>
        </w:rPr>
        <w:t xml:space="preserve"> уже показали значительный потенциал такого оборудования для повышения эффективности процесса обучения и воспитания детей, а также помощи им в интеграции социуме. Однако необходимо продолжать работу по определению особенностей функционирования сенсорных систем ребенка, созданию новых образовательных технологий и улучшению качества развивающего оборудования для максимального использования его потенциала в практической деятельности.</w:t>
      </w:r>
    </w:p>
    <w:p w:rsidR="00BE7003" w:rsidRDefault="00BE7003" w:rsidP="00922DDF">
      <w:pPr>
        <w:pStyle w:val="11"/>
      </w:pPr>
    </w:p>
    <w:p w:rsidR="00BE7003" w:rsidRDefault="00BE7003" w:rsidP="00922DDF">
      <w:pPr>
        <w:pStyle w:val="11"/>
      </w:pPr>
    </w:p>
    <w:p w:rsidR="00BE7003" w:rsidRDefault="00BE7003" w:rsidP="00922DDF">
      <w:pPr>
        <w:pStyle w:val="11"/>
      </w:pPr>
    </w:p>
    <w:p w:rsidR="00BE7003" w:rsidRDefault="00BE7003" w:rsidP="00922DDF">
      <w:pPr>
        <w:pStyle w:val="11"/>
      </w:pPr>
    </w:p>
    <w:p w:rsidR="00BE7003" w:rsidRDefault="00BE7003" w:rsidP="00922DDF">
      <w:pPr>
        <w:pStyle w:val="11"/>
      </w:pPr>
    </w:p>
    <w:p w:rsidR="00BE7003" w:rsidRDefault="00BE7003" w:rsidP="00922DDF">
      <w:pPr>
        <w:pStyle w:val="11"/>
      </w:pPr>
    </w:p>
    <w:p w:rsidR="00BE7003" w:rsidRDefault="00BE7003" w:rsidP="00922DDF">
      <w:pPr>
        <w:pStyle w:val="11"/>
      </w:pPr>
    </w:p>
    <w:p w:rsidR="00E55102" w:rsidRDefault="00E55102" w:rsidP="00922DDF">
      <w:pPr>
        <w:pStyle w:val="11"/>
      </w:pPr>
    </w:p>
    <w:p w:rsidR="00E55102" w:rsidRDefault="00E55102" w:rsidP="00922DDF">
      <w:pPr>
        <w:pStyle w:val="11"/>
      </w:pPr>
    </w:p>
    <w:p w:rsidR="00E55102" w:rsidRDefault="00E55102" w:rsidP="00922DDF">
      <w:pPr>
        <w:pStyle w:val="11"/>
      </w:pPr>
    </w:p>
    <w:p w:rsidR="00E55102" w:rsidRDefault="00E55102" w:rsidP="00922DDF">
      <w:pPr>
        <w:pStyle w:val="11"/>
      </w:pPr>
    </w:p>
    <w:p w:rsidR="00E55102" w:rsidRDefault="00E55102" w:rsidP="00922DDF">
      <w:pPr>
        <w:pStyle w:val="11"/>
      </w:pPr>
    </w:p>
    <w:p w:rsidR="00E55102" w:rsidRDefault="00E55102" w:rsidP="00922DDF">
      <w:pPr>
        <w:pStyle w:val="11"/>
      </w:pPr>
    </w:p>
    <w:p w:rsidR="00E55102" w:rsidRDefault="00E55102" w:rsidP="00922DDF">
      <w:pPr>
        <w:pStyle w:val="11"/>
      </w:pPr>
    </w:p>
    <w:p w:rsidR="00E55102" w:rsidRDefault="00E55102" w:rsidP="00922DDF">
      <w:pPr>
        <w:pStyle w:val="11"/>
      </w:pPr>
    </w:p>
    <w:p w:rsidR="00E55102" w:rsidRDefault="00E55102" w:rsidP="00922DDF">
      <w:pPr>
        <w:pStyle w:val="11"/>
      </w:pPr>
    </w:p>
    <w:p w:rsidR="00E55102" w:rsidRDefault="00E55102" w:rsidP="00922DDF">
      <w:pPr>
        <w:pStyle w:val="11"/>
      </w:pPr>
    </w:p>
    <w:p w:rsidR="00BE7003" w:rsidRDefault="00D14526" w:rsidP="002E576B">
      <w:pPr>
        <w:pStyle w:val="1"/>
      </w:pPr>
      <w:bookmarkStart w:id="19" w:name="_Toc134971930"/>
      <w:r>
        <w:lastRenderedPageBreak/>
        <w:t>СПИСОК ИСПОЛЬЗОВАННЫХ ИСТОЧНИКОВ</w:t>
      </w:r>
      <w:bookmarkEnd w:id="19"/>
    </w:p>
    <w:p w:rsidR="00BE7003" w:rsidRPr="00BE7003" w:rsidRDefault="00BE7003" w:rsidP="00BE7003">
      <w:pPr>
        <w:pStyle w:val="a5"/>
        <w:spacing w:after="0" w:line="360" w:lineRule="auto"/>
        <w:ind w:left="1069"/>
        <w:jc w:val="both"/>
        <w:rPr>
          <w:rFonts w:cs="Times New Roman"/>
          <w:szCs w:val="28"/>
        </w:rPr>
      </w:pPr>
    </w:p>
    <w:p w:rsidR="00BE7003" w:rsidRPr="0026521A" w:rsidRDefault="00BE7003" w:rsidP="002E576B">
      <w:pPr>
        <w:pStyle w:val="a5"/>
        <w:numPr>
          <w:ilvl w:val="0"/>
          <w:numId w:val="6"/>
        </w:numPr>
        <w:spacing w:after="0" w:line="360" w:lineRule="auto"/>
        <w:ind w:left="0" w:firstLine="709"/>
        <w:jc w:val="both"/>
        <w:rPr>
          <w:rFonts w:cs="Times New Roman"/>
          <w:szCs w:val="28"/>
        </w:rPr>
      </w:pPr>
      <w:bookmarkStart w:id="20" w:name="_Hlk134956975"/>
      <w:r>
        <w:t xml:space="preserve">Айрес Э.Д. Ребенок и сенсорная интеграция. Понимание скрытых проблем развития /Э.Д. Айрес; [пер. с англ. Юлии Даре]. 5-е изд. – М.: </w:t>
      </w:r>
      <w:proofErr w:type="spellStart"/>
      <w:r>
        <w:t>Теревинф</w:t>
      </w:r>
      <w:proofErr w:type="spellEnd"/>
      <w:r>
        <w:t>, 2017. – 272 с.</w:t>
      </w:r>
    </w:p>
    <w:p w:rsidR="00BE7003" w:rsidRPr="0026521A" w:rsidRDefault="00BE7003" w:rsidP="002E576B">
      <w:pPr>
        <w:pStyle w:val="a5"/>
        <w:numPr>
          <w:ilvl w:val="0"/>
          <w:numId w:val="6"/>
        </w:numPr>
        <w:spacing w:after="0" w:line="360" w:lineRule="auto"/>
        <w:ind w:left="0" w:firstLine="709"/>
        <w:jc w:val="both"/>
        <w:rPr>
          <w:rFonts w:cs="Times New Roman"/>
          <w:szCs w:val="28"/>
        </w:rPr>
      </w:pPr>
      <w:proofErr w:type="spellStart"/>
      <w:r>
        <w:t>Бабиева</w:t>
      </w:r>
      <w:proofErr w:type="spellEnd"/>
      <w:r>
        <w:t xml:space="preserve"> Н.С. Сенсорное развитие: вариативность современных подходов / Н.С. </w:t>
      </w:r>
      <w:proofErr w:type="spellStart"/>
      <w:r>
        <w:t>Бабиева</w:t>
      </w:r>
      <w:proofErr w:type="spellEnd"/>
      <w:r>
        <w:t xml:space="preserve"> и др. – Тамбов.: Фонд развития науки и культуры // Перспективы науки. – 2016. – №6. – С. 64 – 67.</w:t>
      </w:r>
    </w:p>
    <w:p w:rsidR="00BE7003" w:rsidRPr="00B172A2" w:rsidRDefault="00BE7003" w:rsidP="002E576B">
      <w:pPr>
        <w:pStyle w:val="a5"/>
        <w:numPr>
          <w:ilvl w:val="0"/>
          <w:numId w:val="6"/>
        </w:numPr>
        <w:spacing w:after="0" w:line="360" w:lineRule="auto"/>
        <w:ind w:left="0" w:firstLine="709"/>
        <w:jc w:val="both"/>
        <w:rPr>
          <w:rFonts w:cs="Times New Roman"/>
          <w:szCs w:val="28"/>
        </w:rPr>
      </w:pPr>
      <w:proofErr w:type="spellStart"/>
      <w:r>
        <w:t>Бадамен</w:t>
      </w:r>
      <w:proofErr w:type="spellEnd"/>
      <w:r>
        <w:t xml:space="preserve"> Л.О. Эмоции и характер детей // Дошкольное воспитание. – 2012. - – №1. – С 27-35. </w:t>
      </w:r>
    </w:p>
    <w:p w:rsidR="00BE7003" w:rsidRPr="0026521A" w:rsidRDefault="00BE7003" w:rsidP="002E576B">
      <w:pPr>
        <w:pStyle w:val="a5"/>
        <w:numPr>
          <w:ilvl w:val="0"/>
          <w:numId w:val="6"/>
        </w:numPr>
        <w:spacing w:after="0" w:line="360" w:lineRule="auto"/>
        <w:ind w:left="0" w:firstLine="709"/>
        <w:jc w:val="both"/>
        <w:rPr>
          <w:rFonts w:cs="Times New Roman"/>
          <w:szCs w:val="28"/>
        </w:rPr>
      </w:pPr>
      <w:r>
        <w:t xml:space="preserve">Басырова Е.С. Развитие сенсорных навыков детей раннего возраста в жизненной среде. /Е.С. Басырова. – </w:t>
      </w:r>
      <w:r w:rsidR="009066B8">
        <w:t>М.:</w:t>
      </w:r>
      <w:r>
        <w:t xml:space="preserve"> Международный </w:t>
      </w:r>
      <w:proofErr w:type="spellStart"/>
      <w:r>
        <w:t>научноинновационный</w:t>
      </w:r>
      <w:proofErr w:type="spellEnd"/>
      <w:r>
        <w:t xml:space="preserve"> центр. // Психология, социология и педагогика. - 2016. - №2. – С. 30 – 32.</w:t>
      </w:r>
    </w:p>
    <w:p w:rsidR="00BE7003" w:rsidRPr="00B172A2" w:rsidRDefault="00BE7003" w:rsidP="002E576B">
      <w:pPr>
        <w:pStyle w:val="a5"/>
        <w:numPr>
          <w:ilvl w:val="0"/>
          <w:numId w:val="6"/>
        </w:numPr>
        <w:spacing w:after="0" w:line="360" w:lineRule="auto"/>
        <w:ind w:left="0" w:firstLine="709"/>
        <w:jc w:val="both"/>
        <w:rPr>
          <w:rFonts w:cs="Times New Roman"/>
          <w:szCs w:val="28"/>
        </w:rPr>
      </w:pPr>
      <w:proofErr w:type="spellStart"/>
      <w:r>
        <w:t>Божович</w:t>
      </w:r>
      <w:proofErr w:type="spellEnd"/>
      <w:r>
        <w:t xml:space="preserve">, Л. И. Личность и ее формирование в детском возрасте / Л. И. </w:t>
      </w:r>
      <w:proofErr w:type="spellStart"/>
      <w:r w:rsidR="009066B8">
        <w:t>Божович</w:t>
      </w:r>
      <w:proofErr w:type="spellEnd"/>
      <w:r w:rsidR="009066B8">
        <w:t>;</w:t>
      </w:r>
      <w:r>
        <w:t xml:space="preserve"> - Санкт-</w:t>
      </w:r>
      <w:r w:rsidR="009066B8">
        <w:t>Петербург:</w:t>
      </w:r>
      <w:r>
        <w:t xml:space="preserve"> Питер, 2008. - 464 с. </w:t>
      </w:r>
    </w:p>
    <w:p w:rsidR="00BE7003" w:rsidRPr="00B172A2" w:rsidRDefault="00BE7003" w:rsidP="002E576B">
      <w:pPr>
        <w:pStyle w:val="a5"/>
        <w:numPr>
          <w:ilvl w:val="0"/>
          <w:numId w:val="6"/>
        </w:numPr>
        <w:spacing w:after="0" w:line="360" w:lineRule="auto"/>
        <w:ind w:left="0" w:firstLine="709"/>
        <w:jc w:val="both"/>
        <w:rPr>
          <w:rFonts w:cs="Times New Roman"/>
          <w:szCs w:val="28"/>
        </w:rPr>
      </w:pPr>
      <w:r>
        <w:t xml:space="preserve">Валеев А.Р. Об особенностях развития эмоционально-волевой сферы // Дошкольное воспитание. – 2007 – №12. – С. 14-19 </w:t>
      </w:r>
    </w:p>
    <w:p w:rsidR="00BE7003" w:rsidRPr="00B172A2" w:rsidRDefault="00BE7003" w:rsidP="002E576B">
      <w:pPr>
        <w:pStyle w:val="a5"/>
        <w:numPr>
          <w:ilvl w:val="0"/>
          <w:numId w:val="6"/>
        </w:numPr>
        <w:spacing w:after="0" w:line="360" w:lineRule="auto"/>
        <w:ind w:left="0" w:firstLine="709"/>
        <w:jc w:val="both"/>
        <w:rPr>
          <w:rFonts w:cs="Times New Roman"/>
          <w:szCs w:val="28"/>
        </w:rPr>
      </w:pPr>
      <w:r>
        <w:t xml:space="preserve">Вайнер М.Э. Эмоциональное развитие детей: возрастные особенности, диагностика и критерии оценки// Коррекционно-развивающее образование. –2008. – №4. – С. 63-73. </w:t>
      </w:r>
    </w:p>
    <w:p w:rsidR="00BE7003" w:rsidRPr="0026521A" w:rsidRDefault="00BE7003" w:rsidP="002E576B">
      <w:pPr>
        <w:pStyle w:val="a5"/>
        <w:numPr>
          <w:ilvl w:val="0"/>
          <w:numId w:val="6"/>
        </w:numPr>
        <w:spacing w:after="0" w:line="360" w:lineRule="auto"/>
        <w:ind w:left="0" w:firstLine="709"/>
        <w:jc w:val="both"/>
        <w:rPr>
          <w:rFonts w:cs="Times New Roman"/>
          <w:szCs w:val="28"/>
        </w:rPr>
      </w:pPr>
      <w:r>
        <w:t>Венгер Л.А. Дидактические игры и упражнения по сенсорному воспитанию дошкольников / Л.А. Венгер. – М.: Просвещение, 2008. – 65 с.</w:t>
      </w:r>
    </w:p>
    <w:p w:rsidR="00BE7003" w:rsidRPr="00F03AFB" w:rsidRDefault="00BE7003" w:rsidP="002E576B">
      <w:pPr>
        <w:pStyle w:val="a5"/>
        <w:numPr>
          <w:ilvl w:val="0"/>
          <w:numId w:val="6"/>
        </w:numPr>
        <w:spacing w:after="0" w:line="360" w:lineRule="auto"/>
        <w:ind w:left="0" w:firstLine="709"/>
        <w:jc w:val="both"/>
        <w:rPr>
          <w:rFonts w:cs="Times New Roman"/>
          <w:szCs w:val="28"/>
        </w:rPr>
      </w:pPr>
      <w:r>
        <w:t>Вифлеемский, А.Б. Стандарт дошкольного образования: новый взгляд на дошкольную организацию с юридической и экономической точек зрения / А.Б. Вифлеемский. – М.: Сфера, 2016. – 128 с</w:t>
      </w:r>
    </w:p>
    <w:p w:rsidR="00BE7003" w:rsidRPr="000F3950" w:rsidRDefault="00BE7003" w:rsidP="002E576B">
      <w:pPr>
        <w:pStyle w:val="a5"/>
        <w:numPr>
          <w:ilvl w:val="0"/>
          <w:numId w:val="6"/>
        </w:numPr>
        <w:spacing w:after="0" w:line="360" w:lineRule="auto"/>
        <w:ind w:left="0" w:firstLine="709"/>
        <w:jc w:val="both"/>
        <w:rPr>
          <w:rFonts w:cs="Times New Roman"/>
          <w:szCs w:val="28"/>
        </w:rPr>
      </w:pPr>
      <w:proofErr w:type="spellStart"/>
      <w:r>
        <w:t>Водяха</w:t>
      </w:r>
      <w:proofErr w:type="spellEnd"/>
      <w:r>
        <w:t xml:space="preserve">, Ю. Е. Психологическая диагностика сфер личности: лабораторный практикум / Ю. Е. </w:t>
      </w:r>
      <w:proofErr w:type="spellStart"/>
      <w:r w:rsidR="009066B8">
        <w:t>Водяха</w:t>
      </w:r>
      <w:proofErr w:type="spellEnd"/>
      <w:r w:rsidR="009066B8">
        <w:t>;</w:t>
      </w:r>
      <w:r>
        <w:t xml:space="preserve"> Урал. гос. пед. ун-т, Ин-т психологии, Каф. общ. психологии и конфликтологии. - Екатеринбург, 2018. – 220 с. </w:t>
      </w:r>
    </w:p>
    <w:p w:rsidR="00BE7003" w:rsidRPr="00B172A2" w:rsidRDefault="00BE7003" w:rsidP="002E576B">
      <w:pPr>
        <w:pStyle w:val="a5"/>
        <w:numPr>
          <w:ilvl w:val="0"/>
          <w:numId w:val="6"/>
        </w:numPr>
        <w:spacing w:after="0" w:line="360" w:lineRule="auto"/>
        <w:ind w:left="0" w:firstLine="709"/>
        <w:jc w:val="both"/>
        <w:rPr>
          <w:rFonts w:cs="Times New Roman"/>
          <w:szCs w:val="28"/>
        </w:rPr>
      </w:pPr>
      <w:r>
        <w:lastRenderedPageBreak/>
        <w:t>Выготский, Л.С. Психология развития ребенка / Л.С. Выготский. – М.: Педагогика, 2017. – 328 с.</w:t>
      </w:r>
    </w:p>
    <w:p w:rsidR="00BE7003" w:rsidRPr="00A903F5" w:rsidRDefault="00BE7003" w:rsidP="002E576B">
      <w:pPr>
        <w:pStyle w:val="a5"/>
        <w:numPr>
          <w:ilvl w:val="0"/>
          <w:numId w:val="6"/>
        </w:numPr>
        <w:spacing w:after="0" w:line="360" w:lineRule="auto"/>
        <w:ind w:left="0" w:firstLine="709"/>
        <w:jc w:val="both"/>
        <w:rPr>
          <w:rFonts w:cs="Times New Roman"/>
          <w:szCs w:val="28"/>
        </w:rPr>
      </w:pPr>
      <w:r>
        <w:t xml:space="preserve">Гордеева О.В. Развитие языка эмоций у детей: автореф. дис. д-ра психол. наук. – М.: Московский гос. ун-т. – 2013 – 48 с. </w:t>
      </w:r>
    </w:p>
    <w:p w:rsidR="00BE7003" w:rsidRPr="00A903F5" w:rsidRDefault="00BE7003" w:rsidP="002E576B">
      <w:pPr>
        <w:pStyle w:val="a5"/>
        <w:numPr>
          <w:ilvl w:val="0"/>
          <w:numId w:val="6"/>
        </w:numPr>
        <w:spacing w:after="0" w:line="360" w:lineRule="auto"/>
        <w:ind w:left="0" w:firstLine="709"/>
        <w:jc w:val="both"/>
        <w:rPr>
          <w:rFonts w:cs="Times New Roman"/>
          <w:szCs w:val="28"/>
        </w:rPr>
      </w:pPr>
      <w:r>
        <w:t xml:space="preserve">Иванова Н.Н., </w:t>
      </w:r>
      <w:proofErr w:type="spellStart"/>
      <w:r>
        <w:t>Мякота</w:t>
      </w:r>
      <w:proofErr w:type="spellEnd"/>
      <w:r>
        <w:t xml:space="preserve"> Т.</w:t>
      </w:r>
      <w:r w:rsidR="009066B8">
        <w:t>А. Специфика</w:t>
      </w:r>
      <w:r>
        <w:t xml:space="preserve"> эмоционально-волевой сферы дошкольников // Актуальные проблемы гуманитарных и естественных наук. – Москва, 2015 – №3. – С. 255-260 </w:t>
      </w:r>
    </w:p>
    <w:p w:rsidR="00BE7003" w:rsidRPr="0026521A" w:rsidRDefault="00BE7003" w:rsidP="002E576B">
      <w:pPr>
        <w:pStyle w:val="a5"/>
        <w:numPr>
          <w:ilvl w:val="0"/>
          <w:numId w:val="6"/>
        </w:numPr>
        <w:spacing w:after="0" w:line="360" w:lineRule="auto"/>
        <w:ind w:left="0" w:firstLine="709"/>
        <w:jc w:val="both"/>
        <w:rPr>
          <w:rFonts w:cs="Times New Roman"/>
          <w:szCs w:val="28"/>
        </w:rPr>
      </w:pPr>
      <w:r>
        <w:t>Кошелева, А.Д. Проблема эмоционального мироощущения ребенка в детской практической психологии / А.Д. Кошелева // Психолог в детском саду. – 2018. – № 2-3. – С.15-18.</w:t>
      </w:r>
    </w:p>
    <w:p w:rsidR="00BE7003" w:rsidRPr="0026521A" w:rsidRDefault="00BE7003" w:rsidP="002E576B">
      <w:pPr>
        <w:pStyle w:val="a5"/>
        <w:numPr>
          <w:ilvl w:val="0"/>
          <w:numId w:val="6"/>
        </w:numPr>
        <w:spacing w:after="0" w:line="360" w:lineRule="auto"/>
        <w:ind w:left="0" w:firstLine="709"/>
        <w:jc w:val="both"/>
        <w:rPr>
          <w:rFonts w:cs="Times New Roman"/>
          <w:szCs w:val="28"/>
        </w:rPr>
      </w:pPr>
      <w:r>
        <w:t>Неудахина Н.И. Сенсорное развитие в семье: рекомендации родителям младшего дошкольника. /Н.И. Неудахина, А.М. Никишина. - М.: Школьная пресса//Дошкольник. Методика и практика воспитания и обучения. 2019. – № 6. – С. 64 – 67.</w:t>
      </w:r>
    </w:p>
    <w:p w:rsidR="00BE7003" w:rsidRPr="00F03AFB" w:rsidRDefault="00BE7003" w:rsidP="002E576B">
      <w:pPr>
        <w:pStyle w:val="a5"/>
        <w:numPr>
          <w:ilvl w:val="0"/>
          <w:numId w:val="6"/>
        </w:numPr>
        <w:spacing w:after="0" w:line="360" w:lineRule="auto"/>
        <w:ind w:left="0" w:firstLine="709"/>
        <w:jc w:val="both"/>
        <w:rPr>
          <w:rFonts w:cs="Times New Roman"/>
          <w:szCs w:val="28"/>
        </w:rPr>
      </w:pPr>
      <w:r>
        <w:t xml:space="preserve">Петрушин, В. И. Музыкальная психология: учебник и практикум для СПО / В. И. Петрушин. - 4-е изд., </w:t>
      </w:r>
      <w:proofErr w:type="spellStart"/>
      <w:r>
        <w:t>перераб</w:t>
      </w:r>
      <w:proofErr w:type="spellEnd"/>
      <w:proofErr w:type="gramStart"/>
      <w:r>
        <w:t>.</w:t>
      </w:r>
      <w:proofErr w:type="gramEnd"/>
      <w:r>
        <w:t xml:space="preserve"> и доп. - М.: Издательство </w:t>
      </w:r>
      <w:proofErr w:type="spellStart"/>
      <w:r>
        <w:t>Юрайт</w:t>
      </w:r>
      <w:proofErr w:type="spellEnd"/>
      <w:r>
        <w:t>, 2022. — 380 с.</w:t>
      </w:r>
    </w:p>
    <w:p w:rsidR="00BE7003" w:rsidRPr="0026521A" w:rsidRDefault="00BE7003" w:rsidP="002E576B">
      <w:pPr>
        <w:pStyle w:val="a5"/>
        <w:numPr>
          <w:ilvl w:val="0"/>
          <w:numId w:val="6"/>
        </w:numPr>
        <w:spacing w:after="0" w:line="360" w:lineRule="auto"/>
        <w:ind w:left="0" w:firstLine="709"/>
        <w:jc w:val="both"/>
        <w:rPr>
          <w:rFonts w:cs="Times New Roman"/>
          <w:szCs w:val="28"/>
        </w:rPr>
      </w:pPr>
      <w:r>
        <w:t>Пилюгина Э.Г. Сенсорные способности малыша. Игры на воспитание цвета, формы, величины у младших дошкольников / Э.Г. Пилюгина. – М.: Мозаика-Синтез, 2019. – 120 с.</w:t>
      </w:r>
    </w:p>
    <w:p w:rsidR="00BE7003" w:rsidRPr="0026521A" w:rsidRDefault="00BE7003" w:rsidP="002E576B">
      <w:pPr>
        <w:pStyle w:val="a5"/>
        <w:numPr>
          <w:ilvl w:val="0"/>
          <w:numId w:val="6"/>
        </w:numPr>
        <w:spacing w:after="0" w:line="360" w:lineRule="auto"/>
        <w:ind w:left="0" w:firstLine="709"/>
        <w:jc w:val="both"/>
        <w:rPr>
          <w:rFonts w:cs="Times New Roman"/>
          <w:szCs w:val="28"/>
        </w:rPr>
      </w:pPr>
      <w:r>
        <w:t>Пилюгина Э.Г. Сенсорные способности малыша. Игры на воспитание цвета, формы, величины у младших дошкольников / Э.Г. Пилюгина. – М.: Мозаика-Синтез, 2019. – 120 с</w:t>
      </w:r>
      <w:r w:rsidRPr="0026521A">
        <w:t xml:space="preserve"> </w:t>
      </w:r>
    </w:p>
    <w:p w:rsidR="00BE7003" w:rsidRPr="0026521A" w:rsidRDefault="00BE7003" w:rsidP="002E576B">
      <w:pPr>
        <w:pStyle w:val="a5"/>
        <w:numPr>
          <w:ilvl w:val="0"/>
          <w:numId w:val="6"/>
        </w:numPr>
        <w:spacing w:after="0" w:line="360" w:lineRule="auto"/>
        <w:ind w:left="0" w:firstLine="709"/>
        <w:jc w:val="both"/>
        <w:rPr>
          <w:rFonts w:cs="Times New Roman"/>
          <w:szCs w:val="28"/>
        </w:rPr>
      </w:pPr>
      <w:r>
        <w:t xml:space="preserve">Самарцева О.В. Сенсорное развитие детей младшего дошкольного возраста / О.В. Самарцева// Справочник педагога-психолога. Детский сад. 2014. – № 6. – С. 30 – 40. </w:t>
      </w:r>
    </w:p>
    <w:p w:rsidR="00BE7003" w:rsidRPr="009066B8" w:rsidRDefault="00BE7003" w:rsidP="002E576B">
      <w:pPr>
        <w:pStyle w:val="a5"/>
        <w:numPr>
          <w:ilvl w:val="0"/>
          <w:numId w:val="6"/>
        </w:numPr>
        <w:spacing w:after="0" w:line="360" w:lineRule="auto"/>
        <w:ind w:left="0" w:firstLine="709"/>
        <w:jc w:val="both"/>
        <w:rPr>
          <w:rFonts w:cs="Times New Roman"/>
          <w:szCs w:val="28"/>
        </w:rPr>
      </w:pPr>
      <w:r>
        <w:t xml:space="preserve">Самохвалова Н.В. Сенсорное развитие детей младшего </w:t>
      </w:r>
      <w:r w:rsidR="009066B8">
        <w:t>возраста. /</w:t>
      </w:r>
      <w:r>
        <w:t xml:space="preserve">Н.В. Самохвалова. – </w:t>
      </w:r>
      <w:proofErr w:type="spellStart"/>
      <w:r>
        <w:t>Н.Новгород</w:t>
      </w:r>
      <w:proofErr w:type="spellEnd"/>
      <w:r>
        <w:t>.: Актуальные вопросы дошкольного и начального образования в свете реализации ФГОС. 2018. – C. 81 – 85.</w:t>
      </w:r>
    </w:p>
    <w:p w:rsidR="009066B8" w:rsidRPr="0026521A" w:rsidRDefault="009066B8" w:rsidP="002E576B">
      <w:pPr>
        <w:pStyle w:val="a5"/>
        <w:numPr>
          <w:ilvl w:val="0"/>
          <w:numId w:val="6"/>
        </w:numPr>
        <w:spacing w:after="0" w:line="360" w:lineRule="auto"/>
        <w:ind w:left="0" w:firstLine="709"/>
        <w:jc w:val="both"/>
        <w:rPr>
          <w:rFonts w:cs="Times New Roman"/>
          <w:szCs w:val="28"/>
        </w:rPr>
      </w:pPr>
    </w:p>
    <w:p w:rsidR="00D14526" w:rsidRDefault="00D14526" w:rsidP="00D14526">
      <w:pPr>
        <w:pStyle w:val="1"/>
      </w:pPr>
      <w:bookmarkStart w:id="21" w:name="_Toc134608164"/>
      <w:bookmarkStart w:id="22" w:name="_Toc134971931"/>
      <w:bookmarkEnd w:id="20"/>
      <w:r>
        <w:lastRenderedPageBreak/>
        <w:t>ПРИЛОЖЕНИЯ</w:t>
      </w:r>
      <w:bookmarkEnd w:id="22"/>
    </w:p>
    <w:p w:rsidR="00BE7003" w:rsidRPr="00D14526" w:rsidRDefault="00BE7003" w:rsidP="00D14526">
      <w:pPr>
        <w:jc w:val="right"/>
        <w:rPr>
          <w:b/>
          <w:bCs/>
        </w:rPr>
      </w:pPr>
      <w:r w:rsidRPr="00D14526">
        <w:rPr>
          <w:b/>
          <w:bCs/>
        </w:rPr>
        <w:t>Приложение</w:t>
      </w:r>
      <w:bookmarkEnd w:id="21"/>
      <w:r w:rsidR="002E576B" w:rsidRPr="00D14526">
        <w:rPr>
          <w:b/>
          <w:bCs/>
        </w:rPr>
        <w:t xml:space="preserve"> 1</w:t>
      </w:r>
    </w:p>
    <w:p w:rsidR="002E576B" w:rsidRPr="00D14526" w:rsidRDefault="00BE7003" w:rsidP="00D14526">
      <w:pPr>
        <w:jc w:val="right"/>
        <w:rPr>
          <w:b/>
          <w:bCs/>
        </w:rPr>
      </w:pPr>
      <w:bookmarkStart w:id="23" w:name="_Toc134957530"/>
      <w:bookmarkStart w:id="24" w:name="_Toc134957643"/>
      <w:r w:rsidRPr="00D14526">
        <w:rPr>
          <w:b/>
          <w:bCs/>
        </w:rPr>
        <w:t>Содержание программы</w:t>
      </w:r>
      <w:bookmarkEnd w:id="23"/>
      <w:bookmarkEnd w:id="24"/>
      <w:r w:rsidRPr="00D14526">
        <w:rPr>
          <w:b/>
          <w:bCs/>
        </w:rPr>
        <w:t xml:space="preserve"> </w:t>
      </w:r>
    </w:p>
    <w:p w:rsidR="00BE7003" w:rsidRPr="00D14526" w:rsidRDefault="00BE7003" w:rsidP="00D14526">
      <w:pPr>
        <w:jc w:val="right"/>
        <w:rPr>
          <w:b/>
          <w:bCs/>
        </w:rPr>
      </w:pPr>
      <w:bookmarkStart w:id="25" w:name="_Toc134957531"/>
      <w:bookmarkStart w:id="26" w:name="_Toc134957644"/>
      <w:r w:rsidRPr="00D14526">
        <w:rPr>
          <w:b/>
          <w:bCs/>
        </w:rPr>
        <w:t>тренинговых мероприятий</w:t>
      </w:r>
      <w:bookmarkEnd w:id="25"/>
      <w:bookmarkEnd w:id="26"/>
    </w:p>
    <w:p w:rsidR="002E576B" w:rsidRPr="001C0623" w:rsidRDefault="002E576B" w:rsidP="002E576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585"/>
        <w:gridCol w:w="1447"/>
        <w:gridCol w:w="5805"/>
      </w:tblGrid>
      <w:tr w:rsidR="00BE7003" w:rsidRPr="005470F4" w:rsidTr="002E576B">
        <w:trPr>
          <w:trHeight w:val="227"/>
          <w:jc w:val="center"/>
        </w:trPr>
        <w:tc>
          <w:tcPr>
            <w:tcW w:w="272" w:type="pct"/>
            <w:shd w:val="clear" w:color="auto" w:fill="auto"/>
          </w:tcPr>
          <w:p w:rsidR="00BE7003" w:rsidRPr="002E576B" w:rsidRDefault="00BE7003" w:rsidP="002E576B">
            <w:pPr>
              <w:pStyle w:val="11"/>
              <w:ind w:firstLine="0"/>
              <w:jc w:val="center"/>
              <w:rPr>
                <w:b/>
                <w:sz w:val="20"/>
                <w:szCs w:val="20"/>
                <w:shd w:val="clear" w:color="auto" w:fill="FFFFFF"/>
              </w:rPr>
            </w:pPr>
            <w:r w:rsidRPr="002E576B">
              <w:rPr>
                <w:b/>
                <w:sz w:val="20"/>
                <w:szCs w:val="20"/>
                <w:shd w:val="clear" w:color="auto" w:fill="FFFFFF"/>
              </w:rPr>
              <w:t>№</w:t>
            </w:r>
          </w:p>
        </w:tc>
        <w:tc>
          <w:tcPr>
            <w:tcW w:w="848" w:type="pct"/>
            <w:shd w:val="clear" w:color="auto" w:fill="auto"/>
          </w:tcPr>
          <w:p w:rsidR="00BE7003" w:rsidRPr="002E576B" w:rsidRDefault="00BE7003" w:rsidP="002E576B">
            <w:pPr>
              <w:pStyle w:val="11"/>
              <w:ind w:firstLine="0"/>
              <w:jc w:val="center"/>
              <w:rPr>
                <w:b/>
                <w:sz w:val="20"/>
                <w:szCs w:val="20"/>
                <w:shd w:val="clear" w:color="auto" w:fill="FFFFFF"/>
              </w:rPr>
            </w:pPr>
            <w:r w:rsidRPr="002E576B">
              <w:rPr>
                <w:b/>
                <w:sz w:val="20"/>
                <w:szCs w:val="20"/>
                <w:shd w:val="clear" w:color="auto" w:fill="FFFFFF"/>
              </w:rPr>
              <w:t>Упражнения</w:t>
            </w:r>
          </w:p>
        </w:tc>
        <w:tc>
          <w:tcPr>
            <w:tcW w:w="774" w:type="pct"/>
            <w:shd w:val="clear" w:color="auto" w:fill="auto"/>
          </w:tcPr>
          <w:p w:rsidR="00BE7003" w:rsidRPr="002E576B" w:rsidRDefault="00BE7003" w:rsidP="002E576B">
            <w:pPr>
              <w:pStyle w:val="11"/>
              <w:ind w:firstLine="0"/>
              <w:jc w:val="center"/>
              <w:rPr>
                <w:b/>
                <w:sz w:val="20"/>
                <w:szCs w:val="20"/>
                <w:shd w:val="clear" w:color="auto" w:fill="FFFFFF"/>
              </w:rPr>
            </w:pPr>
            <w:r w:rsidRPr="002E576B">
              <w:rPr>
                <w:b/>
                <w:sz w:val="20"/>
                <w:szCs w:val="20"/>
                <w:shd w:val="clear" w:color="auto" w:fill="FFFFFF"/>
              </w:rPr>
              <w:t>Время выполнения</w:t>
            </w:r>
          </w:p>
        </w:tc>
        <w:tc>
          <w:tcPr>
            <w:tcW w:w="3106" w:type="pct"/>
            <w:shd w:val="clear" w:color="auto" w:fill="auto"/>
          </w:tcPr>
          <w:p w:rsidR="00BE7003" w:rsidRPr="002E576B" w:rsidRDefault="00BE7003" w:rsidP="002E576B">
            <w:pPr>
              <w:pStyle w:val="11"/>
              <w:ind w:firstLine="0"/>
              <w:jc w:val="center"/>
              <w:rPr>
                <w:b/>
                <w:sz w:val="20"/>
                <w:szCs w:val="20"/>
                <w:shd w:val="clear" w:color="auto" w:fill="FFFFFF"/>
              </w:rPr>
            </w:pPr>
            <w:r w:rsidRPr="002E576B">
              <w:rPr>
                <w:b/>
                <w:sz w:val="20"/>
                <w:szCs w:val="20"/>
                <w:shd w:val="clear" w:color="auto" w:fill="FFFFFF"/>
              </w:rPr>
              <w:t>Методические указания</w:t>
            </w:r>
          </w:p>
        </w:tc>
      </w:tr>
      <w:tr w:rsidR="00BE7003" w:rsidRPr="005470F4" w:rsidTr="002E576B">
        <w:trPr>
          <w:trHeight w:val="227"/>
          <w:jc w:val="center"/>
        </w:trPr>
        <w:tc>
          <w:tcPr>
            <w:tcW w:w="272"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1.</w:t>
            </w:r>
          </w:p>
        </w:tc>
        <w:tc>
          <w:tcPr>
            <w:tcW w:w="848"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«Давай поздороваемся»</w:t>
            </w:r>
          </w:p>
        </w:tc>
        <w:tc>
          <w:tcPr>
            <w:tcW w:w="774"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10 минут</w:t>
            </w:r>
          </w:p>
        </w:tc>
        <w:tc>
          <w:tcPr>
            <w:tcW w:w="3106" w:type="pct"/>
            <w:shd w:val="clear" w:color="auto" w:fill="auto"/>
          </w:tcPr>
          <w:p w:rsidR="00BE7003" w:rsidRPr="002E576B" w:rsidRDefault="00BE7003" w:rsidP="002E576B">
            <w:pPr>
              <w:pStyle w:val="11"/>
              <w:ind w:firstLine="0"/>
              <w:jc w:val="center"/>
              <w:rPr>
                <w:b/>
                <w:i/>
                <w:color w:val="FF0000"/>
                <w:sz w:val="20"/>
                <w:szCs w:val="20"/>
                <w:shd w:val="clear" w:color="auto" w:fill="FFFFFF"/>
              </w:rPr>
            </w:pPr>
            <w:r w:rsidRPr="002E576B">
              <w:rPr>
                <w:b/>
                <w:i/>
                <w:sz w:val="20"/>
                <w:szCs w:val="20"/>
                <w:shd w:val="clear" w:color="auto" w:fill="FFFFFF"/>
              </w:rPr>
              <w:t>Упражнение организовано в музыкальном зале.</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Каждый ребёнок должен под темповую музыку придумать необычный способ поздороваться</w:t>
            </w:r>
            <w:r w:rsidR="005470F4" w:rsidRPr="002E576B">
              <w:rPr>
                <w:sz w:val="20"/>
                <w:szCs w:val="20"/>
                <w:shd w:val="clear" w:color="auto" w:fill="FFFFFF"/>
              </w:rPr>
              <w:t xml:space="preserve"> используя сенсорные ладошки</w:t>
            </w:r>
            <w:r w:rsidRPr="002E576B">
              <w:rPr>
                <w:sz w:val="20"/>
                <w:szCs w:val="20"/>
                <w:shd w:val="clear" w:color="auto" w:fill="FFFFFF"/>
              </w:rPr>
              <w:t xml:space="preserve"> (особый жест, сделать танцевальное приветствие и т.д.) и продемонстрировать.</w:t>
            </w:r>
          </w:p>
          <w:p w:rsidR="00BE7003" w:rsidRPr="002E576B" w:rsidRDefault="00BE7003" w:rsidP="002E576B">
            <w:pPr>
              <w:pStyle w:val="11"/>
              <w:ind w:firstLine="0"/>
              <w:jc w:val="center"/>
              <w:rPr>
                <w:sz w:val="20"/>
                <w:szCs w:val="20"/>
                <w:shd w:val="clear" w:color="auto" w:fill="FFFFFF"/>
              </w:rPr>
            </w:pPr>
            <w:r w:rsidRPr="002E576B">
              <w:rPr>
                <w:b/>
                <w:sz w:val="20"/>
                <w:szCs w:val="20"/>
                <w:shd w:val="clear" w:color="auto" w:fill="FFFFFF"/>
              </w:rPr>
              <w:t>Цель:</w:t>
            </w:r>
            <w:r w:rsidRPr="002E576B">
              <w:rPr>
                <w:sz w:val="20"/>
                <w:szCs w:val="20"/>
                <w:shd w:val="clear" w:color="auto" w:fill="FFFFFF"/>
              </w:rPr>
              <w:t xml:space="preserve"> Создание непринужденной обстановки в группе и положительного эмоционального настроя</w:t>
            </w:r>
          </w:p>
        </w:tc>
      </w:tr>
      <w:tr w:rsidR="00BE7003" w:rsidRPr="005470F4" w:rsidTr="002E576B">
        <w:trPr>
          <w:trHeight w:val="227"/>
          <w:jc w:val="center"/>
        </w:trPr>
        <w:tc>
          <w:tcPr>
            <w:tcW w:w="272"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2-4</w:t>
            </w:r>
          </w:p>
        </w:tc>
        <w:tc>
          <w:tcPr>
            <w:tcW w:w="848"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«Узнай собеседника»</w:t>
            </w:r>
          </w:p>
        </w:tc>
        <w:tc>
          <w:tcPr>
            <w:tcW w:w="774"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10 минут</w:t>
            </w:r>
          </w:p>
        </w:tc>
        <w:tc>
          <w:tcPr>
            <w:tcW w:w="3106" w:type="pct"/>
            <w:shd w:val="clear" w:color="auto" w:fill="auto"/>
          </w:tcPr>
          <w:p w:rsidR="00BE7003" w:rsidRPr="002E576B" w:rsidRDefault="00BE7003" w:rsidP="002E576B">
            <w:pPr>
              <w:pStyle w:val="11"/>
              <w:ind w:firstLine="0"/>
              <w:jc w:val="center"/>
              <w:rPr>
                <w:b/>
                <w:i/>
                <w:sz w:val="20"/>
                <w:szCs w:val="20"/>
                <w:shd w:val="clear" w:color="auto" w:fill="FFFFFF"/>
              </w:rPr>
            </w:pPr>
            <w:r w:rsidRPr="002E576B">
              <w:rPr>
                <w:b/>
                <w:i/>
                <w:sz w:val="20"/>
                <w:szCs w:val="20"/>
                <w:shd w:val="clear" w:color="auto" w:fill="FFFFFF"/>
              </w:rPr>
              <w:t>Упражнение выполняется в зале. Для выполнения нужно: листок, карандаш, ручка</w:t>
            </w:r>
            <w:r w:rsidR="005470F4" w:rsidRPr="002E576B">
              <w:rPr>
                <w:b/>
                <w:i/>
                <w:sz w:val="20"/>
                <w:szCs w:val="20"/>
                <w:shd w:val="clear" w:color="auto" w:fill="FFFFFF"/>
              </w:rPr>
              <w:t>, тактильный набор «малыши»</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 xml:space="preserve">Под музыку участник группы </w:t>
            </w:r>
            <w:r w:rsidR="005470F4" w:rsidRPr="002E576B">
              <w:rPr>
                <w:sz w:val="20"/>
                <w:szCs w:val="20"/>
                <w:shd w:val="clear" w:color="auto" w:fill="FFFFFF"/>
              </w:rPr>
              <w:t xml:space="preserve">берет одного из «малышей» и </w:t>
            </w:r>
            <w:r w:rsidRPr="002E576B">
              <w:rPr>
                <w:sz w:val="20"/>
                <w:szCs w:val="20"/>
                <w:shd w:val="clear" w:color="auto" w:fill="FFFFFF"/>
              </w:rPr>
              <w:t>показывает присутствующим движения, которые ассоциируются у него с положительными и негативными качествами</w:t>
            </w:r>
            <w:r w:rsidR="005470F4" w:rsidRPr="002E576B">
              <w:rPr>
                <w:sz w:val="20"/>
                <w:szCs w:val="20"/>
                <w:shd w:val="clear" w:color="auto" w:fill="FFFFFF"/>
              </w:rPr>
              <w:t>, которые изображены на лицах тактильных куколок</w:t>
            </w:r>
            <w:r w:rsidRPr="002E576B">
              <w:rPr>
                <w:sz w:val="20"/>
                <w:szCs w:val="20"/>
                <w:shd w:val="clear" w:color="auto" w:fill="FFFFFF"/>
              </w:rPr>
              <w:t>.</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Другие участники рисуют на листках, какие качества были продемонстрированы.</w:t>
            </w:r>
          </w:p>
        </w:tc>
      </w:tr>
      <w:tr w:rsidR="00BE7003" w:rsidRPr="005470F4" w:rsidTr="002E576B">
        <w:trPr>
          <w:trHeight w:val="227"/>
          <w:jc w:val="center"/>
        </w:trPr>
        <w:tc>
          <w:tcPr>
            <w:tcW w:w="5000" w:type="pct"/>
            <w:gridSpan w:val="4"/>
            <w:shd w:val="clear" w:color="auto" w:fill="auto"/>
          </w:tcPr>
          <w:p w:rsidR="00BE7003" w:rsidRPr="002E576B" w:rsidRDefault="00BE7003" w:rsidP="002E576B">
            <w:pPr>
              <w:pStyle w:val="11"/>
              <w:ind w:firstLine="0"/>
              <w:jc w:val="center"/>
              <w:rPr>
                <w:b/>
                <w:i/>
                <w:sz w:val="20"/>
                <w:szCs w:val="20"/>
                <w:shd w:val="clear" w:color="auto" w:fill="FFFFFF"/>
              </w:rPr>
            </w:pPr>
            <w:r w:rsidRPr="002E576B">
              <w:rPr>
                <w:b/>
                <w:i/>
                <w:sz w:val="20"/>
                <w:szCs w:val="20"/>
                <w:shd w:val="clear" w:color="auto" w:fill="FFFFFF"/>
              </w:rPr>
              <w:t>Упражнения на формирование желаемых качеств</w:t>
            </w:r>
          </w:p>
        </w:tc>
      </w:tr>
      <w:tr w:rsidR="00BE7003" w:rsidRPr="005470F4" w:rsidTr="002E576B">
        <w:trPr>
          <w:trHeight w:val="227"/>
          <w:jc w:val="center"/>
        </w:trPr>
        <w:tc>
          <w:tcPr>
            <w:tcW w:w="272"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5.</w:t>
            </w:r>
          </w:p>
        </w:tc>
        <w:tc>
          <w:tcPr>
            <w:tcW w:w="848"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«Рисунки на спине»</w:t>
            </w:r>
          </w:p>
          <w:p w:rsidR="00BE7003" w:rsidRPr="002E576B" w:rsidRDefault="00BE7003" w:rsidP="002E576B">
            <w:pPr>
              <w:pStyle w:val="11"/>
              <w:ind w:firstLine="0"/>
              <w:jc w:val="center"/>
              <w:rPr>
                <w:sz w:val="20"/>
                <w:szCs w:val="20"/>
                <w:shd w:val="clear" w:color="auto" w:fill="FFFFFF"/>
              </w:rPr>
            </w:pPr>
          </w:p>
        </w:tc>
        <w:tc>
          <w:tcPr>
            <w:tcW w:w="774" w:type="pct"/>
            <w:shd w:val="clear" w:color="auto" w:fill="auto"/>
          </w:tcPr>
          <w:p w:rsidR="00BE7003" w:rsidRPr="002E576B" w:rsidRDefault="00BE7003" w:rsidP="002E576B">
            <w:pPr>
              <w:pStyle w:val="11"/>
              <w:ind w:firstLine="0"/>
              <w:jc w:val="center"/>
              <w:rPr>
                <w:sz w:val="20"/>
                <w:szCs w:val="20"/>
                <w:shd w:val="clear" w:color="auto" w:fill="FFFFFF"/>
              </w:rPr>
            </w:pPr>
          </w:p>
        </w:tc>
        <w:tc>
          <w:tcPr>
            <w:tcW w:w="3106"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 xml:space="preserve">Организовать колоны по 8 человек. Каждому ребёнку предлагается выбор музыкальной композиции. </w:t>
            </w:r>
            <w:r w:rsidR="005470F4" w:rsidRPr="002E576B">
              <w:rPr>
                <w:sz w:val="20"/>
                <w:szCs w:val="20"/>
                <w:shd w:val="clear" w:color="auto" w:fill="FFFFFF"/>
              </w:rPr>
              <w:t xml:space="preserve">Все дети становятся на один из модулей Массажного коврика Орто </w:t>
            </w:r>
            <w:proofErr w:type="spellStart"/>
            <w:r w:rsidR="005470F4" w:rsidRPr="002E576B">
              <w:rPr>
                <w:sz w:val="20"/>
                <w:szCs w:val="20"/>
                <w:shd w:val="clear" w:color="auto" w:fill="FFFFFF"/>
              </w:rPr>
              <w:t>Пазл</w:t>
            </w:r>
            <w:proofErr w:type="spellEnd"/>
            <w:r w:rsidR="005470F4" w:rsidRPr="002E576B">
              <w:rPr>
                <w:sz w:val="20"/>
                <w:szCs w:val="20"/>
                <w:shd w:val="clear" w:color="auto" w:fill="FFFFFF"/>
              </w:rPr>
              <w:t xml:space="preserve"> Микс </w:t>
            </w:r>
            <w:r w:rsidRPr="002E576B">
              <w:rPr>
                <w:sz w:val="20"/>
                <w:szCs w:val="20"/>
                <w:shd w:val="clear" w:color="auto" w:fill="FFFFFF"/>
              </w:rPr>
              <w:t xml:space="preserve">Первому участнику предлагается слово, которое он </w:t>
            </w:r>
            <w:r w:rsidR="009066B8" w:rsidRPr="002E576B">
              <w:rPr>
                <w:sz w:val="20"/>
                <w:szCs w:val="20"/>
                <w:shd w:val="clear" w:color="auto" w:fill="FFFFFF"/>
              </w:rPr>
              <w:t>должен изобразить</w:t>
            </w:r>
            <w:r w:rsidRPr="002E576B">
              <w:rPr>
                <w:sz w:val="20"/>
                <w:szCs w:val="20"/>
                <w:shd w:val="clear" w:color="auto" w:fill="FFFFFF"/>
              </w:rPr>
              <w:t xml:space="preserve"> под музыку, легко прикасаясь к следующему участнику так, чтобы он не видел движений, а только чувствовал лёгкие прикосновения. Далее впереди стоящий должен понять (почувствовать) и написать слово, доставшееся </w:t>
            </w:r>
            <w:r w:rsidR="009066B8" w:rsidRPr="002E576B">
              <w:rPr>
                <w:sz w:val="20"/>
                <w:szCs w:val="20"/>
                <w:shd w:val="clear" w:color="auto" w:fill="FFFFFF"/>
              </w:rPr>
              <w:t>предыдущему участнику</w:t>
            </w:r>
            <w:r w:rsidRPr="002E576B">
              <w:rPr>
                <w:sz w:val="20"/>
                <w:szCs w:val="20"/>
                <w:shd w:val="clear" w:color="auto" w:fill="FFFFFF"/>
              </w:rPr>
              <w:t>.</w:t>
            </w:r>
          </w:p>
          <w:p w:rsidR="00BE7003" w:rsidRPr="002E576B" w:rsidRDefault="00BE7003" w:rsidP="002E576B">
            <w:pPr>
              <w:pStyle w:val="11"/>
              <w:ind w:firstLine="0"/>
              <w:jc w:val="center"/>
              <w:rPr>
                <w:sz w:val="20"/>
                <w:szCs w:val="20"/>
                <w:shd w:val="clear" w:color="auto" w:fill="FFFFFF"/>
              </w:rPr>
            </w:pPr>
            <w:r w:rsidRPr="002E576B">
              <w:rPr>
                <w:b/>
                <w:sz w:val="20"/>
                <w:szCs w:val="20"/>
                <w:shd w:val="clear" w:color="auto" w:fill="FFFFFF"/>
              </w:rPr>
              <w:t>Цель:</w:t>
            </w:r>
            <w:r w:rsidRPr="002E576B">
              <w:rPr>
                <w:sz w:val="20"/>
                <w:szCs w:val="20"/>
                <w:shd w:val="clear" w:color="auto" w:fill="FFFFFF"/>
              </w:rPr>
              <w:t xml:space="preserve"> формирование фантазии, тонкость в восприятия. Дети буду взаимодействовать между собой как физически и психологически.</w:t>
            </w:r>
          </w:p>
        </w:tc>
      </w:tr>
      <w:tr w:rsidR="00BE7003" w:rsidRPr="005470F4" w:rsidTr="002E576B">
        <w:trPr>
          <w:trHeight w:val="227"/>
          <w:jc w:val="center"/>
        </w:trPr>
        <w:tc>
          <w:tcPr>
            <w:tcW w:w="272"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6.</w:t>
            </w:r>
          </w:p>
        </w:tc>
        <w:tc>
          <w:tcPr>
            <w:tcW w:w="848"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«Мне интересно»</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Работа в команде</w:t>
            </w:r>
          </w:p>
        </w:tc>
        <w:tc>
          <w:tcPr>
            <w:tcW w:w="774"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10 минут</w:t>
            </w:r>
          </w:p>
        </w:tc>
        <w:tc>
          <w:tcPr>
            <w:tcW w:w="3106"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Упражнение выполняется в музыкальном зале.</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Для выполнения задания используется, листок, карандаш</w:t>
            </w:r>
            <w:r w:rsidR="005470F4" w:rsidRPr="002E576B">
              <w:rPr>
                <w:sz w:val="20"/>
                <w:szCs w:val="20"/>
                <w:shd w:val="clear" w:color="auto" w:fill="FFFFFF"/>
              </w:rPr>
              <w:t>, сенсорная гусеница</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lastRenderedPageBreak/>
              <w:t>Группа делится на 2 группы по 5 человек. Каждая группа должна обсудить и составить музыкальный номер для мероприятия</w:t>
            </w:r>
            <w:r w:rsidR="005470F4" w:rsidRPr="002E576B">
              <w:rPr>
                <w:sz w:val="20"/>
                <w:szCs w:val="20"/>
                <w:shd w:val="clear" w:color="auto" w:fill="FFFFFF"/>
              </w:rPr>
              <w:t xml:space="preserve"> используя сенсорную гусеницу</w:t>
            </w:r>
            <w:r w:rsidRPr="002E576B">
              <w:rPr>
                <w:sz w:val="20"/>
                <w:szCs w:val="20"/>
                <w:shd w:val="clear" w:color="auto" w:fill="FFFFFF"/>
              </w:rPr>
              <w:t>. Время выполнения 5-6 минут активно обсуждает возможный ход событий мероприятия. Затем предоставляет свое решение на всеобщее обсуждение.</w:t>
            </w:r>
          </w:p>
          <w:p w:rsidR="00BE7003" w:rsidRPr="002E576B" w:rsidRDefault="00BE7003" w:rsidP="002E576B">
            <w:pPr>
              <w:pStyle w:val="11"/>
              <w:ind w:firstLine="0"/>
              <w:jc w:val="center"/>
              <w:rPr>
                <w:sz w:val="20"/>
                <w:szCs w:val="20"/>
                <w:shd w:val="clear" w:color="auto" w:fill="FFFFFF"/>
              </w:rPr>
            </w:pPr>
            <w:r w:rsidRPr="002E576B">
              <w:rPr>
                <w:b/>
                <w:sz w:val="20"/>
                <w:szCs w:val="20"/>
                <w:shd w:val="clear" w:color="auto" w:fill="FFFFFF"/>
              </w:rPr>
              <w:t>Цель:</w:t>
            </w:r>
            <w:r w:rsidRPr="002E576B">
              <w:rPr>
                <w:sz w:val="20"/>
                <w:szCs w:val="20"/>
                <w:shd w:val="clear" w:color="auto" w:fill="FFFFFF"/>
              </w:rPr>
              <w:t xml:space="preserve"> сформировать навыки взаимодействия и коллективной работы в процессе решения творческой задачи.</w:t>
            </w:r>
          </w:p>
        </w:tc>
      </w:tr>
      <w:tr w:rsidR="00BE7003" w:rsidRPr="005470F4" w:rsidTr="002E576B">
        <w:trPr>
          <w:trHeight w:val="227"/>
          <w:jc w:val="center"/>
        </w:trPr>
        <w:tc>
          <w:tcPr>
            <w:tcW w:w="272"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rPr>
              <w:lastRenderedPageBreak/>
              <w:t>7.</w:t>
            </w:r>
          </w:p>
        </w:tc>
        <w:tc>
          <w:tcPr>
            <w:tcW w:w="848"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«Презентация того человека»</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Работа в парах</w:t>
            </w:r>
          </w:p>
        </w:tc>
        <w:tc>
          <w:tcPr>
            <w:tcW w:w="774"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10 минут</w:t>
            </w:r>
          </w:p>
        </w:tc>
        <w:tc>
          <w:tcPr>
            <w:tcW w:w="3106"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Задание выполняется в музыкальном зале.</w:t>
            </w:r>
            <w:r w:rsidR="005470F4" w:rsidRPr="002E576B">
              <w:rPr>
                <w:sz w:val="20"/>
                <w:szCs w:val="20"/>
                <w:shd w:val="clear" w:color="auto" w:fill="FFFFFF"/>
              </w:rPr>
              <w:t xml:space="preserve"> Все дети становятся на заранее собранный воспитателем Коврик "Шипы".</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Группа делится по парам. Каждый участник пары в рамках музыкальной импровизации сообщает о себе друг другу (не более 5 минут). При этом можно использовать разные средства: сочинительство музыки, танец под музыку, пение под музыку. Далее один из участников пары должен презентовать себя публике как человек, с которым он вел беседу.</w:t>
            </w:r>
          </w:p>
          <w:p w:rsidR="00BE7003" w:rsidRPr="002E576B" w:rsidRDefault="00BE7003" w:rsidP="002E576B">
            <w:pPr>
              <w:pStyle w:val="11"/>
              <w:ind w:firstLine="0"/>
              <w:jc w:val="center"/>
              <w:rPr>
                <w:sz w:val="20"/>
                <w:szCs w:val="20"/>
                <w:shd w:val="clear" w:color="auto" w:fill="FFFFFF"/>
              </w:rPr>
            </w:pPr>
            <w:r w:rsidRPr="002E576B">
              <w:rPr>
                <w:b/>
                <w:sz w:val="20"/>
                <w:szCs w:val="20"/>
                <w:shd w:val="clear" w:color="auto" w:fill="FFFFFF"/>
              </w:rPr>
              <w:t>Цель:</w:t>
            </w:r>
            <w:r w:rsidRPr="002E576B">
              <w:rPr>
                <w:sz w:val="20"/>
                <w:szCs w:val="20"/>
                <w:shd w:val="clear" w:color="auto" w:fill="FFFFFF"/>
              </w:rPr>
              <w:t xml:space="preserve"> формирование навыка словесного творчества, способность чувствовать, понимать другого человек и способности передать.</w:t>
            </w:r>
          </w:p>
        </w:tc>
      </w:tr>
      <w:tr w:rsidR="00BE7003" w:rsidRPr="005470F4" w:rsidTr="002E576B">
        <w:trPr>
          <w:trHeight w:val="227"/>
          <w:jc w:val="center"/>
        </w:trPr>
        <w:tc>
          <w:tcPr>
            <w:tcW w:w="5000" w:type="pct"/>
            <w:gridSpan w:val="4"/>
            <w:shd w:val="clear" w:color="auto" w:fill="auto"/>
          </w:tcPr>
          <w:p w:rsidR="00BE7003" w:rsidRPr="002E576B" w:rsidRDefault="00BE7003" w:rsidP="002E576B">
            <w:pPr>
              <w:pStyle w:val="11"/>
              <w:ind w:firstLine="0"/>
              <w:jc w:val="center"/>
              <w:rPr>
                <w:b/>
                <w:i/>
                <w:sz w:val="20"/>
                <w:szCs w:val="20"/>
                <w:shd w:val="clear" w:color="auto" w:fill="FFFFFF"/>
              </w:rPr>
            </w:pPr>
            <w:r w:rsidRPr="002E576B">
              <w:rPr>
                <w:b/>
                <w:i/>
                <w:sz w:val="20"/>
                <w:szCs w:val="20"/>
                <w:shd w:val="clear" w:color="auto" w:fill="FFFFFF"/>
              </w:rPr>
              <w:t>Упражнения на повышение психологического тонуса</w:t>
            </w:r>
          </w:p>
        </w:tc>
      </w:tr>
      <w:tr w:rsidR="00BE7003" w:rsidRPr="005470F4" w:rsidTr="002E576B">
        <w:trPr>
          <w:trHeight w:val="227"/>
          <w:jc w:val="center"/>
        </w:trPr>
        <w:tc>
          <w:tcPr>
            <w:tcW w:w="272"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8.</w:t>
            </w:r>
          </w:p>
        </w:tc>
        <w:tc>
          <w:tcPr>
            <w:tcW w:w="848"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«Угадай кто»</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Упражнение выполняется каждым участником</w:t>
            </w:r>
          </w:p>
        </w:tc>
        <w:tc>
          <w:tcPr>
            <w:tcW w:w="774" w:type="pct"/>
            <w:shd w:val="clear" w:color="auto" w:fill="auto"/>
          </w:tcPr>
          <w:p w:rsidR="00BE7003" w:rsidRPr="002E576B" w:rsidRDefault="00BE7003" w:rsidP="002E576B">
            <w:pPr>
              <w:pStyle w:val="11"/>
              <w:ind w:firstLine="0"/>
              <w:jc w:val="center"/>
              <w:rPr>
                <w:sz w:val="20"/>
                <w:szCs w:val="20"/>
                <w:shd w:val="clear" w:color="auto" w:fill="FFFFFF"/>
              </w:rPr>
            </w:pPr>
          </w:p>
        </w:tc>
        <w:tc>
          <w:tcPr>
            <w:tcW w:w="3106"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Выполняется в музыкальном зале.</w:t>
            </w:r>
            <w:r w:rsidR="005470F4" w:rsidRPr="002E576B">
              <w:rPr>
                <w:sz w:val="20"/>
                <w:szCs w:val="20"/>
                <w:shd w:val="clear" w:color="auto" w:fill="FFFFFF"/>
              </w:rPr>
              <w:t xml:space="preserve"> Заранее подготавливается тактильный сундучок.</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Для выполнения задания используется серия музыкальных композиций.</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Каждому участнику игры предлагается, закрыв глаза выбрать человека и описать его с помощью музыки</w:t>
            </w:r>
            <w:r w:rsidR="005470F4" w:rsidRPr="002E576B">
              <w:rPr>
                <w:sz w:val="20"/>
                <w:szCs w:val="20"/>
                <w:shd w:val="clear" w:color="auto" w:fill="FFFFFF"/>
              </w:rPr>
              <w:t xml:space="preserve"> и предмета из тактильного сундучка. </w:t>
            </w:r>
            <w:r w:rsidRPr="002E576B">
              <w:rPr>
                <w:sz w:val="20"/>
                <w:szCs w:val="20"/>
                <w:shd w:val="clear" w:color="auto" w:fill="FFFFFF"/>
              </w:rPr>
              <w:t>Тем самым присутствующим необходимо попытаться понять, о ком идёт речь.</w:t>
            </w:r>
          </w:p>
          <w:p w:rsidR="00BE7003" w:rsidRPr="002E576B" w:rsidRDefault="00BE7003" w:rsidP="002E576B">
            <w:pPr>
              <w:pStyle w:val="11"/>
              <w:ind w:firstLine="0"/>
              <w:jc w:val="center"/>
              <w:rPr>
                <w:sz w:val="20"/>
                <w:szCs w:val="20"/>
                <w:shd w:val="clear" w:color="auto" w:fill="FFFFFF"/>
              </w:rPr>
            </w:pPr>
            <w:r w:rsidRPr="002E576B">
              <w:rPr>
                <w:b/>
                <w:sz w:val="20"/>
                <w:szCs w:val="20"/>
                <w:shd w:val="clear" w:color="auto" w:fill="FFFFFF"/>
              </w:rPr>
              <w:t>Цель:</w:t>
            </w:r>
            <w:r w:rsidRPr="002E576B">
              <w:rPr>
                <w:sz w:val="20"/>
                <w:szCs w:val="20"/>
                <w:shd w:val="clear" w:color="auto" w:fill="FFFFFF"/>
              </w:rPr>
              <w:t xml:space="preserve"> развитие творческих способностей индивидуума, через ощущение, восприятие.</w:t>
            </w:r>
          </w:p>
        </w:tc>
      </w:tr>
      <w:tr w:rsidR="00BE7003" w:rsidRPr="005470F4" w:rsidTr="002E576B">
        <w:trPr>
          <w:trHeight w:val="227"/>
          <w:jc w:val="center"/>
        </w:trPr>
        <w:tc>
          <w:tcPr>
            <w:tcW w:w="272" w:type="pct"/>
            <w:tcBorders>
              <w:bottom w:val="single" w:sz="4" w:space="0" w:color="auto"/>
            </w:tcBorders>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9-10.</w:t>
            </w:r>
          </w:p>
        </w:tc>
        <w:tc>
          <w:tcPr>
            <w:tcW w:w="848"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 xml:space="preserve">«Комплекс </w:t>
            </w:r>
            <w:r w:rsidR="009066B8" w:rsidRPr="002E576B">
              <w:rPr>
                <w:sz w:val="20"/>
                <w:szCs w:val="20"/>
                <w:shd w:val="clear" w:color="auto" w:fill="FFFFFF"/>
              </w:rPr>
              <w:t>упражнений.</w:t>
            </w:r>
            <w:r w:rsidRPr="002E576B">
              <w:rPr>
                <w:sz w:val="20"/>
                <w:szCs w:val="20"/>
                <w:shd w:val="clear" w:color="auto" w:fill="FFFFFF"/>
              </w:rPr>
              <w:t xml:space="preserve"> разминка «Бодрость и энергия». Выполняется под энергичную музыку</w:t>
            </w:r>
            <w:r w:rsidR="002E576B" w:rsidRPr="002E576B">
              <w:rPr>
                <w:sz w:val="20"/>
                <w:szCs w:val="20"/>
                <w:shd w:val="clear" w:color="auto" w:fill="FFFFFF"/>
              </w:rPr>
              <w:t xml:space="preserve"> на сенсорной тропе</w:t>
            </w:r>
          </w:p>
        </w:tc>
        <w:tc>
          <w:tcPr>
            <w:tcW w:w="774" w:type="pct"/>
            <w:shd w:val="clear" w:color="auto" w:fill="auto"/>
          </w:tcPr>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4*6</w:t>
            </w: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rFonts w:eastAsia="Times New Roman"/>
                <w:sz w:val="20"/>
                <w:szCs w:val="20"/>
                <w:shd w:val="clear" w:color="auto" w:fill="FFFFFF"/>
              </w:rPr>
            </w:pPr>
          </w:p>
          <w:p w:rsidR="00BE7003" w:rsidRPr="002E576B" w:rsidRDefault="00BE7003" w:rsidP="002E576B">
            <w:pPr>
              <w:pStyle w:val="11"/>
              <w:ind w:firstLine="0"/>
              <w:jc w:val="center"/>
              <w:rPr>
                <w:rFonts w:eastAsia="Times New Roman"/>
                <w:sz w:val="20"/>
                <w:szCs w:val="20"/>
                <w:shd w:val="clear" w:color="auto" w:fill="FFFFFF"/>
              </w:rPr>
            </w:pPr>
          </w:p>
          <w:p w:rsidR="00BE7003" w:rsidRPr="002E576B" w:rsidRDefault="00BE7003" w:rsidP="002E576B">
            <w:pPr>
              <w:pStyle w:val="11"/>
              <w:ind w:firstLine="0"/>
              <w:jc w:val="center"/>
              <w:rPr>
                <w:rFonts w:eastAsia="Times New Roman"/>
                <w:sz w:val="20"/>
                <w:szCs w:val="20"/>
                <w:shd w:val="clear" w:color="auto" w:fill="FFFFFF"/>
              </w:rPr>
            </w:pPr>
          </w:p>
          <w:p w:rsidR="00BE7003" w:rsidRPr="002E576B" w:rsidRDefault="00BE7003" w:rsidP="002E576B">
            <w:pPr>
              <w:pStyle w:val="11"/>
              <w:ind w:firstLine="0"/>
              <w:jc w:val="center"/>
              <w:rPr>
                <w:sz w:val="20"/>
                <w:szCs w:val="20"/>
              </w:rPr>
            </w:pPr>
            <w:r w:rsidRPr="002E576B">
              <w:rPr>
                <w:sz w:val="20"/>
                <w:szCs w:val="20"/>
              </w:rPr>
              <w:t>8*4</w:t>
            </w: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r w:rsidRPr="002E576B">
              <w:rPr>
                <w:sz w:val="20"/>
                <w:szCs w:val="20"/>
              </w:rPr>
              <w:t>8*4</w:t>
            </w: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r w:rsidRPr="002E576B">
              <w:rPr>
                <w:sz w:val="20"/>
                <w:szCs w:val="20"/>
              </w:rPr>
              <w:t>8*4</w:t>
            </w: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r w:rsidRPr="002E576B">
              <w:rPr>
                <w:sz w:val="20"/>
                <w:szCs w:val="20"/>
              </w:rPr>
              <w:t>10 раз</w:t>
            </w: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p>
          <w:p w:rsidR="00BE7003" w:rsidRPr="002E576B" w:rsidRDefault="00BE7003" w:rsidP="002E576B">
            <w:pPr>
              <w:pStyle w:val="11"/>
              <w:ind w:firstLine="0"/>
              <w:jc w:val="center"/>
              <w:rPr>
                <w:sz w:val="20"/>
                <w:szCs w:val="20"/>
              </w:rPr>
            </w:pPr>
            <w:r w:rsidRPr="002E576B">
              <w:rPr>
                <w:sz w:val="20"/>
                <w:szCs w:val="20"/>
              </w:rPr>
              <w:t>8*4</w:t>
            </w:r>
          </w:p>
          <w:p w:rsidR="00BE7003" w:rsidRPr="002E576B" w:rsidRDefault="00BE7003" w:rsidP="002E576B">
            <w:pPr>
              <w:pStyle w:val="11"/>
              <w:ind w:firstLine="0"/>
              <w:jc w:val="center"/>
              <w:rPr>
                <w:sz w:val="20"/>
                <w:szCs w:val="20"/>
              </w:rPr>
            </w:pPr>
            <w:r w:rsidRPr="002E576B">
              <w:rPr>
                <w:sz w:val="20"/>
                <w:szCs w:val="20"/>
              </w:rPr>
              <w:t>10 раз</w:t>
            </w:r>
          </w:p>
        </w:tc>
        <w:tc>
          <w:tcPr>
            <w:tcW w:w="3106" w:type="pct"/>
            <w:tcBorders>
              <w:bottom w:val="single" w:sz="4" w:space="0" w:color="auto"/>
            </w:tcBorders>
            <w:shd w:val="clear" w:color="auto" w:fill="auto"/>
          </w:tcPr>
          <w:p w:rsidR="00BE7003" w:rsidRPr="002E576B" w:rsidRDefault="00BE7003" w:rsidP="002E576B">
            <w:pPr>
              <w:pStyle w:val="11"/>
              <w:ind w:firstLine="0"/>
              <w:jc w:val="center"/>
              <w:rPr>
                <w:rStyle w:val="c2"/>
                <w:color w:val="000000"/>
                <w:sz w:val="20"/>
                <w:szCs w:val="20"/>
              </w:rPr>
            </w:pPr>
            <w:r w:rsidRPr="002E576B">
              <w:rPr>
                <w:rStyle w:val="c2"/>
                <w:color w:val="000000"/>
                <w:sz w:val="20"/>
                <w:szCs w:val="20"/>
              </w:rPr>
              <w:lastRenderedPageBreak/>
              <w:t>УПР.№1</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И. п. – о. с.</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1 - наклон головы вправо;</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2 - наклон головы влево;</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3 - наклон головы вперед;</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4 - наклон головы назад.</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Темп медленный, спина прямая.</w:t>
            </w:r>
          </w:p>
          <w:p w:rsidR="00BE7003" w:rsidRPr="002E576B" w:rsidRDefault="00BE7003" w:rsidP="002E576B">
            <w:pPr>
              <w:pStyle w:val="11"/>
              <w:ind w:firstLine="0"/>
              <w:jc w:val="center"/>
              <w:rPr>
                <w:rStyle w:val="c2"/>
                <w:color w:val="000000"/>
                <w:sz w:val="20"/>
                <w:szCs w:val="20"/>
              </w:rPr>
            </w:pPr>
            <w:r w:rsidRPr="002E576B">
              <w:rPr>
                <w:rStyle w:val="c2"/>
                <w:color w:val="000000"/>
                <w:sz w:val="20"/>
                <w:szCs w:val="20"/>
              </w:rPr>
              <w:t>УПР.№2</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 xml:space="preserve">И. п. – о. </w:t>
            </w:r>
            <w:r w:rsidR="009066B8" w:rsidRPr="002E576B">
              <w:rPr>
                <w:sz w:val="20"/>
                <w:szCs w:val="20"/>
                <w:shd w:val="clear" w:color="auto" w:fill="FFFFFF"/>
              </w:rPr>
              <w:t>с.</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 xml:space="preserve">1 – 8 наклон головы вправо, </w:t>
            </w:r>
            <w:r w:rsidR="009066B8" w:rsidRPr="002E576B">
              <w:rPr>
                <w:sz w:val="20"/>
                <w:szCs w:val="20"/>
                <w:shd w:val="clear" w:color="auto" w:fill="FFFFFF"/>
              </w:rPr>
              <w:t>р.</w:t>
            </w:r>
            <w:r w:rsidRPr="002E576B">
              <w:rPr>
                <w:sz w:val="20"/>
                <w:szCs w:val="20"/>
                <w:shd w:val="clear" w:color="auto" w:fill="FFFFFF"/>
              </w:rPr>
              <w:t xml:space="preserve"> создать давление на голову в сторону наклона;</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lastRenderedPageBreak/>
              <w:t>2 - тоже самое. Темп медленный.</w:t>
            </w:r>
          </w:p>
          <w:p w:rsidR="00BE7003" w:rsidRPr="002E576B" w:rsidRDefault="00BE7003" w:rsidP="002E576B">
            <w:pPr>
              <w:pStyle w:val="11"/>
              <w:ind w:firstLine="0"/>
              <w:jc w:val="center"/>
              <w:rPr>
                <w:sz w:val="20"/>
                <w:szCs w:val="20"/>
              </w:rPr>
            </w:pPr>
            <w:r w:rsidRPr="002E576B">
              <w:rPr>
                <w:rStyle w:val="c2"/>
                <w:color w:val="000000"/>
                <w:sz w:val="20"/>
                <w:szCs w:val="20"/>
              </w:rPr>
              <w:t>УПР.№3</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И. п. – о. с.</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1 - 4 круговые движения руками вперед,</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 8 тоже самое назад.</w:t>
            </w:r>
          </w:p>
          <w:p w:rsidR="00BE7003" w:rsidRPr="002E576B" w:rsidRDefault="00BE7003" w:rsidP="002E576B">
            <w:pPr>
              <w:pStyle w:val="11"/>
              <w:ind w:firstLine="0"/>
              <w:jc w:val="center"/>
              <w:rPr>
                <w:rStyle w:val="c2"/>
                <w:color w:val="000000"/>
                <w:sz w:val="20"/>
                <w:szCs w:val="20"/>
              </w:rPr>
            </w:pPr>
            <w:r w:rsidRPr="002E576B">
              <w:rPr>
                <w:rStyle w:val="c2"/>
                <w:color w:val="000000"/>
                <w:sz w:val="20"/>
                <w:szCs w:val="20"/>
              </w:rPr>
              <w:t>УПР.№3</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И. п. – ноги врозь, р. р. за спиной в «замок»;</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1–7 запястья поднять как можно выше, в л. с. руки не сгибать,</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 xml:space="preserve">8– и. </w:t>
            </w:r>
            <w:r w:rsidR="009066B8" w:rsidRPr="002E576B">
              <w:rPr>
                <w:sz w:val="20"/>
                <w:szCs w:val="20"/>
                <w:shd w:val="clear" w:color="auto" w:fill="FFFFFF"/>
              </w:rPr>
              <w:t>п.</w:t>
            </w:r>
          </w:p>
          <w:p w:rsidR="00BE7003" w:rsidRPr="002E576B" w:rsidRDefault="00BE7003" w:rsidP="002E576B">
            <w:pPr>
              <w:pStyle w:val="11"/>
              <w:ind w:firstLine="0"/>
              <w:jc w:val="center"/>
              <w:rPr>
                <w:rStyle w:val="c2"/>
                <w:color w:val="000000"/>
                <w:sz w:val="20"/>
                <w:szCs w:val="20"/>
              </w:rPr>
            </w:pPr>
            <w:r w:rsidRPr="002E576B">
              <w:rPr>
                <w:rStyle w:val="c2"/>
                <w:color w:val="000000"/>
                <w:sz w:val="20"/>
                <w:szCs w:val="20"/>
              </w:rPr>
              <w:t>УПР.№4</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И. п. – ноги на шире плеч, р. р. на пояс. присед. Темп средний, спина прямая, взгляд вперед.</w:t>
            </w:r>
          </w:p>
          <w:p w:rsidR="00BE7003" w:rsidRPr="002E576B" w:rsidRDefault="00BE7003" w:rsidP="002E576B">
            <w:pPr>
              <w:pStyle w:val="11"/>
              <w:ind w:firstLine="0"/>
              <w:jc w:val="center"/>
              <w:rPr>
                <w:sz w:val="20"/>
                <w:szCs w:val="20"/>
              </w:rPr>
            </w:pPr>
            <w:r w:rsidRPr="002E576B">
              <w:rPr>
                <w:rStyle w:val="c2"/>
                <w:color w:val="000000"/>
                <w:sz w:val="20"/>
                <w:szCs w:val="20"/>
              </w:rPr>
              <w:t>УПР.№5</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 xml:space="preserve">И. п. – о. </w:t>
            </w:r>
            <w:r w:rsidR="009066B8" w:rsidRPr="002E576B">
              <w:rPr>
                <w:sz w:val="20"/>
                <w:szCs w:val="20"/>
                <w:shd w:val="clear" w:color="auto" w:fill="FFFFFF"/>
              </w:rPr>
              <w:t>с.</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1 – 7 наклон туловища вперед, дотронуться ладонями до пола, расслабить мышцы тела,</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 и. п.</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Ноги в коленях прямые, мышцы расслаблены.</w:t>
            </w:r>
          </w:p>
          <w:p w:rsidR="00BE7003" w:rsidRPr="002E576B" w:rsidRDefault="00BE7003" w:rsidP="002E576B">
            <w:pPr>
              <w:pStyle w:val="11"/>
              <w:ind w:firstLine="0"/>
              <w:jc w:val="center"/>
              <w:rPr>
                <w:rStyle w:val="c2"/>
                <w:color w:val="000000"/>
                <w:sz w:val="20"/>
                <w:szCs w:val="20"/>
              </w:rPr>
            </w:pPr>
            <w:r w:rsidRPr="002E576B">
              <w:rPr>
                <w:rStyle w:val="c2"/>
                <w:color w:val="000000"/>
                <w:sz w:val="20"/>
                <w:szCs w:val="20"/>
              </w:rPr>
              <w:t>УПР.№6</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 xml:space="preserve">И. п. – о. </w:t>
            </w:r>
            <w:r w:rsidR="009066B8" w:rsidRPr="002E576B">
              <w:rPr>
                <w:sz w:val="20"/>
                <w:szCs w:val="20"/>
                <w:shd w:val="clear" w:color="auto" w:fill="FFFFFF"/>
              </w:rPr>
              <w:t>с.</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1- 7 – р. р. вверх, встать на носки, потянуться.</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 xml:space="preserve">8– и. </w:t>
            </w:r>
            <w:r w:rsidR="009066B8" w:rsidRPr="002E576B">
              <w:rPr>
                <w:sz w:val="20"/>
                <w:szCs w:val="20"/>
                <w:shd w:val="clear" w:color="auto" w:fill="FFFFFF"/>
              </w:rPr>
              <w:t>п.</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Темп средний, руки максимально тянуть вверх.</w:t>
            </w:r>
          </w:p>
          <w:p w:rsidR="00BE7003" w:rsidRPr="002E576B" w:rsidRDefault="00BE7003" w:rsidP="002E576B">
            <w:pPr>
              <w:pStyle w:val="11"/>
              <w:ind w:firstLine="0"/>
              <w:jc w:val="center"/>
              <w:rPr>
                <w:sz w:val="20"/>
                <w:szCs w:val="20"/>
              </w:rPr>
            </w:pPr>
            <w:r w:rsidRPr="002E576B">
              <w:rPr>
                <w:rStyle w:val="c2"/>
                <w:color w:val="000000"/>
                <w:sz w:val="20"/>
                <w:szCs w:val="20"/>
              </w:rPr>
              <w:t>УПР.№7</w:t>
            </w:r>
          </w:p>
          <w:p w:rsidR="00BE7003" w:rsidRPr="002E576B" w:rsidRDefault="00BE7003" w:rsidP="002E576B">
            <w:pPr>
              <w:pStyle w:val="11"/>
              <w:ind w:firstLine="0"/>
              <w:jc w:val="center"/>
              <w:rPr>
                <w:sz w:val="20"/>
                <w:szCs w:val="20"/>
                <w:shd w:val="clear" w:color="auto" w:fill="FFFFFF"/>
              </w:rPr>
            </w:pPr>
            <w:r w:rsidRPr="002E576B">
              <w:rPr>
                <w:sz w:val="20"/>
                <w:szCs w:val="20"/>
                <w:shd w:val="clear" w:color="auto" w:fill="FFFFFF"/>
              </w:rPr>
              <w:t xml:space="preserve">И. п. – ноги врозь, </w:t>
            </w:r>
            <w:r w:rsidR="009066B8" w:rsidRPr="002E576B">
              <w:rPr>
                <w:sz w:val="20"/>
                <w:szCs w:val="20"/>
                <w:shd w:val="clear" w:color="auto" w:fill="FFFFFF"/>
              </w:rPr>
              <w:t>р.</w:t>
            </w:r>
            <w:r w:rsidRPr="002E576B">
              <w:rPr>
                <w:sz w:val="20"/>
                <w:szCs w:val="20"/>
                <w:shd w:val="clear" w:color="auto" w:fill="FFFFFF"/>
              </w:rPr>
              <w:t xml:space="preserve"> вверх. 1- вдох, 2 – 7 туловища вперед, выдох, </w:t>
            </w:r>
            <w:r w:rsidR="009066B8" w:rsidRPr="002E576B">
              <w:rPr>
                <w:sz w:val="20"/>
                <w:szCs w:val="20"/>
                <w:shd w:val="clear" w:color="auto" w:fill="FFFFFF"/>
              </w:rPr>
              <w:t>р.</w:t>
            </w:r>
            <w:r w:rsidRPr="002E576B">
              <w:rPr>
                <w:sz w:val="20"/>
                <w:szCs w:val="20"/>
                <w:shd w:val="clear" w:color="auto" w:fill="FFFFFF"/>
              </w:rPr>
              <w:t xml:space="preserve"> произвольно расслаблены. Темп медленный, вдох делать полной грудью, выход полный.</w:t>
            </w:r>
          </w:p>
          <w:p w:rsidR="005470F4" w:rsidRPr="002E576B" w:rsidRDefault="005470F4" w:rsidP="002E576B">
            <w:pPr>
              <w:pStyle w:val="11"/>
              <w:ind w:firstLine="0"/>
              <w:jc w:val="center"/>
              <w:rPr>
                <w:sz w:val="20"/>
                <w:szCs w:val="20"/>
                <w:shd w:val="clear" w:color="auto" w:fill="FFFFFF"/>
              </w:rPr>
            </w:pPr>
          </w:p>
        </w:tc>
      </w:tr>
    </w:tbl>
    <w:p w:rsidR="00BE7003" w:rsidRPr="001C0623" w:rsidRDefault="00BE7003" w:rsidP="00BE7003">
      <w:pPr>
        <w:spacing w:line="360" w:lineRule="auto"/>
        <w:jc w:val="both"/>
        <w:rPr>
          <w:rFonts w:cs="Times New Roman"/>
          <w:szCs w:val="28"/>
        </w:rPr>
      </w:pPr>
    </w:p>
    <w:p w:rsidR="00BE7003" w:rsidRPr="001C0623" w:rsidRDefault="00BE7003" w:rsidP="002E576B">
      <w:pPr>
        <w:spacing w:after="0" w:line="360" w:lineRule="auto"/>
        <w:jc w:val="both"/>
        <w:rPr>
          <w:rFonts w:cs="Times New Roman"/>
          <w:b/>
          <w:i/>
          <w:szCs w:val="28"/>
        </w:rPr>
      </w:pPr>
      <w:r w:rsidRPr="001C0623">
        <w:rPr>
          <w:rFonts w:cs="Times New Roman"/>
          <w:szCs w:val="28"/>
        </w:rPr>
        <w:t>После реализации программы проводится итоговое занятие «</w:t>
      </w:r>
      <w:r w:rsidRPr="001C0623">
        <w:rPr>
          <w:rFonts w:cs="Times New Roman"/>
          <w:b/>
          <w:i/>
          <w:szCs w:val="28"/>
        </w:rPr>
        <w:t>Музыка в творческой игре»</w:t>
      </w:r>
    </w:p>
    <w:p w:rsidR="00BE7003" w:rsidRPr="001C0623" w:rsidRDefault="00BE7003" w:rsidP="002E576B">
      <w:pPr>
        <w:spacing w:after="0" w:line="360" w:lineRule="auto"/>
        <w:jc w:val="both"/>
        <w:rPr>
          <w:rFonts w:cs="Times New Roman"/>
          <w:szCs w:val="28"/>
        </w:rPr>
      </w:pPr>
      <w:r w:rsidRPr="001C0623">
        <w:rPr>
          <w:rFonts w:cs="Times New Roman"/>
          <w:b/>
          <w:szCs w:val="28"/>
        </w:rPr>
        <w:t>Цель проведения</w:t>
      </w:r>
      <w:r w:rsidRPr="001C0623">
        <w:rPr>
          <w:rFonts w:cs="Times New Roman"/>
          <w:szCs w:val="28"/>
        </w:rPr>
        <w:t xml:space="preserve"> – развитие творческих способностей средствами музыкально-дидактических игр.</w:t>
      </w:r>
    </w:p>
    <w:p w:rsidR="002E576B" w:rsidRDefault="00BE7003" w:rsidP="002E576B">
      <w:pPr>
        <w:spacing w:after="0" w:line="360" w:lineRule="auto"/>
        <w:jc w:val="both"/>
      </w:pPr>
      <w:r w:rsidRPr="001C0623">
        <w:rPr>
          <w:rFonts w:cs="Times New Roman"/>
          <w:b/>
          <w:szCs w:val="28"/>
        </w:rPr>
        <w:t>Оборудование:</w:t>
      </w:r>
      <w:r w:rsidRPr="001C0623">
        <w:rPr>
          <w:rFonts w:cs="Times New Roman"/>
          <w:szCs w:val="28"/>
        </w:rPr>
        <w:t xml:space="preserve"> компьютерное оборудование, барабаны, пианино, </w:t>
      </w:r>
      <w:r w:rsidR="002E576B">
        <w:t>н</w:t>
      </w:r>
      <w:r w:rsidR="002E576B" w:rsidRPr="005A26C9">
        <w:t xml:space="preserve">абор тактильных мешочков с цифрами, </w:t>
      </w:r>
      <w:r w:rsidR="002E576B">
        <w:t>к</w:t>
      </w:r>
      <w:r w:rsidR="002E576B" w:rsidRPr="005A26C9">
        <w:t>омплект коррекционно-развивающих материалов "Сенсорный ящик"</w:t>
      </w:r>
      <w:r w:rsidR="002E576B">
        <w:t>, н</w:t>
      </w:r>
      <w:r w:rsidR="002E576B" w:rsidRPr="002E576B">
        <w:t>апольная тактильно-развивающая панель</w:t>
      </w:r>
      <w:r w:rsidR="002E576B">
        <w:t>.</w:t>
      </w:r>
    </w:p>
    <w:p w:rsidR="00BE7003" w:rsidRPr="001C0623" w:rsidRDefault="00BE7003" w:rsidP="002E576B">
      <w:pPr>
        <w:spacing w:after="0" w:line="360" w:lineRule="auto"/>
        <w:jc w:val="both"/>
        <w:rPr>
          <w:rFonts w:cs="Times New Roman"/>
          <w:b/>
          <w:szCs w:val="28"/>
        </w:rPr>
      </w:pPr>
      <w:r w:rsidRPr="001C0623">
        <w:rPr>
          <w:rFonts w:cs="Times New Roman"/>
          <w:b/>
          <w:szCs w:val="28"/>
        </w:rPr>
        <w:t>Ход занятия:</w:t>
      </w:r>
    </w:p>
    <w:p w:rsidR="00BE7003" w:rsidRPr="001C0623" w:rsidRDefault="00BE7003" w:rsidP="002E576B">
      <w:pPr>
        <w:spacing w:after="0" w:line="360" w:lineRule="auto"/>
        <w:jc w:val="both"/>
        <w:rPr>
          <w:rFonts w:cs="Times New Roman"/>
          <w:b/>
          <w:szCs w:val="28"/>
        </w:rPr>
      </w:pPr>
      <w:r w:rsidRPr="001C0623">
        <w:rPr>
          <w:rFonts w:cs="Times New Roman"/>
          <w:b/>
          <w:szCs w:val="28"/>
        </w:rPr>
        <w:lastRenderedPageBreak/>
        <w:t>1. Организационный этап</w:t>
      </w:r>
    </w:p>
    <w:p w:rsidR="00BE7003" w:rsidRPr="001C0623" w:rsidRDefault="00BE7003" w:rsidP="002E576B">
      <w:pPr>
        <w:pStyle w:val="a5"/>
        <w:spacing w:after="0" w:line="360" w:lineRule="auto"/>
        <w:ind w:left="0"/>
        <w:jc w:val="both"/>
        <w:rPr>
          <w:rFonts w:cs="Times New Roman"/>
          <w:szCs w:val="28"/>
        </w:rPr>
      </w:pPr>
      <w:r w:rsidRPr="001C0623">
        <w:rPr>
          <w:rFonts w:cs="Times New Roman"/>
          <w:szCs w:val="28"/>
        </w:rPr>
        <w:t>- Добрый день! Наше сегодняшнее занятие очень необычное. Я думаю, все вы любите музыку, верно?</w:t>
      </w:r>
    </w:p>
    <w:p w:rsidR="00BE7003" w:rsidRPr="001C0623" w:rsidRDefault="00BE7003" w:rsidP="002E576B">
      <w:pPr>
        <w:pStyle w:val="a5"/>
        <w:spacing w:after="0" w:line="360" w:lineRule="auto"/>
        <w:ind w:left="0"/>
        <w:jc w:val="both"/>
        <w:rPr>
          <w:rFonts w:cs="Times New Roman"/>
          <w:szCs w:val="28"/>
        </w:rPr>
      </w:pPr>
      <w:r w:rsidRPr="001C0623">
        <w:rPr>
          <w:rFonts w:cs="Times New Roman"/>
          <w:szCs w:val="28"/>
        </w:rPr>
        <w:t>(ответы детей)</w:t>
      </w:r>
    </w:p>
    <w:p w:rsidR="00BE7003" w:rsidRPr="001C0623" w:rsidRDefault="00BE7003" w:rsidP="002E576B">
      <w:pPr>
        <w:pStyle w:val="a5"/>
        <w:spacing w:after="0" w:line="360" w:lineRule="auto"/>
        <w:ind w:left="0"/>
        <w:jc w:val="both"/>
        <w:rPr>
          <w:rFonts w:cs="Times New Roman"/>
          <w:szCs w:val="28"/>
        </w:rPr>
      </w:pPr>
      <w:r w:rsidRPr="001C0623">
        <w:rPr>
          <w:rFonts w:cs="Times New Roman"/>
          <w:szCs w:val="28"/>
        </w:rPr>
        <w:t xml:space="preserve">- Отлично. Сегодня вы узнаете о том, что музыка способна не только доставить удовольствие, но и многому научить человека, предоставить ему те инструменты, с помощью которых он может многое о себе узнать. </w:t>
      </w:r>
      <w:r w:rsidR="002E576B">
        <w:rPr>
          <w:rFonts w:cs="Times New Roman"/>
          <w:szCs w:val="28"/>
        </w:rPr>
        <w:t xml:space="preserve">А инструментами могут быть не только те, которые вы видели на занятиях по музыке, но и различные сенсорные мешочки, которых у нас сегодня много на занятии. И послушайте, каждый из них шумит </w:t>
      </w:r>
      <w:r w:rsidR="009066B8">
        <w:rPr>
          <w:rFonts w:cs="Times New Roman"/>
          <w:szCs w:val="28"/>
        </w:rPr>
        <w:t>по-разному</w:t>
      </w:r>
      <w:r w:rsidR="002E576B">
        <w:rPr>
          <w:rFonts w:cs="Times New Roman"/>
          <w:szCs w:val="28"/>
        </w:rPr>
        <w:t xml:space="preserve">. </w:t>
      </w:r>
      <w:r w:rsidRPr="001C0623">
        <w:rPr>
          <w:rFonts w:cs="Times New Roman"/>
          <w:szCs w:val="28"/>
        </w:rPr>
        <w:t>Итак, начинаем!</w:t>
      </w:r>
    </w:p>
    <w:p w:rsidR="00BE7003" w:rsidRPr="001C0623" w:rsidRDefault="00BE7003" w:rsidP="002E576B">
      <w:pPr>
        <w:pStyle w:val="a5"/>
        <w:spacing w:after="0" w:line="360" w:lineRule="auto"/>
        <w:ind w:left="0"/>
        <w:jc w:val="both"/>
        <w:rPr>
          <w:rFonts w:cs="Times New Roman"/>
          <w:b/>
          <w:szCs w:val="28"/>
        </w:rPr>
      </w:pPr>
      <w:r w:rsidRPr="001C0623">
        <w:rPr>
          <w:rFonts w:cs="Times New Roman"/>
          <w:b/>
          <w:szCs w:val="28"/>
        </w:rPr>
        <w:t>2. Вводная часть</w:t>
      </w:r>
    </w:p>
    <w:p w:rsidR="00BE7003" w:rsidRPr="001C0623" w:rsidRDefault="00BE7003" w:rsidP="002E576B">
      <w:pPr>
        <w:pStyle w:val="a5"/>
        <w:spacing w:after="0" w:line="360" w:lineRule="auto"/>
        <w:ind w:left="0"/>
        <w:jc w:val="both"/>
        <w:rPr>
          <w:rFonts w:cs="Times New Roman"/>
          <w:szCs w:val="28"/>
        </w:rPr>
      </w:pPr>
      <w:r w:rsidRPr="001C0623">
        <w:rPr>
          <w:rFonts w:cs="Times New Roman"/>
          <w:szCs w:val="28"/>
        </w:rPr>
        <w:t>Наше первое упражнение – «ассоциации». Сейчас вам будут предложены разные музыкальные стили. Под каждый из них вам нужно будет сделать рисунок вашего настроения и проанализировать его</w:t>
      </w:r>
    </w:p>
    <w:p w:rsidR="00BE7003" w:rsidRPr="001C0623" w:rsidRDefault="00BE7003" w:rsidP="002E576B">
      <w:pPr>
        <w:spacing w:after="0" w:line="360" w:lineRule="auto"/>
        <w:jc w:val="both"/>
        <w:rPr>
          <w:rFonts w:cs="Times New Roman"/>
          <w:szCs w:val="28"/>
        </w:rPr>
      </w:pPr>
      <w:r w:rsidRPr="001C0623">
        <w:rPr>
          <w:rFonts w:cs="Times New Roman"/>
          <w:szCs w:val="28"/>
        </w:rPr>
        <w:t xml:space="preserve">     (дети выполняют данное упражнение)</w:t>
      </w:r>
    </w:p>
    <w:p w:rsidR="00BE7003" w:rsidRPr="001C0623" w:rsidRDefault="00BE7003" w:rsidP="002E576B">
      <w:pPr>
        <w:spacing w:after="0" w:line="360" w:lineRule="auto"/>
        <w:jc w:val="both"/>
        <w:rPr>
          <w:rFonts w:cs="Times New Roman"/>
          <w:szCs w:val="28"/>
        </w:rPr>
      </w:pPr>
      <w:r w:rsidRPr="001C0623">
        <w:rPr>
          <w:rFonts w:cs="Times New Roman"/>
          <w:szCs w:val="28"/>
        </w:rPr>
        <w:t>- Итак, какой из стилей музыки в данный момент был ближе вашему настроению? Отразили ли рисунки то, что вы хотите изменить в своём настроении? Какая музыка для этого необходима?</w:t>
      </w:r>
    </w:p>
    <w:p w:rsidR="00BE7003" w:rsidRPr="001C0623" w:rsidRDefault="00BE7003" w:rsidP="002E576B">
      <w:pPr>
        <w:spacing w:after="0" w:line="360" w:lineRule="auto"/>
        <w:jc w:val="both"/>
        <w:rPr>
          <w:rFonts w:cs="Times New Roman"/>
          <w:b/>
          <w:szCs w:val="28"/>
        </w:rPr>
      </w:pPr>
      <w:r w:rsidRPr="001C0623">
        <w:rPr>
          <w:rFonts w:cs="Times New Roman"/>
          <w:b/>
          <w:szCs w:val="28"/>
        </w:rPr>
        <w:t xml:space="preserve">     3.Основная часть</w:t>
      </w:r>
    </w:p>
    <w:p w:rsidR="00BE7003" w:rsidRDefault="00BE7003" w:rsidP="002E576B">
      <w:pPr>
        <w:spacing w:after="0" w:line="360" w:lineRule="auto"/>
        <w:jc w:val="both"/>
        <w:rPr>
          <w:rFonts w:cs="Times New Roman"/>
          <w:b/>
          <w:i/>
          <w:szCs w:val="28"/>
        </w:rPr>
      </w:pPr>
      <w:r w:rsidRPr="001C0623">
        <w:rPr>
          <w:rFonts w:cs="Times New Roman"/>
          <w:b/>
          <w:i/>
          <w:szCs w:val="28"/>
        </w:rPr>
        <w:t>Игра «Соло</w:t>
      </w:r>
    </w:p>
    <w:p w:rsidR="00BE7003" w:rsidRPr="001C0623" w:rsidRDefault="00BE7003" w:rsidP="002E576B">
      <w:pPr>
        <w:spacing w:after="0" w:line="360" w:lineRule="auto"/>
        <w:jc w:val="both"/>
        <w:rPr>
          <w:rFonts w:cs="Times New Roman"/>
          <w:szCs w:val="28"/>
        </w:rPr>
      </w:pPr>
      <w:r w:rsidRPr="001C0623">
        <w:rPr>
          <w:rFonts w:cs="Times New Roman"/>
          <w:szCs w:val="28"/>
        </w:rPr>
        <w:t xml:space="preserve">- Сейчас одному из вас будет предложено исполнить соло на любом </w:t>
      </w:r>
      <w:r w:rsidR="002E576B">
        <w:rPr>
          <w:rFonts w:cs="Times New Roman"/>
          <w:szCs w:val="28"/>
        </w:rPr>
        <w:t xml:space="preserve">предмете из нашего волшебного сенсорного ящика. </w:t>
      </w:r>
      <w:r w:rsidRPr="001C0623">
        <w:rPr>
          <w:rFonts w:cs="Times New Roman"/>
          <w:szCs w:val="28"/>
        </w:rPr>
        <w:t>Вы импровизируете на любую тему, которая вам в данный момент близка. После того как вы исполните своё произведение, вам необходимо очень выразительно посмотреть на любого другого участника группы после чего соло-эстафета переходит к нему. Желательно, чтобы все приняли участие в этом упражнении.</w:t>
      </w:r>
    </w:p>
    <w:p w:rsidR="00BE7003" w:rsidRDefault="00BE7003" w:rsidP="002E576B">
      <w:pPr>
        <w:spacing w:after="0" w:line="360" w:lineRule="auto"/>
        <w:jc w:val="both"/>
        <w:rPr>
          <w:rFonts w:eastAsia="Times New Roman" w:cs="Times New Roman"/>
          <w:szCs w:val="28"/>
        </w:rPr>
      </w:pPr>
      <w:r w:rsidRPr="001C0623">
        <w:rPr>
          <w:rFonts w:cs="Times New Roman"/>
          <w:b/>
          <w:i/>
          <w:szCs w:val="28"/>
        </w:rPr>
        <w:t>Игра «Музыкальный диалог»</w:t>
      </w:r>
      <w:r w:rsidRPr="001C0623">
        <w:rPr>
          <w:rFonts w:eastAsia="Times New Roman" w:cs="Times New Roman"/>
          <w:szCs w:val="28"/>
        </w:rPr>
        <w:t xml:space="preserve"> </w:t>
      </w:r>
    </w:p>
    <w:p w:rsidR="00BE7003" w:rsidRDefault="00BE7003" w:rsidP="002E576B">
      <w:pPr>
        <w:spacing w:after="0" w:line="360" w:lineRule="auto"/>
        <w:jc w:val="both"/>
        <w:rPr>
          <w:rFonts w:cs="Times New Roman"/>
          <w:szCs w:val="28"/>
        </w:rPr>
      </w:pPr>
      <w:r w:rsidRPr="001C0623">
        <w:rPr>
          <w:rFonts w:cs="Times New Roman"/>
          <w:szCs w:val="28"/>
        </w:rPr>
        <w:t xml:space="preserve">- Я думаю, вам нравится общение друг с другом. Но сейчас я предлагаю сделать его очень необычным: вы будете общаться только с помощью музыки. Слов в вашем общении не будет. Можно использовать необходимые </w:t>
      </w:r>
      <w:r w:rsidRPr="001C0623">
        <w:rPr>
          <w:rFonts w:cs="Times New Roman"/>
          <w:szCs w:val="28"/>
        </w:rPr>
        <w:lastRenderedPageBreak/>
        <w:t>музыкальные инструменты, а также их заменители</w:t>
      </w:r>
      <w:r w:rsidR="002E576B">
        <w:rPr>
          <w:rFonts w:cs="Times New Roman"/>
          <w:szCs w:val="28"/>
        </w:rPr>
        <w:t xml:space="preserve"> из нашего волшебного сундука. Ведь все эти мешочки могут шуметь, шуршать</w:t>
      </w:r>
      <w:r w:rsidRPr="001C0623">
        <w:rPr>
          <w:rFonts w:cs="Times New Roman"/>
          <w:szCs w:val="28"/>
        </w:rPr>
        <w:t>.</w:t>
      </w:r>
      <w:r w:rsidR="002E576B">
        <w:rPr>
          <w:rFonts w:cs="Times New Roman"/>
          <w:szCs w:val="28"/>
        </w:rPr>
        <w:t xml:space="preserve"> И каждый </w:t>
      </w:r>
      <w:r w:rsidR="009066B8">
        <w:rPr>
          <w:rFonts w:cs="Times New Roman"/>
          <w:szCs w:val="28"/>
        </w:rPr>
        <w:t>по-разному</w:t>
      </w:r>
      <w:r w:rsidR="009066B8" w:rsidRPr="001C0623">
        <w:rPr>
          <w:rFonts w:cs="Times New Roman"/>
          <w:szCs w:val="28"/>
        </w:rPr>
        <w:t xml:space="preserve"> важно</w:t>
      </w:r>
      <w:r w:rsidRPr="001C0623">
        <w:rPr>
          <w:rFonts w:cs="Times New Roman"/>
          <w:szCs w:val="28"/>
        </w:rPr>
        <w:t>, чтобы в процессе этого музыкального общения вы чётко понимали друг друга. Пожалуйста, начинайте!</w:t>
      </w:r>
    </w:p>
    <w:p w:rsidR="00BE7003" w:rsidRDefault="00BE7003" w:rsidP="002E576B">
      <w:pPr>
        <w:spacing w:after="0" w:line="360" w:lineRule="auto"/>
        <w:jc w:val="both"/>
        <w:rPr>
          <w:rFonts w:eastAsia="Times New Roman" w:cs="Times New Roman"/>
          <w:szCs w:val="28"/>
        </w:rPr>
      </w:pPr>
      <w:r w:rsidRPr="001C0623">
        <w:rPr>
          <w:rFonts w:cs="Times New Roman"/>
          <w:b/>
          <w:i/>
          <w:szCs w:val="28"/>
        </w:rPr>
        <w:t>Игра «Музыкальное интервью»</w:t>
      </w:r>
      <w:r w:rsidRPr="001C0623">
        <w:rPr>
          <w:rFonts w:eastAsia="Times New Roman" w:cs="Times New Roman"/>
          <w:szCs w:val="28"/>
        </w:rPr>
        <w:t xml:space="preserve"> </w:t>
      </w:r>
    </w:p>
    <w:p w:rsidR="00BE7003" w:rsidRPr="001C0623" w:rsidRDefault="00BE7003" w:rsidP="002E576B">
      <w:pPr>
        <w:spacing w:after="0" w:line="360" w:lineRule="auto"/>
        <w:jc w:val="both"/>
        <w:rPr>
          <w:rFonts w:cs="Times New Roman"/>
          <w:szCs w:val="28"/>
        </w:rPr>
      </w:pPr>
      <w:r w:rsidRPr="001C0623">
        <w:rPr>
          <w:rFonts w:cs="Times New Roman"/>
          <w:szCs w:val="28"/>
        </w:rPr>
        <w:t xml:space="preserve">Сейчас вы будете выступать в роли </w:t>
      </w:r>
      <w:r w:rsidR="009066B8" w:rsidRPr="001C0623">
        <w:rPr>
          <w:rFonts w:cs="Times New Roman"/>
          <w:szCs w:val="28"/>
        </w:rPr>
        <w:t>известной личности,</w:t>
      </w:r>
      <w:r w:rsidRPr="001C0623">
        <w:rPr>
          <w:rFonts w:cs="Times New Roman"/>
          <w:szCs w:val="28"/>
        </w:rPr>
        <w:t xml:space="preserve"> и аудитория будет задавать вам вопросы. Однако каждый ответ должен содержать в себе какую-либо песню.</w:t>
      </w:r>
    </w:p>
    <w:p w:rsidR="00BE7003" w:rsidRPr="001C0623" w:rsidRDefault="00BE7003" w:rsidP="002E576B">
      <w:pPr>
        <w:spacing w:after="0" w:line="360" w:lineRule="auto"/>
        <w:jc w:val="both"/>
        <w:rPr>
          <w:rFonts w:cs="Times New Roman"/>
          <w:b/>
          <w:i/>
          <w:szCs w:val="28"/>
        </w:rPr>
      </w:pPr>
      <w:r w:rsidRPr="001C0623">
        <w:rPr>
          <w:rFonts w:cs="Times New Roman"/>
          <w:b/>
          <w:i/>
          <w:szCs w:val="28"/>
        </w:rPr>
        <w:t>Игра «Коллективная песня»</w:t>
      </w:r>
      <w:r w:rsidRPr="001C0623">
        <w:rPr>
          <w:rFonts w:eastAsia="Times New Roman" w:cs="Times New Roman"/>
          <w:szCs w:val="28"/>
        </w:rPr>
        <w:t xml:space="preserve"> </w:t>
      </w:r>
    </w:p>
    <w:p w:rsidR="00BE7003" w:rsidRPr="001C0623" w:rsidRDefault="00BE7003" w:rsidP="002E576B">
      <w:pPr>
        <w:spacing w:after="0" w:line="360" w:lineRule="auto"/>
        <w:jc w:val="both"/>
        <w:rPr>
          <w:rFonts w:cs="Times New Roman"/>
          <w:szCs w:val="28"/>
        </w:rPr>
      </w:pPr>
      <w:r w:rsidRPr="001C0623">
        <w:rPr>
          <w:rFonts w:cs="Times New Roman"/>
          <w:szCs w:val="28"/>
        </w:rPr>
        <w:t>- В этом упражнении вам необходимо спеть песню, придумав её самим прямо сейчас. При этом первый участник начинает петь первую строчку, второй продолжает, и так далее. В данном упражнении принимают участие все участники группы.</w:t>
      </w:r>
    </w:p>
    <w:p w:rsidR="00BE7003" w:rsidRPr="001C0623" w:rsidRDefault="00BE7003" w:rsidP="002E576B">
      <w:pPr>
        <w:spacing w:after="0" w:line="360" w:lineRule="auto"/>
        <w:jc w:val="both"/>
        <w:rPr>
          <w:rFonts w:cs="Times New Roman"/>
          <w:b/>
          <w:i/>
          <w:szCs w:val="28"/>
        </w:rPr>
      </w:pPr>
      <w:r w:rsidRPr="001C0623">
        <w:rPr>
          <w:rFonts w:cs="Times New Roman"/>
          <w:b/>
          <w:i/>
          <w:szCs w:val="28"/>
        </w:rPr>
        <w:t xml:space="preserve"> Игра «Клавиши»</w:t>
      </w:r>
      <w:r w:rsidRPr="001C0623">
        <w:rPr>
          <w:rFonts w:eastAsia="Times New Roman" w:cs="Times New Roman"/>
          <w:szCs w:val="28"/>
        </w:rPr>
        <w:t xml:space="preserve"> </w:t>
      </w:r>
    </w:p>
    <w:p w:rsidR="00BE7003" w:rsidRDefault="00BE7003" w:rsidP="002E576B">
      <w:pPr>
        <w:spacing w:after="0" w:line="360" w:lineRule="auto"/>
        <w:jc w:val="both"/>
        <w:rPr>
          <w:rFonts w:cs="Times New Roman"/>
          <w:szCs w:val="28"/>
        </w:rPr>
      </w:pPr>
      <w:r w:rsidRPr="001C0623">
        <w:rPr>
          <w:rFonts w:cs="Times New Roman"/>
          <w:szCs w:val="28"/>
        </w:rPr>
        <w:t>- Перед вами – инструмент Фортепиано. На нём, как известно, белые и чёрные клавиши. В данном упражнении белые клавиши означают ваши позитивные мыли и желания, чёрные – негативные. Сейчас вы попробуете сыграть мелодию, используя эти клавиши. При этом, нажимая на белые клавиши, вы думаете о том, что для вас приятно и позитивно, а если в процессе выполнения упражнения у вас возникнут грустные мыли, то придётся воспользоваться чёрными клавишами. Приступаем!</w:t>
      </w:r>
    </w:p>
    <w:p w:rsidR="00BE7003" w:rsidRPr="001C0623" w:rsidRDefault="00BE7003" w:rsidP="002E576B">
      <w:pPr>
        <w:spacing w:after="0" w:line="360" w:lineRule="auto"/>
        <w:jc w:val="both"/>
        <w:rPr>
          <w:rFonts w:cs="Times New Roman"/>
          <w:b/>
          <w:szCs w:val="28"/>
        </w:rPr>
      </w:pPr>
      <w:r w:rsidRPr="001C0623">
        <w:rPr>
          <w:rFonts w:cs="Times New Roman"/>
          <w:b/>
          <w:szCs w:val="28"/>
        </w:rPr>
        <w:t>4. Заключительная часть</w:t>
      </w:r>
    </w:p>
    <w:p w:rsidR="00BE7003" w:rsidRPr="001C0623" w:rsidRDefault="00BE7003" w:rsidP="002E576B">
      <w:pPr>
        <w:spacing w:after="0" w:line="360" w:lineRule="auto"/>
        <w:jc w:val="both"/>
        <w:rPr>
          <w:rFonts w:cs="Times New Roman"/>
          <w:b/>
          <w:i/>
          <w:szCs w:val="28"/>
        </w:rPr>
      </w:pPr>
      <w:r w:rsidRPr="001C0623">
        <w:rPr>
          <w:rFonts w:cs="Times New Roman"/>
          <w:b/>
          <w:i/>
          <w:szCs w:val="28"/>
        </w:rPr>
        <w:t>Игра «Танец настроения»</w:t>
      </w:r>
      <w:r w:rsidRPr="001C0623">
        <w:rPr>
          <w:rFonts w:eastAsia="Times New Roman" w:cs="Times New Roman"/>
          <w:szCs w:val="28"/>
        </w:rPr>
        <w:t xml:space="preserve"> </w:t>
      </w:r>
    </w:p>
    <w:p w:rsidR="00BE7003" w:rsidRPr="001C0623" w:rsidRDefault="00BE7003" w:rsidP="002E576B">
      <w:pPr>
        <w:spacing w:after="0" w:line="360" w:lineRule="auto"/>
        <w:jc w:val="both"/>
        <w:rPr>
          <w:rFonts w:cs="Times New Roman"/>
          <w:szCs w:val="28"/>
        </w:rPr>
      </w:pPr>
      <w:r w:rsidRPr="001C0623">
        <w:rPr>
          <w:rFonts w:cs="Times New Roman"/>
          <w:szCs w:val="28"/>
        </w:rPr>
        <w:t>- Сейчас вы услышите отрывки разных мелодий. Если услышанная мелодия соответствует вашему настроению, то предлагаю вам выйти в зал и станцевать под эту музыку</w:t>
      </w:r>
      <w:r w:rsidR="002E576B">
        <w:rPr>
          <w:rFonts w:cs="Times New Roman"/>
          <w:szCs w:val="28"/>
        </w:rPr>
        <w:t xml:space="preserve"> на нашем коврике</w:t>
      </w:r>
      <w:r w:rsidRPr="001C0623">
        <w:rPr>
          <w:rFonts w:cs="Times New Roman"/>
          <w:szCs w:val="28"/>
        </w:rPr>
        <w:t>.</w:t>
      </w:r>
    </w:p>
    <w:p w:rsidR="00BE7003" w:rsidRPr="001C0623" w:rsidRDefault="00BE7003" w:rsidP="002E576B">
      <w:pPr>
        <w:spacing w:after="0" w:line="360" w:lineRule="auto"/>
        <w:jc w:val="both"/>
        <w:rPr>
          <w:rFonts w:cs="Times New Roman"/>
          <w:szCs w:val="28"/>
        </w:rPr>
      </w:pPr>
      <w:r w:rsidRPr="001C0623">
        <w:rPr>
          <w:rFonts w:cs="Times New Roman"/>
          <w:szCs w:val="28"/>
        </w:rPr>
        <w:t>Рефлексия</w:t>
      </w:r>
    </w:p>
    <w:p w:rsidR="00BE7003" w:rsidRPr="001C0623" w:rsidRDefault="00BE7003" w:rsidP="002E576B">
      <w:pPr>
        <w:spacing w:after="0" w:line="360" w:lineRule="auto"/>
        <w:jc w:val="both"/>
        <w:rPr>
          <w:rFonts w:cs="Times New Roman"/>
          <w:szCs w:val="28"/>
        </w:rPr>
      </w:pPr>
      <w:r w:rsidRPr="001C0623">
        <w:rPr>
          <w:rFonts w:cs="Times New Roman"/>
          <w:szCs w:val="28"/>
        </w:rPr>
        <w:t>- Вам понравилось это необычное занятие?</w:t>
      </w:r>
    </w:p>
    <w:p w:rsidR="00BE7003" w:rsidRPr="001C0623" w:rsidRDefault="00BE7003" w:rsidP="002E576B">
      <w:pPr>
        <w:spacing w:after="0" w:line="360" w:lineRule="auto"/>
        <w:jc w:val="both"/>
        <w:rPr>
          <w:rFonts w:cs="Times New Roman"/>
          <w:szCs w:val="28"/>
        </w:rPr>
      </w:pPr>
      <w:r w:rsidRPr="001C0623">
        <w:rPr>
          <w:rFonts w:cs="Times New Roman"/>
          <w:szCs w:val="28"/>
        </w:rPr>
        <w:t>- Что нового вы узнали о музыкотерапии?</w:t>
      </w:r>
    </w:p>
    <w:p w:rsidR="00BE7003" w:rsidRPr="001C0623" w:rsidRDefault="00BE7003" w:rsidP="002E576B">
      <w:pPr>
        <w:spacing w:after="0" w:line="360" w:lineRule="auto"/>
        <w:jc w:val="both"/>
        <w:rPr>
          <w:rFonts w:cs="Times New Roman"/>
          <w:szCs w:val="28"/>
        </w:rPr>
      </w:pPr>
      <w:r w:rsidRPr="001C0623">
        <w:rPr>
          <w:rFonts w:cs="Times New Roman"/>
          <w:szCs w:val="28"/>
        </w:rPr>
        <w:t>- чувствуете ли вы изменения в своём психологическом состоянии?</w:t>
      </w:r>
    </w:p>
    <w:p w:rsidR="00F027D3" w:rsidRDefault="00BE7003" w:rsidP="002E576B">
      <w:pPr>
        <w:spacing w:after="0" w:line="360" w:lineRule="auto"/>
        <w:jc w:val="both"/>
      </w:pPr>
      <w:r w:rsidRPr="001C0623">
        <w:rPr>
          <w:rFonts w:cs="Times New Roman"/>
          <w:szCs w:val="28"/>
        </w:rPr>
        <w:lastRenderedPageBreak/>
        <w:t>- Спасибо за участие! Удачи!</w:t>
      </w:r>
    </w:p>
    <w:sectPr w:rsidR="00F027D3" w:rsidSect="00D14526">
      <w:footerReference w:type="default" r:id="rId1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6DFF" w:rsidRDefault="00336DFF" w:rsidP="00E55102">
      <w:pPr>
        <w:spacing w:after="0"/>
      </w:pPr>
      <w:r>
        <w:separator/>
      </w:r>
    </w:p>
  </w:endnote>
  <w:endnote w:type="continuationSeparator" w:id="0">
    <w:p w:rsidR="00336DFF" w:rsidRDefault="00336DFF" w:rsidP="00E551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643023"/>
      <w:docPartObj>
        <w:docPartGallery w:val="Page Numbers (Bottom of Page)"/>
        <w:docPartUnique/>
      </w:docPartObj>
    </w:sdtPr>
    <w:sdtContent>
      <w:p w:rsidR="00D14526" w:rsidRDefault="00D14526">
        <w:pPr>
          <w:pStyle w:val="ac"/>
          <w:jc w:val="center"/>
        </w:pPr>
        <w:r>
          <w:fldChar w:fldCharType="begin"/>
        </w:r>
        <w:r>
          <w:instrText>PAGE   \* MERGEFORMAT</w:instrText>
        </w:r>
        <w:r>
          <w:fldChar w:fldCharType="separate"/>
        </w:r>
        <w:r>
          <w:t>2</w:t>
        </w:r>
        <w:r>
          <w:fldChar w:fldCharType="end"/>
        </w:r>
      </w:p>
    </w:sdtContent>
  </w:sdt>
  <w:p w:rsidR="00D14526" w:rsidRDefault="00D1452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6DFF" w:rsidRDefault="00336DFF" w:rsidP="00E55102">
      <w:pPr>
        <w:spacing w:after="0"/>
      </w:pPr>
      <w:r>
        <w:separator/>
      </w:r>
    </w:p>
  </w:footnote>
  <w:footnote w:type="continuationSeparator" w:id="0">
    <w:p w:rsidR="00336DFF" w:rsidRDefault="00336DFF" w:rsidP="00E55102">
      <w:pPr>
        <w:spacing w:after="0"/>
      </w:pPr>
      <w:r>
        <w:continuationSeparator/>
      </w:r>
    </w:p>
  </w:footnote>
  <w:footnote w:id="1">
    <w:p w:rsidR="00E55102" w:rsidRPr="00E55102" w:rsidRDefault="00E55102" w:rsidP="00D14526">
      <w:pPr>
        <w:spacing w:after="0"/>
        <w:jc w:val="both"/>
        <w:rPr>
          <w:sz w:val="24"/>
          <w:szCs w:val="24"/>
        </w:rPr>
      </w:pPr>
      <w:r w:rsidRPr="00E55102">
        <w:rPr>
          <w:rStyle w:val="a9"/>
          <w:sz w:val="24"/>
          <w:szCs w:val="24"/>
        </w:rPr>
        <w:footnoteRef/>
      </w:r>
      <w:r w:rsidRPr="00E55102">
        <w:rPr>
          <w:sz w:val="24"/>
          <w:szCs w:val="24"/>
        </w:rPr>
        <w:t xml:space="preserve"> </w:t>
      </w:r>
      <w:proofErr w:type="spellStart"/>
      <w:r w:rsidRPr="00E55102">
        <w:rPr>
          <w:sz w:val="24"/>
          <w:szCs w:val="24"/>
        </w:rPr>
        <w:t>Бабиева</w:t>
      </w:r>
      <w:proofErr w:type="spellEnd"/>
      <w:r w:rsidRPr="00E55102">
        <w:rPr>
          <w:sz w:val="24"/>
          <w:szCs w:val="24"/>
        </w:rPr>
        <w:t xml:space="preserve"> Н.С. Сенсорное развитие: вариативность современных подходов / Н.С. </w:t>
      </w:r>
      <w:proofErr w:type="spellStart"/>
      <w:r w:rsidRPr="00E55102">
        <w:rPr>
          <w:sz w:val="24"/>
          <w:szCs w:val="24"/>
        </w:rPr>
        <w:t>Бабиева</w:t>
      </w:r>
      <w:proofErr w:type="spellEnd"/>
      <w:r w:rsidRPr="00E55102">
        <w:rPr>
          <w:sz w:val="24"/>
          <w:szCs w:val="24"/>
        </w:rPr>
        <w:t xml:space="preserve"> и др. – Тамбов.: Фонд развития науки и культуры // Перспективы науки. – 2016. – №6. – С. 64</w:t>
      </w:r>
    </w:p>
  </w:footnote>
  <w:footnote w:id="2">
    <w:p w:rsidR="00E55102" w:rsidRPr="00E55102" w:rsidRDefault="00E55102">
      <w:pPr>
        <w:pStyle w:val="a7"/>
        <w:rPr>
          <w:sz w:val="24"/>
          <w:szCs w:val="24"/>
        </w:rPr>
      </w:pPr>
      <w:r w:rsidRPr="00E55102">
        <w:rPr>
          <w:rStyle w:val="a9"/>
          <w:sz w:val="24"/>
          <w:szCs w:val="24"/>
        </w:rPr>
        <w:footnoteRef/>
      </w:r>
      <w:r w:rsidRPr="00E55102">
        <w:rPr>
          <w:sz w:val="24"/>
          <w:szCs w:val="24"/>
        </w:rPr>
        <w:t xml:space="preserve"> Иванова Н.Н., </w:t>
      </w:r>
      <w:proofErr w:type="spellStart"/>
      <w:r w:rsidRPr="00E55102">
        <w:rPr>
          <w:sz w:val="24"/>
          <w:szCs w:val="24"/>
        </w:rPr>
        <w:t>Мякота</w:t>
      </w:r>
      <w:proofErr w:type="spellEnd"/>
      <w:r w:rsidRPr="00E55102">
        <w:rPr>
          <w:sz w:val="24"/>
          <w:szCs w:val="24"/>
        </w:rPr>
        <w:t xml:space="preserve"> Т.</w:t>
      </w:r>
      <w:r w:rsidR="009066B8" w:rsidRPr="00E55102">
        <w:rPr>
          <w:sz w:val="24"/>
          <w:szCs w:val="24"/>
        </w:rPr>
        <w:t>А. Специфика</w:t>
      </w:r>
      <w:r w:rsidRPr="00E55102">
        <w:rPr>
          <w:sz w:val="24"/>
          <w:szCs w:val="24"/>
        </w:rPr>
        <w:t xml:space="preserve"> эмоционально-волевой сферы дошкольников // Актуальные проблемы гуманитарных и естественных наук. – Москва, 2015 – №3. – С. 255</w:t>
      </w:r>
    </w:p>
  </w:footnote>
  <w:footnote w:id="3">
    <w:p w:rsidR="00E55102" w:rsidRDefault="00E55102">
      <w:pPr>
        <w:pStyle w:val="a7"/>
      </w:pPr>
      <w:r>
        <w:rPr>
          <w:rStyle w:val="a9"/>
        </w:rPr>
        <w:footnoteRef/>
      </w:r>
      <w:r>
        <w:t xml:space="preserve"> </w:t>
      </w:r>
      <w:r w:rsidRPr="00E55102">
        <w:t>Неудахина Н.И. Сенсорное развитие в семье: рекомендации родителям младшего дошкольника. /Н.И. Неудахина, А.М. Никишина. - М.: Школьная пресса//Дошкольник. Методика и практика воспитания и обучения. 2019. – № 6. – С. 64</w:t>
      </w:r>
    </w:p>
  </w:footnote>
  <w:footnote w:id="4">
    <w:p w:rsidR="00E55102" w:rsidRDefault="00E55102">
      <w:pPr>
        <w:pStyle w:val="a7"/>
      </w:pPr>
      <w:r>
        <w:rPr>
          <w:rStyle w:val="a9"/>
        </w:rPr>
        <w:footnoteRef/>
      </w:r>
      <w:r>
        <w:t xml:space="preserve"> </w:t>
      </w:r>
      <w:r w:rsidRPr="00E55102">
        <w:t xml:space="preserve">Пилюгина Э.Г. Сенсорные способности малыша. Игры на воспитание цвета, формы, величины у младших дошкольников / Э.Г. Пилюгина. – М.: Мозаика-Синтез, 2019. – </w:t>
      </w:r>
      <w:r>
        <w:t>С. 48</w:t>
      </w:r>
    </w:p>
  </w:footnote>
  <w:footnote w:id="5">
    <w:p w:rsidR="00E55102" w:rsidRDefault="00E55102">
      <w:pPr>
        <w:pStyle w:val="a7"/>
      </w:pPr>
      <w:r>
        <w:rPr>
          <w:rStyle w:val="a9"/>
        </w:rPr>
        <w:footnoteRef/>
      </w:r>
      <w:r>
        <w:t xml:space="preserve"> </w:t>
      </w:r>
      <w:r w:rsidRPr="00E55102">
        <w:t>Самарцева О.В. Сенсорное развитие детей младшего дошкольного возраста / О.В. Самарцева// Справочник педагога-психолога. Детский сад. 2014. – № 6. – С. 30</w:t>
      </w:r>
    </w:p>
  </w:footnote>
  <w:footnote w:id="6">
    <w:p w:rsidR="00D14526" w:rsidRDefault="00D14526">
      <w:pPr>
        <w:pStyle w:val="a7"/>
      </w:pPr>
      <w:r>
        <w:rPr>
          <w:rStyle w:val="a9"/>
        </w:rPr>
        <w:footnoteRef/>
      </w:r>
      <w:r>
        <w:t xml:space="preserve"> Иванова Н.Н., </w:t>
      </w:r>
      <w:proofErr w:type="spellStart"/>
      <w:r>
        <w:t>Мякота</w:t>
      </w:r>
      <w:proofErr w:type="spellEnd"/>
      <w:r>
        <w:t xml:space="preserve"> Т.</w:t>
      </w:r>
      <w:r w:rsidR="009066B8">
        <w:t>А. Специфика</w:t>
      </w:r>
      <w:r>
        <w:t xml:space="preserve"> эмоционально-волевой сферы дошкольников // Актуальные проблемы гуманитарных и естественных наук. – Москва, 2015 – №3. – С. 255</w:t>
      </w:r>
    </w:p>
  </w:footnote>
  <w:footnote w:id="7">
    <w:p w:rsidR="00E55102" w:rsidRDefault="00E55102">
      <w:pPr>
        <w:pStyle w:val="a7"/>
      </w:pPr>
      <w:r>
        <w:rPr>
          <w:rStyle w:val="a9"/>
        </w:rPr>
        <w:footnoteRef/>
      </w:r>
      <w:r>
        <w:t xml:space="preserve"> Самохвалова Н.В. Сенсорное развитие детей младшего </w:t>
      </w:r>
      <w:r w:rsidR="009066B8">
        <w:t>возраста. /</w:t>
      </w:r>
      <w:r>
        <w:t xml:space="preserve">Н.В. Самохвалова. – </w:t>
      </w:r>
      <w:proofErr w:type="spellStart"/>
      <w:r>
        <w:t>Н.Новгород</w:t>
      </w:r>
      <w:proofErr w:type="spellEnd"/>
      <w:r>
        <w:t>.: Актуальные вопросы дошкольного и начального образования в свете реализации ФГОС. 2018. – C. 81</w:t>
      </w:r>
    </w:p>
  </w:footnote>
  <w:footnote w:id="8">
    <w:p w:rsidR="00D14526" w:rsidRDefault="00D14526">
      <w:pPr>
        <w:pStyle w:val="a7"/>
      </w:pPr>
      <w:r>
        <w:rPr>
          <w:rStyle w:val="a9"/>
        </w:rPr>
        <w:footnoteRef/>
      </w:r>
      <w:r>
        <w:t xml:space="preserve"> </w:t>
      </w:r>
      <w:r w:rsidRPr="00D14526">
        <w:t xml:space="preserve">Вифлеемский, А.Б. Стандарт дошкольного образования: новый взгляд на дошкольную организацию с юридической и экономической точек зрения / А.Б. Вифлеемский. – М.: Сфера, 2016. – </w:t>
      </w:r>
      <w:r>
        <w:t>С. 54-55</w:t>
      </w:r>
    </w:p>
  </w:footnote>
  <w:footnote w:id="9">
    <w:p w:rsidR="00D14526" w:rsidRDefault="00D14526">
      <w:pPr>
        <w:pStyle w:val="a7"/>
      </w:pPr>
      <w:r>
        <w:rPr>
          <w:rStyle w:val="a9"/>
        </w:rPr>
        <w:footnoteRef/>
      </w:r>
      <w:r>
        <w:t xml:space="preserve"> Айрес Э.Д. Ребенок и сенсорная интеграция. Понимание скрытых проблем развития /Э.Д. Айрес; [пер. с англ. Юлии Даре]. 5-е изд. – М.: </w:t>
      </w:r>
      <w:proofErr w:type="spellStart"/>
      <w:r>
        <w:t>Теревинф</w:t>
      </w:r>
      <w:proofErr w:type="spellEnd"/>
      <w:r>
        <w:t>, 2017. – С. 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9C9"/>
    <w:multiLevelType w:val="hybridMultilevel"/>
    <w:tmpl w:val="B5D65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4F3B05"/>
    <w:multiLevelType w:val="multilevel"/>
    <w:tmpl w:val="D7E4D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C40517"/>
    <w:multiLevelType w:val="hybridMultilevel"/>
    <w:tmpl w:val="E9DAD1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03362ED"/>
    <w:multiLevelType w:val="multilevel"/>
    <w:tmpl w:val="DD466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597585"/>
    <w:multiLevelType w:val="multilevel"/>
    <w:tmpl w:val="A0DCB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D945F9"/>
    <w:multiLevelType w:val="multilevel"/>
    <w:tmpl w:val="5642A4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6417C19"/>
    <w:multiLevelType w:val="multilevel"/>
    <w:tmpl w:val="2F88E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F35A8A"/>
    <w:multiLevelType w:val="hybridMultilevel"/>
    <w:tmpl w:val="B0C64470"/>
    <w:lvl w:ilvl="0" w:tplc="6ACEE124">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96561212">
    <w:abstractNumId w:val="6"/>
  </w:num>
  <w:num w:numId="2" w16cid:durableId="240801636">
    <w:abstractNumId w:val="1"/>
  </w:num>
  <w:num w:numId="3" w16cid:durableId="1477257850">
    <w:abstractNumId w:val="3"/>
  </w:num>
  <w:num w:numId="4" w16cid:durableId="924728019">
    <w:abstractNumId w:val="5"/>
  </w:num>
  <w:num w:numId="5" w16cid:durableId="1567448498">
    <w:abstractNumId w:val="4"/>
  </w:num>
  <w:num w:numId="6" w16cid:durableId="1749032787">
    <w:abstractNumId w:val="7"/>
  </w:num>
  <w:num w:numId="7" w16cid:durableId="2094738651">
    <w:abstractNumId w:val="0"/>
  </w:num>
  <w:num w:numId="8" w16cid:durableId="1824881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DF"/>
    <w:rsid w:val="001E6DD2"/>
    <w:rsid w:val="00207A87"/>
    <w:rsid w:val="002E576B"/>
    <w:rsid w:val="002E64A0"/>
    <w:rsid w:val="00336DFF"/>
    <w:rsid w:val="005470F4"/>
    <w:rsid w:val="005A26C9"/>
    <w:rsid w:val="00651D33"/>
    <w:rsid w:val="0066308B"/>
    <w:rsid w:val="006C477A"/>
    <w:rsid w:val="0088553B"/>
    <w:rsid w:val="009066B8"/>
    <w:rsid w:val="00922DDF"/>
    <w:rsid w:val="009269DF"/>
    <w:rsid w:val="00B36625"/>
    <w:rsid w:val="00BE7003"/>
    <w:rsid w:val="00C45891"/>
    <w:rsid w:val="00CA71CD"/>
    <w:rsid w:val="00D13A5D"/>
    <w:rsid w:val="00D14526"/>
    <w:rsid w:val="00D31230"/>
    <w:rsid w:val="00E55102"/>
    <w:rsid w:val="00ED369F"/>
    <w:rsid w:val="00F02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B120"/>
  <w15:docId w15:val="{2A2C0D57-9715-4B14-96BF-A44E3A5F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DDF"/>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BE7003"/>
    <w:pPr>
      <w:spacing w:after="0" w:line="360" w:lineRule="auto"/>
      <w:jc w:val="center"/>
      <w:outlineLvl w:val="0"/>
    </w:pPr>
    <w:rPr>
      <w:rFonts w:cs="Times New Roman"/>
      <w:b/>
      <w:bCs/>
      <w:szCs w:val="28"/>
    </w:rPr>
  </w:style>
  <w:style w:type="paragraph" w:styleId="2">
    <w:name w:val="heading 2"/>
    <w:basedOn w:val="a"/>
    <w:next w:val="a"/>
    <w:link w:val="20"/>
    <w:uiPriority w:val="9"/>
    <w:unhideWhenUsed/>
    <w:qFormat/>
    <w:rsid w:val="00922D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003"/>
    <w:rPr>
      <w:rFonts w:ascii="Times New Roman" w:hAnsi="Times New Roman" w:cs="Times New Roman"/>
      <w:b/>
      <w:bCs/>
      <w:kern w:val="0"/>
      <w:sz w:val="28"/>
      <w:szCs w:val="28"/>
      <w14:ligatures w14:val="none"/>
    </w:rPr>
  </w:style>
  <w:style w:type="character" w:customStyle="1" w:styleId="20">
    <w:name w:val="Заголовок 2 Знак"/>
    <w:basedOn w:val="a0"/>
    <w:link w:val="2"/>
    <w:uiPriority w:val="9"/>
    <w:rsid w:val="00922DDF"/>
    <w:rPr>
      <w:rFonts w:asciiTheme="majorHAnsi" w:eastAsiaTheme="majorEastAsia" w:hAnsiTheme="majorHAnsi" w:cstheme="majorBidi"/>
      <w:color w:val="2F5496" w:themeColor="accent1" w:themeShade="BF"/>
      <w:kern w:val="0"/>
      <w:sz w:val="26"/>
      <w:szCs w:val="26"/>
      <w14:ligatures w14:val="none"/>
    </w:rPr>
  </w:style>
  <w:style w:type="paragraph" w:styleId="a3">
    <w:name w:val="Normal (Web)"/>
    <w:aliases w:val="Обычный (Web),Обычный (веб) Знак1,Обычный (веб) Знак Знак,Обычный (веб)2,Знак1,Обычный (Web) Знак Знак Знак Знак,Обычный (Web) Знак Знак,Знак, Знак, Знак Знак Знак,Обычный (Web) + 14 пт,Черный,Первая строка:  1,25 ..."/>
    <w:basedOn w:val="a"/>
    <w:link w:val="a4"/>
    <w:uiPriority w:val="99"/>
    <w:unhideWhenUsed/>
    <w:qFormat/>
    <w:rsid w:val="00922DDF"/>
    <w:pPr>
      <w:spacing w:before="100" w:beforeAutospacing="1" w:after="100" w:afterAutospacing="1"/>
    </w:pPr>
    <w:rPr>
      <w:rFonts w:eastAsia="Times New Roman" w:cs="Times New Roman"/>
      <w:sz w:val="24"/>
      <w:szCs w:val="24"/>
      <w:lang w:eastAsia="ru-RU"/>
    </w:rPr>
  </w:style>
  <w:style w:type="character" w:customStyle="1" w:styleId="a4">
    <w:name w:val="Обычный (Интернет) Знак"/>
    <w:aliases w:val="Обычный (Web) Знак,Обычный (веб) Знак1 Знак,Обычный (веб) Знак Знак Знак,Обычный (веб)2 Знак,Знак1 Знак,Обычный (Web) Знак Знак Знак Знак Знак,Обычный (Web) Знак Знак Знак,Знак Знак, Знак Знак, Знак Знак Знак Знак,Черный Знак"/>
    <w:link w:val="a3"/>
    <w:uiPriority w:val="99"/>
    <w:locked/>
    <w:rsid w:val="00922DDF"/>
    <w:rPr>
      <w:rFonts w:ascii="Times New Roman" w:eastAsia="Times New Roman" w:hAnsi="Times New Roman" w:cs="Times New Roman"/>
      <w:kern w:val="0"/>
      <w:sz w:val="24"/>
      <w:szCs w:val="24"/>
      <w:lang w:eastAsia="ru-RU"/>
      <w14:ligatures w14:val="none"/>
    </w:rPr>
  </w:style>
  <w:style w:type="paragraph" w:customStyle="1" w:styleId="11">
    <w:name w:val="Стиль1"/>
    <w:basedOn w:val="a"/>
    <w:link w:val="12"/>
    <w:qFormat/>
    <w:rsid w:val="00922DDF"/>
    <w:pPr>
      <w:spacing w:after="0" w:line="360" w:lineRule="auto"/>
      <w:ind w:firstLine="709"/>
      <w:jc w:val="both"/>
    </w:pPr>
    <w:rPr>
      <w:rFonts w:eastAsia="Calibri" w:cs="Times New Roman"/>
      <w:szCs w:val="28"/>
    </w:rPr>
  </w:style>
  <w:style w:type="character" w:customStyle="1" w:styleId="12">
    <w:name w:val="Стиль1 Знак"/>
    <w:basedOn w:val="a0"/>
    <w:link w:val="11"/>
    <w:rsid w:val="00922DDF"/>
    <w:rPr>
      <w:rFonts w:ascii="Times New Roman" w:eastAsia="Calibri" w:hAnsi="Times New Roman" w:cs="Times New Roman"/>
      <w:kern w:val="0"/>
      <w:sz w:val="28"/>
      <w:szCs w:val="28"/>
      <w14:ligatures w14:val="none"/>
    </w:rPr>
  </w:style>
  <w:style w:type="table" w:customStyle="1" w:styleId="TableNormal">
    <w:name w:val="Table Normal"/>
    <w:uiPriority w:val="2"/>
    <w:semiHidden/>
    <w:unhideWhenUsed/>
    <w:qFormat/>
    <w:rsid w:val="00922DD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22DDF"/>
    <w:pPr>
      <w:widowControl w:val="0"/>
      <w:autoSpaceDE w:val="0"/>
      <w:autoSpaceDN w:val="0"/>
      <w:spacing w:after="0" w:line="268" w:lineRule="exact"/>
      <w:ind w:left="108"/>
    </w:pPr>
    <w:rPr>
      <w:rFonts w:eastAsia="Times New Roman" w:cs="Times New Roman"/>
      <w:sz w:val="22"/>
    </w:rPr>
  </w:style>
  <w:style w:type="paragraph" w:styleId="a5">
    <w:name w:val="List Paragraph"/>
    <w:aliases w:val="ааа,Надпись к иллюстрации,List Paragraph,Bulleted Text,Абзац списка основной,List Paragraph2,ПАРАГРАФ,Нумерация,список 1,Абзац списка3,List Paragraph1,Абзац списка1,Абзац списка11,Bullet List,FooterText,numbered,ПС - Нумерованный,ТЗ список"/>
    <w:basedOn w:val="a"/>
    <w:link w:val="a6"/>
    <w:uiPriority w:val="34"/>
    <w:qFormat/>
    <w:rsid w:val="00BE7003"/>
    <w:pPr>
      <w:ind w:left="720"/>
      <w:contextualSpacing/>
    </w:pPr>
  </w:style>
  <w:style w:type="character" w:customStyle="1" w:styleId="a6">
    <w:name w:val="Абзац списка Знак"/>
    <w:aliases w:val="ааа Знак,Надпись к иллюстрации Знак,List Paragraph Знак,Bulleted Text Знак,Абзац списка основной Знак,List Paragraph2 Знак,ПАРАГРАФ Знак,Нумерация Знак,список 1 Знак,Абзац списка3 Знак,List Paragraph1 Знак,Абзац списка1 Знак"/>
    <w:link w:val="a5"/>
    <w:uiPriority w:val="34"/>
    <w:qFormat/>
    <w:locked/>
    <w:rsid w:val="00BE7003"/>
    <w:rPr>
      <w:rFonts w:ascii="Times New Roman" w:hAnsi="Times New Roman"/>
      <w:kern w:val="0"/>
      <w:sz w:val="28"/>
      <w14:ligatures w14:val="none"/>
    </w:rPr>
  </w:style>
  <w:style w:type="character" w:customStyle="1" w:styleId="c2">
    <w:name w:val="c2"/>
    <w:basedOn w:val="a0"/>
    <w:rsid w:val="00BE7003"/>
  </w:style>
  <w:style w:type="paragraph" w:styleId="a7">
    <w:name w:val="footnote text"/>
    <w:basedOn w:val="a"/>
    <w:link w:val="a8"/>
    <w:uiPriority w:val="99"/>
    <w:semiHidden/>
    <w:unhideWhenUsed/>
    <w:rsid w:val="00E55102"/>
    <w:pPr>
      <w:spacing w:after="0"/>
    </w:pPr>
    <w:rPr>
      <w:sz w:val="20"/>
      <w:szCs w:val="20"/>
    </w:rPr>
  </w:style>
  <w:style w:type="character" w:customStyle="1" w:styleId="a8">
    <w:name w:val="Текст сноски Знак"/>
    <w:basedOn w:val="a0"/>
    <w:link w:val="a7"/>
    <w:uiPriority w:val="99"/>
    <w:semiHidden/>
    <w:rsid w:val="00E55102"/>
    <w:rPr>
      <w:rFonts w:ascii="Times New Roman" w:hAnsi="Times New Roman"/>
      <w:kern w:val="0"/>
      <w:sz w:val="20"/>
      <w:szCs w:val="20"/>
      <w14:ligatures w14:val="none"/>
    </w:rPr>
  </w:style>
  <w:style w:type="character" w:styleId="a9">
    <w:name w:val="footnote reference"/>
    <w:basedOn w:val="a0"/>
    <w:uiPriority w:val="99"/>
    <w:semiHidden/>
    <w:unhideWhenUsed/>
    <w:rsid w:val="00E55102"/>
    <w:rPr>
      <w:vertAlign w:val="superscript"/>
    </w:rPr>
  </w:style>
  <w:style w:type="paragraph" w:styleId="aa">
    <w:name w:val="header"/>
    <w:basedOn w:val="a"/>
    <w:link w:val="ab"/>
    <w:uiPriority w:val="99"/>
    <w:unhideWhenUsed/>
    <w:rsid w:val="00D14526"/>
    <w:pPr>
      <w:tabs>
        <w:tab w:val="center" w:pos="4677"/>
        <w:tab w:val="right" w:pos="9355"/>
      </w:tabs>
      <w:spacing w:after="0"/>
    </w:pPr>
  </w:style>
  <w:style w:type="character" w:customStyle="1" w:styleId="ab">
    <w:name w:val="Верхний колонтитул Знак"/>
    <w:basedOn w:val="a0"/>
    <w:link w:val="aa"/>
    <w:uiPriority w:val="99"/>
    <w:rsid w:val="00D14526"/>
    <w:rPr>
      <w:rFonts w:ascii="Times New Roman" w:hAnsi="Times New Roman"/>
      <w:kern w:val="0"/>
      <w:sz w:val="28"/>
      <w14:ligatures w14:val="none"/>
    </w:rPr>
  </w:style>
  <w:style w:type="paragraph" w:styleId="ac">
    <w:name w:val="footer"/>
    <w:basedOn w:val="a"/>
    <w:link w:val="ad"/>
    <w:uiPriority w:val="99"/>
    <w:unhideWhenUsed/>
    <w:rsid w:val="00D14526"/>
    <w:pPr>
      <w:tabs>
        <w:tab w:val="center" w:pos="4677"/>
        <w:tab w:val="right" w:pos="9355"/>
      </w:tabs>
      <w:spacing w:after="0"/>
    </w:pPr>
  </w:style>
  <w:style w:type="character" w:customStyle="1" w:styleId="ad">
    <w:name w:val="Нижний колонтитул Знак"/>
    <w:basedOn w:val="a0"/>
    <w:link w:val="ac"/>
    <w:uiPriority w:val="99"/>
    <w:rsid w:val="00D14526"/>
    <w:rPr>
      <w:rFonts w:ascii="Times New Roman" w:hAnsi="Times New Roman"/>
      <w:kern w:val="0"/>
      <w:sz w:val="28"/>
      <w14:ligatures w14:val="none"/>
    </w:rPr>
  </w:style>
  <w:style w:type="paragraph" w:styleId="ae">
    <w:name w:val="TOC Heading"/>
    <w:basedOn w:val="1"/>
    <w:next w:val="a"/>
    <w:uiPriority w:val="39"/>
    <w:unhideWhenUsed/>
    <w:qFormat/>
    <w:rsid w:val="00D14526"/>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13">
    <w:name w:val="toc 1"/>
    <w:basedOn w:val="a"/>
    <w:next w:val="a"/>
    <w:autoRedefine/>
    <w:uiPriority w:val="39"/>
    <w:unhideWhenUsed/>
    <w:rsid w:val="00D14526"/>
    <w:pPr>
      <w:spacing w:after="100"/>
    </w:pPr>
  </w:style>
  <w:style w:type="paragraph" w:styleId="21">
    <w:name w:val="toc 2"/>
    <w:basedOn w:val="a"/>
    <w:next w:val="a"/>
    <w:autoRedefine/>
    <w:uiPriority w:val="39"/>
    <w:unhideWhenUsed/>
    <w:rsid w:val="00D14526"/>
    <w:pPr>
      <w:spacing w:after="100"/>
      <w:ind w:left="280"/>
    </w:pPr>
  </w:style>
  <w:style w:type="character" w:styleId="af">
    <w:name w:val="Hyperlink"/>
    <w:basedOn w:val="a0"/>
    <w:uiPriority w:val="99"/>
    <w:unhideWhenUsed/>
    <w:rsid w:val="00D14526"/>
    <w:rPr>
      <w:color w:val="0563C1" w:themeColor="hyperlink"/>
      <w:u w:val="single"/>
    </w:rPr>
  </w:style>
  <w:style w:type="paragraph" w:styleId="af0">
    <w:name w:val="Title"/>
    <w:basedOn w:val="a"/>
    <w:next w:val="a"/>
    <w:link w:val="af1"/>
    <w:uiPriority w:val="10"/>
    <w:qFormat/>
    <w:rsid w:val="00D14526"/>
    <w:pPr>
      <w:spacing w:after="0"/>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D14526"/>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766448">
      <w:bodyDiv w:val="1"/>
      <w:marLeft w:val="0"/>
      <w:marRight w:val="0"/>
      <w:marTop w:val="0"/>
      <w:marBottom w:val="0"/>
      <w:divBdr>
        <w:top w:val="none" w:sz="0" w:space="0" w:color="auto"/>
        <w:left w:val="none" w:sz="0" w:space="0" w:color="auto"/>
        <w:bottom w:val="none" w:sz="0" w:space="0" w:color="auto"/>
        <w:right w:val="none" w:sz="0" w:space="0" w:color="auto"/>
      </w:divBdr>
    </w:div>
    <w:div w:id="365062270">
      <w:bodyDiv w:val="1"/>
      <w:marLeft w:val="0"/>
      <w:marRight w:val="0"/>
      <w:marTop w:val="0"/>
      <w:marBottom w:val="0"/>
      <w:divBdr>
        <w:top w:val="none" w:sz="0" w:space="0" w:color="auto"/>
        <w:left w:val="none" w:sz="0" w:space="0" w:color="auto"/>
        <w:bottom w:val="none" w:sz="0" w:space="0" w:color="auto"/>
        <w:right w:val="none" w:sz="0" w:space="0" w:color="auto"/>
      </w:divBdr>
    </w:div>
    <w:div w:id="705370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5C305B-71ED-4223-B72D-23DD10FAACD1}" type="doc">
      <dgm:prSet loTypeId="urn:microsoft.com/office/officeart/2005/8/layout/hProcess9" loCatId="process" qsTypeId="urn:microsoft.com/office/officeart/2005/8/quickstyle/simple1" qsCatId="simple" csTypeId="urn:microsoft.com/office/officeart/2005/8/colors/accent1_2" csCatId="accent1" phldr="1"/>
      <dgm:spPr/>
    </dgm:pt>
    <dgm:pt modelId="{9CE7F962-0635-4761-A41E-454D65A1EB32}">
      <dgm:prSet phldrT="[Текст]" custT="1"/>
      <dgm:spPr/>
      <dgm:t>
        <a:bodyPr/>
        <a:lstStyle/>
        <a:p>
          <a:r>
            <a:rPr lang="ru-RU" sz="800">
              <a:latin typeface="Times New Roman" panose="02020603050405020304" pitchFamily="18" charset="0"/>
              <a:cs typeface="Times New Roman" panose="02020603050405020304" pitchFamily="18" charset="0"/>
            </a:rPr>
            <a:t>Выбор направления музыкально-дидактических игр. </a:t>
          </a:r>
        </a:p>
      </dgm:t>
    </dgm:pt>
    <dgm:pt modelId="{559A797A-3C23-407C-AB00-6B35300DC7F5}" type="parTrans" cxnId="{0873BCDF-7703-4236-BC85-47CA3BC18195}">
      <dgm:prSet/>
      <dgm:spPr/>
      <dgm:t>
        <a:bodyPr/>
        <a:lstStyle/>
        <a:p>
          <a:endParaRPr lang="ru-RU"/>
        </a:p>
      </dgm:t>
    </dgm:pt>
    <dgm:pt modelId="{AF2125C9-68E6-46E0-BB1C-791207D6D10A}" type="sibTrans" cxnId="{0873BCDF-7703-4236-BC85-47CA3BC18195}">
      <dgm:prSet/>
      <dgm:spPr/>
      <dgm:t>
        <a:bodyPr/>
        <a:lstStyle/>
        <a:p>
          <a:endParaRPr lang="ru-RU"/>
        </a:p>
      </dgm:t>
    </dgm:pt>
    <dgm:pt modelId="{7E164C56-10ED-4F0A-9FF9-2653C45F4C3F}">
      <dgm:prSet phldrT="[Текст]" custT="1"/>
      <dgm:spPr/>
      <dgm:t>
        <a:bodyPr/>
        <a:lstStyle/>
        <a:p>
          <a:r>
            <a:rPr lang="ru-RU" sz="800">
              <a:latin typeface="Times New Roman" panose="02020603050405020304" pitchFamily="18" charset="0"/>
              <a:cs typeface="Times New Roman" panose="02020603050405020304" pitchFamily="18" charset="0"/>
            </a:rPr>
            <a:t>Определение результата музыкально-дидактической игре</a:t>
          </a:r>
        </a:p>
      </dgm:t>
    </dgm:pt>
    <dgm:pt modelId="{5F3E9736-EF59-409A-89FB-809A3CFC90FB}" type="parTrans" cxnId="{D4223768-8ECE-4BBB-A040-4CD03E7BF2EB}">
      <dgm:prSet/>
      <dgm:spPr/>
      <dgm:t>
        <a:bodyPr/>
        <a:lstStyle/>
        <a:p>
          <a:endParaRPr lang="ru-RU"/>
        </a:p>
      </dgm:t>
    </dgm:pt>
    <dgm:pt modelId="{DBD8FB9D-CEF0-4B8B-8C7E-A198B01D010D}" type="sibTrans" cxnId="{D4223768-8ECE-4BBB-A040-4CD03E7BF2EB}">
      <dgm:prSet/>
      <dgm:spPr/>
      <dgm:t>
        <a:bodyPr/>
        <a:lstStyle/>
        <a:p>
          <a:endParaRPr lang="ru-RU"/>
        </a:p>
      </dgm:t>
    </dgm:pt>
    <dgm:pt modelId="{E9F033A6-A8CF-4973-A991-D9B4380ECB0F}">
      <dgm:prSet phldrT="[Текст]" custT="1"/>
      <dgm:spPr/>
      <dgm:t>
        <a:bodyPr/>
        <a:lstStyle/>
        <a:p>
          <a:r>
            <a:rPr lang="ru-RU" sz="800">
              <a:latin typeface="Times New Roman" panose="02020603050405020304" pitchFamily="18" charset="0"/>
              <a:cs typeface="Times New Roman" panose="02020603050405020304" pitchFamily="18" charset="0"/>
            </a:rPr>
            <a:t>Анализ эффективности</a:t>
          </a:r>
        </a:p>
      </dgm:t>
    </dgm:pt>
    <dgm:pt modelId="{F8A0283F-59E5-4498-B294-1859EED3172A}" type="parTrans" cxnId="{88D81396-7CC6-4DB2-8919-273BFBBD09E5}">
      <dgm:prSet/>
      <dgm:spPr/>
      <dgm:t>
        <a:bodyPr/>
        <a:lstStyle/>
        <a:p>
          <a:endParaRPr lang="ru-RU"/>
        </a:p>
      </dgm:t>
    </dgm:pt>
    <dgm:pt modelId="{5175FF31-45F7-4EE3-A1BA-A841A93DD2D5}" type="sibTrans" cxnId="{88D81396-7CC6-4DB2-8919-273BFBBD09E5}">
      <dgm:prSet/>
      <dgm:spPr/>
      <dgm:t>
        <a:bodyPr/>
        <a:lstStyle/>
        <a:p>
          <a:endParaRPr lang="ru-RU"/>
        </a:p>
      </dgm:t>
    </dgm:pt>
    <dgm:pt modelId="{05E2308D-22FB-424E-9472-49F96EFCA1A5}">
      <dgm:prSet custT="1"/>
      <dgm:spPr/>
      <dgm:t>
        <a:bodyPr/>
        <a:lstStyle/>
        <a:p>
          <a:r>
            <a:rPr lang="ru-RU" sz="800">
              <a:latin typeface="Times New Roman" panose="02020603050405020304" pitchFamily="18" charset="0"/>
              <a:cs typeface="Times New Roman" panose="02020603050405020304" pitchFamily="18" charset="0"/>
            </a:rPr>
            <a:t>Формулирование цели и задач</a:t>
          </a:r>
        </a:p>
      </dgm:t>
    </dgm:pt>
    <dgm:pt modelId="{FD2DC869-17B4-4138-96BC-D0CD909E60FD}" type="parTrans" cxnId="{35D7E54F-E85D-43AA-8854-DB3DD0CA37BE}">
      <dgm:prSet/>
      <dgm:spPr/>
      <dgm:t>
        <a:bodyPr/>
        <a:lstStyle/>
        <a:p>
          <a:endParaRPr lang="ru-RU"/>
        </a:p>
      </dgm:t>
    </dgm:pt>
    <dgm:pt modelId="{D4FFA9D4-A18E-4263-AFB3-FB71399B59EA}" type="sibTrans" cxnId="{35D7E54F-E85D-43AA-8854-DB3DD0CA37BE}">
      <dgm:prSet/>
      <dgm:spPr/>
      <dgm:t>
        <a:bodyPr/>
        <a:lstStyle/>
        <a:p>
          <a:endParaRPr lang="ru-RU"/>
        </a:p>
      </dgm:t>
    </dgm:pt>
    <dgm:pt modelId="{5A263A9F-43B5-40D9-A95E-5E48BF4FAE2A}">
      <dgm:prSet custT="1"/>
      <dgm:spPr/>
      <dgm:t>
        <a:bodyPr/>
        <a:lstStyle/>
        <a:p>
          <a:r>
            <a:rPr lang="ru-RU" sz="800">
              <a:latin typeface="Times New Roman" panose="02020603050405020304" pitchFamily="18" charset="0"/>
              <a:cs typeface="Times New Roman" panose="02020603050405020304" pitchFamily="18" charset="0"/>
            </a:rPr>
            <a:t>Определение круга источников информации</a:t>
          </a:r>
        </a:p>
      </dgm:t>
    </dgm:pt>
    <dgm:pt modelId="{859FC7D8-4C1C-47C5-9C2B-1CD82BFD4F9D}" type="parTrans" cxnId="{6887C46C-71D0-4512-A1F0-28349ADF5503}">
      <dgm:prSet/>
      <dgm:spPr/>
      <dgm:t>
        <a:bodyPr/>
        <a:lstStyle/>
        <a:p>
          <a:endParaRPr lang="ru-RU"/>
        </a:p>
      </dgm:t>
    </dgm:pt>
    <dgm:pt modelId="{D1908B31-C024-4F4B-8CC4-F890CD662E8D}" type="sibTrans" cxnId="{6887C46C-71D0-4512-A1F0-28349ADF5503}">
      <dgm:prSet/>
      <dgm:spPr/>
      <dgm:t>
        <a:bodyPr/>
        <a:lstStyle/>
        <a:p>
          <a:endParaRPr lang="ru-RU"/>
        </a:p>
      </dgm:t>
    </dgm:pt>
    <dgm:pt modelId="{C77B6A0F-AD31-492A-8D31-65BFA785C954}">
      <dgm:prSet custT="1"/>
      <dgm:spPr/>
      <dgm:t>
        <a:bodyPr/>
        <a:lstStyle/>
        <a:p>
          <a:r>
            <a:rPr lang="ru-RU" sz="800">
              <a:latin typeface="Times New Roman" panose="02020603050405020304" pitchFamily="18" charset="0"/>
              <a:cs typeface="Times New Roman" panose="02020603050405020304" pitchFamily="18" charset="0"/>
            </a:rPr>
            <a:t>Выбор формы занятий</a:t>
          </a:r>
        </a:p>
      </dgm:t>
    </dgm:pt>
    <dgm:pt modelId="{693DEC39-DB05-4ED6-AE47-65B17831CB19}" type="parTrans" cxnId="{7C7BB881-1FE4-4696-819E-11E9403F9D30}">
      <dgm:prSet/>
      <dgm:spPr/>
      <dgm:t>
        <a:bodyPr/>
        <a:lstStyle/>
        <a:p>
          <a:endParaRPr lang="ru-RU"/>
        </a:p>
      </dgm:t>
    </dgm:pt>
    <dgm:pt modelId="{D89D7C72-535A-4A4F-A713-740D701AF34D}" type="sibTrans" cxnId="{7C7BB881-1FE4-4696-819E-11E9403F9D30}">
      <dgm:prSet/>
      <dgm:spPr/>
      <dgm:t>
        <a:bodyPr/>
        <a:lstStyle/>
        <a:p>
          <a:endParaRPr lang="ru-RU"/>
        </a:p>
      </dgm:t>
    </dgm:pt>
    <dgm:pt modelId="{CD9D80CA-5CFC-4E6C-AF87-EF06A8A15221}">
      <dgm:prSet custT="1"/>
      <dgm:spPr/>
      <dgm:t>
        <a:bodyPr/>
        <a:lstStyle/>
        <a:p>
          <a:r>
            <a:rPr lang="ru-RU" sz="800">
              <a:latin typeface="Times New Roman" panose="02020603050405020304" pitchFamily="18" charset="0"/>
              <a:cs typeface="Times New Roman" panose="02020603050405020304" pitchFamily="18" charset="0"/>
            </a:rPr>
            <a:t>Составление плана занятий</a:t>
          </a:r>
        </a:p>
      </dgm:t>
    </dgm:pt>
    <dgm:pt modelId="{D340E784-4B59-44F0-BF8D-8800EE4EF1E8}" type="parTrans" cxnId="{B9810057-41C9-4476-B063-4B3D9E108963}">
      <dgm:prSet/>
      <dgm:spPr/>
      <dgm:t>
        <a:bodyPr/>
        <a:lstStyle/>
        <a:p>
          <a:endParaRPr lang="ru-RU"/>
        </a:p>
      </dgm:t>
    </dgm:pt>
    <dgm:pt modelId="{450B1BA5-8B00-4FE3-9C90-5C0FC5F5FE28}" type="sibTrans" cxnId="{B9810057-41C9-4476-B063-4B3D9E108963}">
      <dgm:prSet/>
      <dgm:spPr/>
      <dgm:t>
        <a:bodyPr/>
        <a:lstStyle/>
        <a:p>
          <a:endParaRPr lang="ru-RU"/>
        </a:p>
      </dgm:t>
    </dgm:pt>
    <dgm:pt modelId="{D63E25D6-93BC-4A0A-8E8E-F30756175AF0}" type="pres">
      <dgm:prSet presAssocID="{C45C305B-71ED-4223-B72D-23DD10FAACD1}" presName="CompostProcess" presStyleCnt="0">
        <dgm:presLayoutVars>
          <dgm:dir/>
          <dgm:resizeHandles val="exact"/>
        </dgm:presLayoutVars>
      </dgm:prSet>
      <dgm:spPr/>
    </dgm:pt>
    <dgm:pt modelId="{933F2A20-823C-484A-81C4-4C67EF4468A2}" type="pres">
      <dgm:prSet presAssocID="{C45C305B-71ED-4223-B72D-23DD10FAACD1}" presName="arrow" presStyleLbl="bgShp" presStyleIdx="0" presStyleCnt="1"/>
      <dgm:spPr/>
    </dgm:pt>
    <dgm:pt modelId="{4DB5702A-A404-4293-9411-434D4B87BC6F}" type="pres">
      <dgm:prSet presAssocID="{C45C305B-71ED-4223-B72D-23DD10FAACD1}" presName="linearProcess" presStyleCnt="0"/>
      <dgm:spPr/>
    </dgm:pt>
    <dgm:pt modelId="{604A8328-A3B7-4C34-8B36-1EF29A66BDDC}" type="pres">
      <dgm:prSet presAssocID="{9CE7F962-0635-4761-A41E-454D65A1EB32}" presName="textNode" presStyleLbl="node1" presStyleIdx="0" presStyleCnt="7">
        <dgm:presLayoutVars>
          <dgm:bulletEnabled val="1"/>
        </dgm:presLayoutVars>
      </dgm:prSet>
      <dgm:spPr/>
    </dgm:pt>
    <dgm:pt modelId="{DD99C69A-411C-44FD-9C04-B1FC26A3CC15}" type="pres">
      <dgm:prSet presAssocID="{AF2125C9-68E6-46E0-BB1C-791207D6D10A}" presName="sibTrans" presStyleCnt="0"/>
      <dgm:spPr/>
    </dgm:pt>
    <dgm:pt modelId="{B93E83D1-CF48-4F53-ACE1-9528C2211F01}" type="pres">
      <dgm:prSet presAssocID="{05E2308D-22FB-424E-9472-49F96EFCA1A5}" presName="textNode" presStyleLbl="node1" presStyleIdx="1" presStyleCnt="7">
        <dgm:presLayoutVars>
          <dgm:bulletEnabled val="1"/>
        </dgm:presLayoutVars>
      </dgm:prSet>
      <dgm:spPr/>
    </dgm:pt>
    <dgm:pt modelId="{ED217761-A46D-4EE3-B461-B4C581D23574}" type="pres">
      <dgm:prSet presAssocID="{D4FFA9D4-A18E-4263-AFB3-FB71399B59EA}" presName="sibTrans" presStyleCnt="0"/>
      <dgm:spPr/>
    </dgm:pt>
    <dgm:pt modelId="{37ADD4AD-DADE-460F-A147-5773D147F521}" type="pres">
      <dgm:prSet presAssocID="{5A263A9F-43B5-40D9-A95E-5E48BF4FAE2A}" presName="textNode" presStyleLbl="node1" presStyleIdx="2" presStyleCnt="7">
        <dgm:presLayoutVars>
          <dgm:bulletEnabled val="1"/>
        </dgm:presLayoutVars>
      </dgm:prSet>
      <dgm:spPr/>
    </dgm:pt>
    <dgm:pt modelId="{C794D56E-B0BB-4C58-9F06-23FF0EF3F4FE}" type="pres">
      <dgm:prSet presAssocID="{D1908B31-C024-4F4B-8CC4-F890CD662E8D}" presName="sibTrans" presStyleCnt="0"/>
      <dgm:spPr/>
    </dgm:pt>
    <dgm:pt modelId="{C3F53DCD-709A-4D5A-B119-B2E320E9674F}" type="pres">
      <dgm:prSet presAssocID="{C77B6A0F-AD31-492A-8D31-65BFA785C954}" presName="textNode" presStyleLbl="node1" presStyleIdx="3" presStyleCnt="7">
        <dgm:presLayoutVars>
          <dgm:bulletEnabled val="1"/>
        </dgm:presLayoutVars>
      </dgm:prSet>
      <dgm:spPr/>
    </dgm:pt>
    <dgm:pt modelId="{F6276E4E-0073-43B9-A11A-551CEEE21DC7}" type="pres">
      <dgm:prSet presAssocID="{D89D7C72-535A-4A4F-A713-740D701AF34D}" presName="sibTrans" presStyleCnt="0"/>
      <dgm:spPr/>
    </dgm:pt>
    <dgm:pt modelId="{14F79DCF-761B-4C93-BC41-00C3C61DDCD8}" type="pres">
      <dgm:prSet presAssocID="{CD9D80CA-5CFC-4E6C-AF87-EF06A8A15221}" presName="textNode" presStyleLbl="node1" presStyleIdx="4" presStyleCnt="7">
        <dgm:presLayoutVars>
          <dgm:bulletEnabled val="1"/>
        </dgm:presLayoutVars>
      </dgm:prSet>
      <dgm:spPr/>
    </dgm:pt>
    <dgm:pt modelId="{AC8D05FA-C842-47E0-A0FF-5C325EE5F7F8}" type="pres">
      <dgm:prSet presAssocID="{450B1BA5-8B00-4FE3-9C90-5C0FC5F5FE28}" presName="sibTrans" presStyleCnt="0"/>
      <dgm:spPr/>
    </dgm:pt>
    <dgm:pt modelId="{E29099BF-ED9C-4533-973B-EA077530C6C0}" type="pres">
      <dgm:prSet presAssocID="{7E164C56-10ED-4F0A-9FF9-2653C45F4C3F}" presName="textNode" presStyleLbl="node1" presStyleIdx="5" presStyleCnt="7">
        <dgm:presLayoutVars>
          <dgm:bulletEnabled val="1"/>
        </dgm:presLayoutVars>
      </dgm:prSet>
      <dgm:spPr/>
    </dgm:pt>
    <dgm:pt modelId="{5ABA64DA-DF54-44BB-90B9-44C16BE8AF8B}" type="pres">
      <dgm:prSet presAssocID="{DBD8FB9D-CEF0-4B8B-8C7E-A198B01D010D}" presName="sibTrans" presStyleCnt="0"/>
      <dgm:spPr/>
    </dgm:pt>
    <dgm:pt modelId="{1A9375A3-122E-4DF3-912F-6046F9A3EB70}" type="pres">
      <dgm:prSet presAssocID="{E9F033A6-A8CF-4973-A991-D9B4380ECB0F}" presName="textNode" presStyleLbl="node1" presStyleIdx="6" presStyleCnt="7">
        <dgm:presLayoutVars>
          <dgm:bulletEnabled val="1"/>
        </dgm:presLayoutVars>
      </dgm:prSet>
      <dgm:spPr/>
    </dgm:pt>
  </dgm:ptLst>
  <dgm:cxnLst>
    <dgm:cxn modelId="{B3BFEF26-B68D-4B31-8D5D-2B7D0F82F759}" type="presOf" srcId="{5A263A9F-43B5-40D9-A95E-5E48BF4FAE2A}" destId="{37ADD4AD-DADE-460F-A147-5773D147F521}" srcOrd="0" destOrd="0" presId="urn:microsoft.com/office/officeart/2005/8/layout/hProcess9"/>
    <dgm:cxn modelId="{4762DC28-8A56-4A6D-A47E-CDB30F318831}" type="presOf" srcId="{7E164C56-10ED-4F0A-9FF9-2653C45F4C3F}" destId="{E29099BF-ED9C-4533-973B-EA077530C6C0}" srcOrd="0" destOrd="0" presId="urn:microsoft.com/office/officeart/2005/8/layout/hProcess9"/>
    <dgm:cxn modelId="{BE41CC5C-EF93-45F9-8832-DA862FC2D113}" type="presOf" srcId="{C77B6A0F-AD31-492A-8D31-65BFA785C954}" destId="{C3F53DCD-709A-4D5A-B119-B2E320E9674F}" srcOrd="0" destOrd="0" presId="urn:microsoft.com/office/officeart/2005/8/layout/hProcess9"/>
    <dgm:cxn modelId="{D4223768-8ECE-4BBB-A040-4CD03E7BF2EB}" srcId="{C45C305B-71ED-4223-B72D-23DD10FAACD1}" destId="{7E164C56-10ED-4F0A-9FF9-2653C45F4C3F}" srcOrd="5" destOrd="0" parTransId="{5F3E9736-EF59-409A-89FB-809A3CFC90FB}" sibTransId="{DBD8FB9D-CEF0-4B8B-8C7E-A198B01D010D}"/>
    <dgm:cxn modelId="{6887C46C-71D0-4512-A1F0-28349ADF5503}" srcId="{C45C305B-71ED-4223-B72D-23DD10FAACD1}" destId="{5A263A9F-43B5-40D9-A95E-5E48BF4FAE2A}" srcOrd="2" destOrd="0" parTransId="{859FC7D8-4C1C-47C5-9C2B-1CD82BFD4F9D}" sibTransId="{D1908B31-C024-4F4B-8CC4-F890CD662E8D}"/>
    <dgm:cxn modelId="{5DB3C94D-633B-4FC2-B888-6688E21E6914}" type="presOf" srcId="{CD9D80CA-5CFC-4E6C-AF87-EF06A8A15221}" destId="{14F79DCF-761B-4C93-BC41-00C3C61DDCD8}" srcOrd="0" destOrd="0" presId="urn:microsoft.com/office/officeart/2005/8/layout/hProcess9"/>
    <dgm:cxn modelId="{35D7E54F-E85D-43AA-8854-DB3DD0CA37BE}" srcId="{C45C305B-71ED-4223-B72D-23DD10FAACD1}" destId="{05E2308D-22FB-424E-9472-49F96EFCA1A5}" srcOrd="1" destOrd="0" parTransId="{FD2DC869-17B4-4138-96BC-D0CD909E60FD}" sibTransId="{D4FFA9D4-A18E-4263-AFB3-FB71399B59EA}"/>
    <dgm:cxn modelId="{B9810057-41C9-4476-B063-4B3D9E108963}" srcId="{C45C305B-71ED-4223-B72D-23DD10FAACD1}" destId="{CD9D80CA-5CFC-4E6C-AF87-EF06A8A15221}" srcOrd="4" destOrd="0" parTransId="{D340E784-4B59-44F0-BF8D-8800EE4EF1E8}" sibTransId="{450B1BA5-8B00-4FE3-9C90-5C0FC5F5FE28}"/>
    <dgm:cxn modelId="{7C7BB881-1FE4-4696-819E-11E9403F9D30}" srcId="{C45C305B-71ED-4223-B72D-23DD10FAACD1}" destId="{C77B6A0F-AD31-492A-8D31-65BFA785C954}" srcOrd="3" destOrd="0" parTransId="{693DEC39-DB05-4ED6-AE47-65B17831CB19}" sibTransId="{D89D7C72-535A-4A4F-A713-740D701AF34D}"/>
    <dgm:cxn modelId="{88D81396-7CC6-4DB2-8919-273BFBBD09E5}" srcId="{C45C305B-71ED-4223-B72D-23DD10FAACD1}" destId="{E9F033A6-A8CF-4973-A991-D9B4380ECB0F}" srcOrd="6" destOrd="0" parTransId="{F8A0283F-59E5-4498-B294-1859EED3172A}" sibTransId="{5175FF31-45F7-4EE3-A1BA-A841A93DD2D5}"/>
    <dgm:cxn modelId="{41495CB9-5D39-4835-AED5-065BDA11ABB5}" type="presOf" srcId="{05E2308D-22FB-424E-9472-49F96EFCA1A5}" destId="{B93E83D1-CF48-4F53-ACE1-9528C2211F01}" srcOrd="0" destOrd="0" presId="urn:microsoft.com/office/officeart/2005/8/layout/hProcess9"/>
    <dgm:cxn modelId="{542CC7C7-D5DB-4F31-ACEA-1F50F1821297}" type="presOf" srcId="{C45C305B-71ED-4223-B72D-23DD10FAACD1}" destId="{D63E25D6-93BC-4A0A-8E8E-F30756175AF0}" srcOrd="0" destOrd="0" presId="urn:microsoft.com/office/officeart/2005/8/layout/hProcess9"/>
    <dgm:cxn modelId="{47ABF8CD-87EA-44D6-8028-8F01D5776874}" type="presOf" srcId="{E9F033A6-A8CF-4973-A991-D9B4380ECB0F}" destId="{1A9375A3-122E-4DF3-912F-6046F9A3EB70}" srcOrd="0" destOrd="0" presId="urn:microsoft.com/office/officeart/2005/8/layout/hProcess9"/>
    <dgm:cxn modelId="{0873BCDF-7703-4236-BC85-47CA3BC18195}" srcId="{C45C305B-71ED-4223-B72D-23DD10FAACD1}" destId="{9CE7F962-0635-4761-A41E-454D65A1EB32}" srcOrd="0" destOrd="0" parTransId="{559A797A-3C23-407C-AB00-6B35300DC7F5}" sibTransId="{AF2125C9-68E6-46E0-BB1C-791207D6D10A}"/>
    <dgm:cxn modelId="{2AD55EF7-957C-4B42-B74E-28D4F44E88B7}" type="presOf" srcId="{9CE7F962-0635-4761-A41E-454D65A1EB32}" destId="{604A8328-A3B7-4C34-8B36-1EF29A66BDDC}" srcOrd="0" destOrd="0" presId="urn:microsoft.com/office/officeart/2005/8/layout/hProcess9"/>
    <dgm:cxn modelId="{9062407B-1B4E-43E9-8CB0-5A609D8B939D}" type="presParOf" srcId="{D63E25D6-93BC-4A0A-8E8E-F30756175AF0}" destId="{933F2A20-823C-484A-81C4-4C67EF4468A2}" srcOrd="0" destOrd="0" presId="urn:microsoft.com/office/officeart/2005/8/layout/hProcess9"/>
    <dgm:cxn modelId="{35C25326-6BC5-42F1-88BE-74B6400B0875}" type="presParOf" srcId="{D63E25D6-93BC-4A0A-8E8E-F30756175AF0}" destId="{4DB5702A-A404-4293-9411-434D4B87BC6F}" srcOrd="1" destOrd="0" presId="urn:microsoft.com/office/officeart/2005/8/layout/hProcess9"/>
    <dgm:cxn modelId="{B8E39EA5-7595-42AB-AAA4-A00E0D313BA7}" type="presParOf" srcId="{4DB5702A-A404-4293-9411-434D4B87BC6F}" destId="{604A8328-A3B7-4C34-8B36-1EF29A66BDDC}" srcOrd="0" destOrd="0" presId="urn:microsoft.com/office/officeart/2005/8/layout/hProcess9"/>
    <dgm:cxn modelId="{9BD7BE65-0574-4D2B-A0D0-E7357B242638}" type="presParOf" srcId="{4DB5702A-A404-4293-9411-434D4B87BC6F}" destId="{DD99C69A-411C-44FD-9C04-B1FC26A3CC15}" srcOrd="1" destOrd="0" presId="urn:microsoft.com/office/officeart/2005/8/layout/hProcess9"/>
    <dgm:cxn modelId="{23BFF8BC-3242-40DC-9A47-217F47FA0314}" type="presParOf" srcId="{4DB5702A-A404-4293-9411-434D4B87BC6F}" destId="{B93E83D1-CF48-4F53-ACE1-9528C2211F01}" srcOrd="2" destOrd="0" presId="urn:microsoft.com/office/officeart/2005/8/layout/hProcess9"/>
    <dgm:cxn modelId="{BEB3A69C-C03D-4AD7-9114-C42C42D0EB08}" type="presParOf" srcId="{4DB5702A-A404-4293-9411-434D4B87BC6F}" destId="{ED217761-A46D-4EE3-B461-B4C581D23574}" srcOrd="3" destOrd="0" presId="urn:microsoft.com/office/officeart/2005/8/layout/hProcess9"/>
    <dgm:cxn modelId="{273FA691-41FE-4B75-AD72-09D8CF08D148}" type="presParOf" srcId="{4DB5702A-A404-4293-9411-434D4B87BC6F}" destId="{37ADD4AD-DADE-460F-A147-5773D147F521}" srcOrd="4" destOrd="0" presId="urn:microsoft.com/office/officeart/2005/8/layout/hProcess9"/>
    <dgm:cxn modelId="{0FB853CC-A830-44A7-83FD-ACE2B0D3B4B1}" type="presParOf" srcId="{4DB5702A-A404-4293-9411-434D4B87BC6F}" destId="{C794D56E-B0BB-4C58-9F06-23FF0EF3F4FE}" srcOrd="5" destOrd="0" presId="urn:microsoft.com/office/officeart/2005/8/layout/hProcess9"/>
    <dgm:cxn modelId="{64242641-DD07-4EBF-B77C-3BBA60CE0DE1}" type="presParOf" srcId="{4DB5702A-A404-4293-9411-434D4B87BC6F}" destId="{C3F53DCD-709A-4D5A-B119-B2E320E9674F}" srcOrd="6" destOrd="0" presId="urn:microsoft.com/office/officeart/2005/8/layout/hProcess9"/>
    <dgm:cxn modelId="{81F9C9E5-CC21-4B5F-8855-B18DBEDCE3F0}" type="presParOf" srcId="{4DB5702A-A404-4293-9411-434D4B87BC6F}" destId="{F6276E4E-0073-43B9-A11A-551CEEE21DC7}" srcOrd="7" destOrd="0" presId="urn:microsoft.com/office/officeart/2005/8/layout/hProcess9"/>
    <dgm:cxn modelId="{DA4A7D15-BEA7-40C5-AC7A-B73877FB801B}" type="presParOf" srcId="{4DB5702A-A404-4293-9411-434D4B87BC6F}" destId="{14F79DCF-761B-4C93-BC41-00C3C61DDCD8}" srcOrd="8" destOrd="0" presId="urn:microsoft.com/office/officeart/2005/8/layout/hProcess9"/>
    <dgm:cxn modelId="{F83BA9DE-376D-4B8C-86C3-AEC307189645}" type="presParOf" srcId="{4DB5702A-A404-4293-9411-434D4B87BC6F}" destId="{AC8D05FA-C842-47E0-A0FF-5C325EE5F7F8}" srcOrd="9" destOrd="0" presId="urn:microsoft.com/office/officeart/2005/8/layout/hProcess9"/>
    <dgm:cxn modelId="{63882AA9-1401-4594-A34D-B9770D462CCB}" type="presParOf" srcId="{4DB5702A-A404-4293-9411-434D4B87BC6F}" destId="{E29099BF-ED9C-4533-973B-EA077530C6C0}" srcOrd="10" destOrd="0" presId="urn:microsoft.com/office/officeart/2005/8/layout/hProcess9"/>
    <dgm:cxn modelId="{9CDDEFE7-350B-409A-9806-32000DF745F4}" type="presParOf" srcId="{4DB5702A-A404-4293-9411-434D4B87BC6F}" destId="{5ABA64DA-DF54-44BB-90B9-44C16BE8AF8B}" srcOrd="11" destOrd="0" presId="urn:microsoft.com/office/officeart/2005/8/layout/hProcess9"/>
    <dgm:cxn modelId="{A9C47698-0582-4232-A1CE-EB522AEF558F}" type="presParOf" srcId="{4DB5702A-A404-4293-9411-434D4B87BC6F}" destId="{1A9375A3-122E-4DF3-912F-6046F9A3EB70}" srcOrd="12"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3E02CE4-8E99-492B-81A7-6848ADA7DD73}"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99C6BE6C-57E0-4357-9454-DBCEDA22C10F}">
      <dgm:prSet phldrT="[Текст]" custT="1"/>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Знакомство</a:t>
          </a:r>
        </a:p>
      </dgm:t>
    </dgm:pt>
    <dgm:pt modelId="{78292240-5875-4D21-B637-6C5840EDAA9E}" type="parTrans" cxnId="{9FE9ADDC-E3C9-4F0C-B2A6-AACB2A480942}">
      <dgm:prSet/>
      <dgm:spPr/>
      <dgm:t>
        <a:bodyPr/>
        <a:lstStyle/>
        <a:p>
          <a:endParaRPr lang="ru-RU"/>
        </a:p>
      </dgm:t>
    </dgm:pt>
    <dgm:pt modelId="{1D3B91F8-F835-467A-B402-6D28C5DF4C13}" type="sibTrans" cxnId="{9FE9ADDC-E3C9-4F0C-B2A6-AACB2A480942}">
      <dgm:prSet/>
      <dgm:spPr/>
      <dgm:t>
        <a:bodyPr/>
        <a:lstStyle/>
        <a:p>
          <a:endParaRPr lang="ru-RU"/>
        </a:p>
      </dgm:t>
    </dgm:pt>
    <dgm:pt modelId="{0B14A3F1-0B71-4938-9048-FEA9EA0AC241}">
      <dgm:prSet phldrT="[Текст]" custT="1"/>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Обучение</a:t>
          </a:r>
        </a:p>
      </dgm:t>
    </dgm:pt>
    <dgm:pt modelId="{E6E63D8B-F875-4CAA-9A18-52502626FDC1}" type="parTrans" cxnId="{5E7483C2-8349-4309-8B72-91163653590D}">
      <dgm:prSet/>
      <dgm:spPr/>
      <dgm:t>
        <a:bodyPr/>
        <a:lstStyle/>
        <a:p>
          <a:endParaRPr lang="ru-RU"/>
        </a:p>
      </dgm:t>
    </dgm:pt>
    <dgm:pt modelId="{A26FC5E9-754B-495C-96F6-1EF0BB450D65}" type="sibTrans" cxnId="{5E7483C2-8349-4309-8B72-91163653590D}">
      <dgm:prSet/>
      <dgm:spPr/>
      <dgm:t>
        <a:bodyPr/>
        <a:lstStyle/>
        <a:p>
          <a:endParaRPr lang="ru-RU"/>
        </a:p>
      </dgm:t>
    </dgm:pt>
    <dgm:pt modelId="{F98B5856-390D-4B24-B386-AF711101E8B6}">
      <dgm:prSet phldrT="[Текст]" custT="1"/>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Завершение</a:t>
          </a:r>
        </a:p>
      </dgm:t>
    </dgm:pt>
    <dgm:pt modelId="{B03D0A3E-7AB2-40F1-981A-8F2F49E4E3E1}" type="parTrans" cxnId="{55BFD7CD-F839-499B-BAC6-83631D297A21}">
      <dgm:prSet/>
      <dgm:spPr/>
      <dgm:t>
        <a:bodyPr/>
        <a:lstStyle/>
        <a:p>
          <a:endParaRPr lang="ru-RU"/>
        </a:p>
      </dgm:t>
    </dgm:pt>
    <dgm:pt modelId="{53041949-62E1-42B5-A5EC-0559CB132B3F}" type="sibTrans" cxnId="{55BFD7CD-F839-499B-BAC6-83631D297A21}">
      <dgm:prSet/>
      <dgm:spPr/>
      <dgm:t>
        <a:bodyPr/>
        <a:lstStyle/>
        <a:p>
          <a:endParaRPr lang="ru-RU"/>
        </a:p>
      </dgm:t>
    </dgm:pt>
    <dgm:pt modelId="{FAA4720D-4214-4A7B-B506-915AAA1DEC33}">
      <dgm:prSet custT="1"/>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Разминка</a:t>
          </a:r>
        </a:p>
      </dgm:t>
    </dgm:pt>
    <dgm:pt modelId="{D3B96CF2-2DC2-4D37-BF4A-D50C6C8FD830}" type="parTrans" cxnId="{7DA10420-8833-4612-BB80-4623DC890E02}">
      <dgm:prSet/>
      <dgm:spPr/>
    </dgm:pt>
    <dgm:pt modelId="{3EE526B7-D8C4-43D7-AEEE-175D16E59F44}" type="sibTrans" cxnId="{7DA10420-8833-4612-BB80-4623DC890E02}">
      <dgm:prSet/>
      <dgm:spPr/>
      <dgm:t>
        <a:bodyPr/>
        <a:lstStyle/>
        <a:p>
          <a:endParaRPr lang="ru-RU"/>
        </a:p>
      </dgm:t>
    </dgm:pt>
    <dgm:pt modelId="{F5A55231-8E2D-4099-A357-D96AA30DE552}">
      <dgm:prSet custT="1"/>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Лабилизация</a:t>
          </a:r>
        </a:p>
      </dgm:t>
    </dgm:pt>
    <dgm:pt modelId="{A229BECF-86DD-427E-95CF-0F88379BB9F2}" type="parTrans" cxnId="{E1CB8142-FAC7-4660-A11B-53E47D081A8A}">
      <dgm:prSet/>
      <dgm:spPr/>
    </dgm:pt>
    <dgm:pt modelId="{A001606E-7003-4E58-ACA3-145FFE72D211}" type="sibTrans" cxnId="{E1CB8142-FAC7-4660-A11B-53E47D081A8A}">
      <dgm:prSet/>
      <dgm:spPr/>
      <dgm:t>
        <a:bodyPr/>
        <a:lstStyle/>
        <a:p>
          <a:endParaRPr lang="ru-RU"/>
        </a:p>
      </dgm:t>
    </dgm:pt>
    <dgm:pt modelId="{5B51106E-FB9A-45CD-BAF2-1BCA31DC2DA1}" type="pres">
      <dgm:prSet presAssocID="{A3E02CE4-8E99-492B-81A7-6848ADA7DD73}" presName="outerComposite" presStyleCnt="0">
        <dgm:presLayoutVars>
          <dgm:chMax val="5"/>
          <dgm:dir/>
          <dgm:resizeHandles val="exact"/>
        </dgm:presLayoutVars>
      </dgm:prSet>
      <dgm:spPr/>
    </dgm:pt>
    <dgm:pt modelId="{5FDE6DE1-8FFF-421E-9FCB-23E978CC3A6D}" type="pres">
      <dgm:prSet presAssocID="{A3E02CE4-8E99-492B-81A7-6848ADA7DD73}" presName="dummyMaxCanvas" presStyleCnt="0">
        <dgm:presLayoutVars/>
      </dgm:prSet>
      <dgm:spPr/>
    </dgm:pt>
    <dgm:pt modelId="{B55DC816-BB9E-4E51-B939-A462D3CC720D}" type="pres">
      <dgm:prSet presAssocID="{A3E02CE4-8E99-492B-81A7-6848ADA7DD73}" presName="FiveNodes_1" presStyleLbl="node1" presStyleIdx="0" presStyleCnt="5">
        <dgm:presLayoutVars>
          <dgm:bulletEnabled val="1"/>
        </dgm:presLayoutVars>
      </dgm:prSet>
      <dgm:spPr/>
    </dgm:pt>
    <dgm:pt modelId="{17A2BA69-14D2-4D14-B97F-51508129E5B6}" type="pres">
      <dgm:prSet presAssocID="{A3E02CE4-8E99-492B-81A7-6848ADA7DD73}" presName="FiveNodes_2" presStyleLbl="node1" presStyleIdx="1" presStyleCnt="5">
        <dgm:presLayoutVars>
          <dgm:bulletEnabled val="1"/>
        </dgm:presLayoutVars>
      </dgm:prSet>
      <dgm:spPr/>
    </dgm:pt>
    <dgm:pt modelId="{A940CA7C-5136-4196-81E3-A574FBBD18F6}" type="pres">
      <dgm:prSet presAssocID="{A3E02CE4-8E99-492B-81A7-6848ADA7DD73}" presName="FiveNodes_3" presStyleLbl="node1" presStyleIdx="2" presStyleCnt="5">
        <dgm:presLayoutVars>
          <dgm:bulletEnabled val="1"/>
        </dgm:presLayoutVars>
      </dgm:prSet>
      <dgm:spPr/>
    </dgm:pt>
    <dgm:pt modelId="{9DF73995-DFBC-4509-BE7D-0292A33D0D2E}" type="pres">
      <dgm:prSet presAssocID="{A3E02CE4-8E99-492B-81A7-6848ADA7DD73}" presName="FiveNodes_4" presStyleLbl="node1" presStyleIdx="3" presStyleCnt="5">
        <dgm:presLayoutVars>
          <dgm:bulletEnabled val="1"/>
        </dgm:presLayoutVars>
      </dgm:prSet>
      <dgm:spPr/>
    </dgm:pt>
    <dgm:pt modelId="{B556F152-D513-4A18-ACD0-C0F8310E6574}" type="pres">
      <dgm:prSet presAssocID="{A3E02CE4-8E99-492B-81A7-6848ADA7DD73}" presName="FiveNodes_5" presStyleLbl="node1" presStyleIdx="4" presStyleCnt="5">
        <dgm:presLayoutVars>
          <dgm:bulletEnabled val="1"/>
        </dgm:presLayoutVars>
      </dgm:prSet>
      <dgm:spPr/>
    </dgm:pt>
    <dgm:pt modelId="{0764062D-3E0B-45DC-8998-7A2352B3F72E}" type="pres">
      <dgm:prSet presAssocID="{A3E02CE4-8E99-492B-81A7-6848ADA7DD73}" presName="FiveConn_1-2" presStyleLbl="fgAccFollowNode1" presStyleIdx="0" presStyleCnt="4">
        <dgm:presLayoutVars>
          <dgm:bulletEnabled val="1"/>
        </dgm:presLayoutVars>
      </dgm:prSet>
      <dgm:spPr/>
    </dgm:pt>
    <dgm:pt modelId="{37725B9E-1E3A-4684-A97F-58514C2DB129}" type="pres">
      <dgm:prSet presAssocID="{A3E02CE4-8E99-492B-81A7-6848ADA7DD73}" presName="FiveConn_2-3" presStyleLbl="fgAccFollowNode1" presStyleIdx="1" presStyleCnt="4">
        <dgm:presLayoutVars>
          <dgm:bulletEnabled val="1"/>
        </dgm:presLayoutVars>
      </dgm:prSet>
      <dgm:spPr/>
    </dgm:pt>
    <dgm:pt modelId="{397946F5-A437-4555-AEF5-21FEAB477F6E}" type="pres">
      <dgm:prSet presAssocID="{A3E02CE4-8E99-492B-81A7-6848ADA7DD73}" presName="FiveConn_3-4" presStyleLbl="fgAccFollowNode1" presStyleIdx="2" presStyleCnt="4">
        <dgm:presLayoutVars>
          <dgm:bulletEnabled val="1"/>
        </dgm:presLayoutVars>
      </dgm:prSet>
      <dgm:spPr/>
    </dgm:pt>
    <dgm:pt modelId="{B913E2F6-5ADD-4B66-8439-AD2ADE03816C}" type="pres">
      <dgm:prSet presAssocID="{A3E02CE4-8E99-492B-81A7-6848ADA7DD73}" presName="FiveConn_4-5" presStyleLbl="fgAccFollowNode1" presStyleIdx="3" presStyleCnt="4">
        <dgm:presLayoutVars>
          <dgm:bulletEnabled val="1"/>
        </dgm:presLayoutVars>
      </dgm:prSet>
      <dgm:spPr/>
    </dgm:pt>
    <dgm:pt modelId="{DBD1CD51-7ABB-4DFB-A230-075FB68545F4}" type="pres">
      <dgm:prSet presAssocID="{A3E02CE4-8E99-492B-81A7-6848ADA7DD73}" presName="FiveNodes_1_text" presStyleLbl="node1" presStyleIdx="4" presStyleCnt="5">
        <dgm:presLayoutVars>
          <dgm:bulletEnabled val="1"/>
        </dgm:presLayoutVars>
      </dgm:prSet>
      <dgm:spPr/>
    </dgm:pt>
    <dgm:pt modelId="{1F889F8E-AB83-46A2-AAEA-22AAF60F85B6}" type="pres">
      <dgm:prSet presAssocID="{A3E02CE4-8E99-492B-81A7-6848ADA7DD73}" presName="FiveNodes_2_text" presStyleLbl="node1" presStyleIdx="4" presStyleCnt="5">
        <dgm:presLayoutVars>
          <dgm:bulletEnabled val="1"/>
        </dgm:presLayoutVars>
      </dgm:prSet>
      <dgm:spPr/>
    </dgm:pt>
    <dgm:pt modelId="{F477607E-E31D-4792-9594-931FA850BC67}" type="pres">
      <dgm:prSet presAssocID="{A3E02CE4-8E99-492B-81A7-6848ADA7DD73}" presName="FiveNodes_3_text" presStyleLbl="node1" presStyleIdx="4" presStyleCnt="5">
        <dgm:presLayoutVars>
          <dgm:bulletEnabled val="1"/>
        </dgm:presLayoutVars>
      </dgm:prSet>
      <dgm:spPr/>
    </dgm:pt>
    <dgm:pt modelId="{5311337E-4E51-4358-BC5D-9C77457D67E4}" type="pres">
      <dgm:prSet presAssocID="{A3E02CE4-8E99-492B-81A7-6848ADA7DD73}" presName="FiveNodes_4_text" presStyleLbl="node1" presStyleIdx="4" presStyleCnt="5">
        <dgm:presLayoutVars>
          <dgm:bulletEnabled val="1"/>
        </dgm:presLayoutVars>
      </dgm:prSet>
      <dgm:spPr/>
    </dgm:pt>
    <dgm:pt modelId="{E1AA3A09-C962-4B60-84CA-ED5A667D2BA9}" type="pres">
      <dgm:prSet presAssocID="{A3E02CE4-8E99-492B-81A7-6848ADA7DD73}" presName="FiveNodes_5_text" presStyleLbl="node1" presStyleIdx="4" presStyleCnt="5">
        <dgm:presLayoutVars>
          <dgm:bulletEnabled val="1"/>
        </dgm:presLayoutVars>
      </dgm:prSet>
      <dgm:spPr/>
    </dgm:pt>
  </dgm:ptLst>
  <dgm:cxnLst>
    <dgm:cxn modelId="{DC89D912-1BB5-4C68-A79B-029FC08EC31B}" type="presOf" srcId="{3EE526B7-D8C4-43D7-AEEE-175D16E59F44}" destId="{37725B9E-1E3A-4684-A97F-58514C2DB129}" srcOrd="0" destOrd="0" presId="urn:microsoft.com/office/officeart/2005/8/layout/vProcess5"/>
    <dgm:cxn modelId="{7DA10420-8833-4612-BB80-4623DC890E02}" srcId="{A3E02CE4-8E99-492B-81A7-6848ADA7DD73}" destId="{FAA4720D-4214-4A7B-B506-915AAA1DEC33}" srcOrd="1" destOrd="0" parTransId="{D3B96CF2-2DC2-4D37-BF4A-D50C6C8FD830}" sibTransId="{3EE526B7-D8C4-43D7-AEEE-175D16E59F44}"/>
    <dgm:cxn modelId="{5B6A4B2C-9F27-4711-9AEA-14C0D26A9663}" type="presOf" srcId="{A001606E-7003-4E58-ACA3-145FFE72D211}" destId="{397946F5-A437-4555-AEF5-21FEAB477F6E}" srcOrd="0" destOrd="0" presId="urn:microsoft.com/office/officeart/2005/8/layout/vProcess5"/>
    <dgm:cxn modelId="{B5A25B36-3CEB-4744-A155-2C4108217FAC}" type="presOf" srcId="{A3E02CE4-8E99-492B-81A7-6848ADA7DD73}" destId="{5B51106E-FB9A-45CD-BAF2-1BCA31DC2DA1}" srcOrd="0" destOrd="0" presId="urn:microsoft.com/office/officeart/2005/8/layout/vProcess5"/>
    <dgm:cxn modelId="{889FCA61-D6A9-439E-9C89-BB3470FA12F1}" type="presOf" srcId="{1D3B91F8-F835-467A-B402-6D28C5DF4C13}" destId="{0764062D-3E0B-45DC-8998-7A2352B3F72E}" srcOrd="0" destOrd="0" presId="urn:microsoft.com/office/officeart/2005/8/layout/vProcess5"/>
    <dgm:cxn modelId="{E1CB8142-FAC7-4660-A11B-53E47D081A8A}" srcId="{A3E02CE4-8E99-492B-81A7-6848ADA7DD73}" destId="{F5A55231-8E2D-4099-A357-D96AA30DE552}" srcOrd="2" destOrd="0" parTransId="{A229BECF-86DD-427E-95CF-0F88379BB9F2}" sibTransId="{A001606E-7003-4E58-ACA3-145FFE72D211}"/>
    <dgm:cxn modelId="{D520794B-5777-46AA-947E-09BC06D61E80}" type="presOf" srcId="{A26FC5E9-754B-495C-96F6-1EF0BB450D65}" destId="{B913E2F6-5ADD-4B66-8439-AD2ADE03816C}" srcOrd="0" destOrd="0" presId="urn:microsoft.com/office/officeart/2005/8/layout/vProcess5"/>
    <dgm:cxn modelId="{FFCCBE54-E8BC-4B31-8A26-B85F4925F44E}" type="presOf" srcId="{0B14A3F1-0B71-4938-9048-FEA9EA0AC241}" destId="{5311337E-4E51-4358-BC5D-9C77457D67E4}" srcOrd="1" destOrd="0" presId="urn:microsoft.com/office/officeart/2005/8/layout/vProcess5"/>
    <dgm:cxn modelId="{CB62427A-C13C-4F69-A1B3-E0B43EF9D884}" type="presOf" srcId="{99C6BE6C-57E0-4357-9454-DBCEDA22C10F}" destId="{DBD1CD51-7ABB-4DFB-A230-075FB68545F4}" srcOrd="1" destOrd="0" presId="urn:microsoft.com/office/officeart/2005/8/layout/vProcess5"/>
    <dgm:cxn modelId="{580C0C85-65D7-41AC-8C29-138AAD75A213}" type="presOf" srcId="{F98B5856-390D-4B24-B386-AF711101E8B6}" destId="{E1AA3A09-C962-4B60-84CA-ED5A667D2BA9}" srcOrd="1" destOrd="0" presId="urn:microsoft.com/office/officeart/2005/8/layout/vProcess5"/>
    <dgm:cxn modelId="{7584D59E-5B47-490C-A946-F74CAAF9FB45}" type="presOf" srcId="{F98B5856-390D-4B24-B386-AF711101E8B6}" destId="{B556F152-D513-4A18-ACD0-C0F8310E6574}" srcOrd="0" destOrd="0" presId="urn:microsoft.com/office/officeart/2005/8/layout/vProcess5"/>
    <dgm:cxn modelId="{97D349A3-55A0-4101-800C-9CF283E8B36D}" type="presOf" srcId="{0B14A3F1-0B71-4938-9048-FEA9EA0AC241}" destId="{9DF73995-DFBC-4509-BE7D-0292A33D0D2E}" srcOrd="0" destOrd="0" presId="urn:microsoft.com/office/officeart/2005/8/layout/vProcess5"/>
    <dgm:cxn modelId="{22EF72B9-4FE2-4E45-B559-1F862E10D1A2}" type="presOf" srcId="{F5A55231-8E2D-4099-A357-D96AA30DE552}" destId="{A940CA7C-5136-4196-81E3-A574FBBD18F6}" srcOrd="0" destOrd="0" presId="urn:microsoft.com/office/officeart/2005/8/layout/vProcess5"/>
    <dgm:cxn modelId="{5E7483C2-8349-4309-8B72-91163653590D}" srcId="{A3E02CE4-8E99-492B-81A7-6848ADA7DD73}" destId="{0B14A3F1-0B71-4938-9048-FEA9EA0AC241}" srcOrd="3" destOrd="0" parTransId="{E6E63D8B-F875-4CAA-9A18-52502626FDC1}" sibTransId="{A26FC5E9-754B-495C-96F6-1EF0BB450D65}"/>
    <dgm:cxn modelId="{8878BEC5-A789-496D-886A-E8AA4BAEF634}" type="presOf" srcId="{99C6BE6C-57E0-4357-9454-DBCEDA22C10F}" destId="{B55DC816-BB9E-4E51-B939-A462D3CC720D}" srcOrd="0" destOrd="0" presId="urn:microsoft.com/office/officeart/2005/8/layout/vProcess5"/>
    <dgm:cxn modelId="{55BFD7CD-F839-499B-BAC6-83631D297A21}" srcId="{A3E02CE4-8E99-492B-81A7-6848ADA7DD73}" destId="{F98B5856-390D-4B24-B386-AF711101E8B6}" srcOrd="4" destOrd="0" parTransId="{B03D0A3E-7AB2-40F1-981A-8F2F49E4E3E1}" sibTransId="{53041949-62E1-42B5-A5EC-0559CB132B3F}"/>
    <dgm:cxn modelId="{4C61AFDB-976F-40EA-A3BC-2FD5667D071D}" type="presOf" srcId="{FAA4720D-4214-4A7B-B506-915AAA1DEC33}" destId="{1F889F8E-AB83-46A2-AAEA-22AAF60F85B6}" srcOrd="1" destOrd="0" presId="urn:microsoft.com/office/officeart/2005/8/layout/vProcess5"/>
    <dgm:cxn modelId="{9FE9ADDC-E3C9-4F0C-B2A6-AACB2A480942}" srcId="{A3E02CE4-8E99-492B-81A7-6848ADA7DD73}" destId="{99C6BE6C-57E0-4357-9454-DBCEDA22C10F}" srcOrd="0" destOrd="0" parTransId="{78292240-5875-4D21-B637-6C5840EDAA9E}" sibTransId="{1D3B91F8-F835-467A-B402-6D28C5DF4C13}"/>
    <dgm:cxn modelId="{D374DDE3-B987-4722-BD2F-37DE40A8D355}" type="presOf" srcId="{F5A55231-8E2D-4099-A357-D96AA30DE552}" destId="{F477607E-E31D-4792-9594-931FA850BC67}" srcOrd="1" destOrd="0" presId="urn:microsoft.com/office/officeart/2005/8/layout/vProcess5"/>
    <dgm:cxn modelId="{09A5DAE8-6AFC-49DD-85C8-414741ACD495}" type="presOf" srcId="{FAA4720D-4214-4A7B-B506-915AAA1DEC33}" destId="{17A2BA69-14D2-4D14-B97F-51508129E5B6}" srcOrd="0" destOrd="0" presId="urn:microsoft.com/office/officeart/2005/8/layout/vProcess5"/>
    <dgm:cxn modelId="{70BED1BB-EC9B-42C3-96F3-FFC46D31000A}" type="presParOf" srcId="{5B51106E-FB9A-45CD-BAF2-1BCA31DC2DA1}" destId="{5FDE6DE1-8FFF-421E-9FCB-23E978CC3A6D}" srcOrd="0" destOrd="0" presId="urn:microsoft.com/office/officeart/2005/8/layout/vProcess5"/>
    <dgm:cxn modelId="{FCD885BF-228F-4179-8BE2-3EC129D8A730}" type="presParOf" srcId="{5B51106E-FB9A-45CD-BAF2-1BCA31DC2DA1}" destId="{B55DC816-BB9E-4E51-B939-A462D3CC720D}" srcOrd="1" destOrd="0" presId="urn:microsoft.com/office/officeart/2005/8/layout/vProcess5"/>
    <dgm:cxn modelId="{4430376D-FF87-401A-B16E-A44FAB9149C1}" type="presParOf" srcId="{5B51106E-FB9A-45CD-BAF2-1BCA31DC2DA1}" destId="{17A2BA69-14D2-4D14-B97F-51508129E5B6}" srcOrd="2" destOrd="0" presId="urn:microsoft.com/office/officeart/2005/8/layout/vProcess5"/>
    <dgm:cxn modelId="{0D363A7C-D8E2-461B-80E3-C6CB2B7396B5}" type="presParOf" srcId="{5B51106E-FB9A-45CD-BAF2-1BCA31DC2DA1}" destId="{A940CA7C-5136-4196-81E3-A574FBBD18F6}" srcOrd="3" destOrd="0" presId="urn:microsoft.com/office/officeart/2005/8/layout/vProcess5"/>
    <dgm:cxn modelId="{434C6A38-7B1C-46C4-B56C-30C97141C164}" type="presParOf" srcId="{5B51106E-FB9A-45CD-BAF2-1BCA31DC2DA1}" destId="{9DF73995-DFBC-4509-BE7D-0292A33D0D2E}" srcOrd="4" destOrd="0" presId="urn:microsoft.com/office/officeart/2005/8/layout/vProcess5"/>
    <dgm:cxn modelId="{EA494D38-6E85-48AF-B644-FC05E55FC244}" type="presParOf" srcId="{5B51106E-FB9A-45CD-BAF2-1BCA31DC2DA1}" destId="{B556F152-D513-4A18-ACD0-C0F8310E6574}" srcOrd="5" destOrd="0" presId="urn:microsoft.com/office/officeart/2005/8/layout/vProcess5"/>
    <dgm:cxn modelId="{7EF6EB26-737B-4C98-BDE1-451170522168}" type="presParOf" srcId="{5B51106E-FB9A-45CD-BAF2-1BCA31DC2DA1}" destId="{0764062D-3E0B-45DC-8998-7A2352B3F72E}" srcOrd="6" destOrd="0" presId="urn:microsoft.com/office/officeart/2005/8/layout/vProcess5"/>
    <dgm:cxn modelId="{40F04B5F-AAD0-4A07-8344-3D3CBD5CF44C}" type="presParOf" srcId="{5B51106E-FB9A-45CD-BAF2-1BCA31DC2DA1}" destId="{37725B9E-1E3A-4684-A97F-58514C2DB129}" srcOrd="7" destOrd="0" presId="urn:microsoft.com/office/officeart/2005/8/layout/vProcess5"/>
    <dgm:cxn modelId="{466D655D-616F-40EA-80FE-B28EEE259D0B}" type="presParOf" srcId="{5B51106E-FB9A-45CD-BAF2-1BCA31DC2DA1}" destId="{397946F5-A437-4555-AEF5-21FEAB477F6E}" srcOrd="8" destOrd="0" presId="urn:microsoft.com/office/officeart/2005/8/layout/vProcess5"/>
    <dgm:cxn modelId="{0B003DE9-E407-4B89-AA86-3B41B9977F50}" type="presParOf" srcId="{5B51106E-FB9A-45CD-BAF2-1BCA31DC2DA1}" destId="{B913E2F6-5ADD-4B66-8439-AD2ADE03816C}" srcOrd="9" destOrd="0" presId="urn:microsoft.com/office/officeart/2005/8/layout/vProcess5"/>
    <dgm:cxn modelId="{777ACA49-86D4-4274-96BA-06371B9FD516}" type="presParOf" srcId="{5B51106E-FB9A-45CD-BAF2-1BCA31DC2DA1}" destId="{DBD1CD51-7ABB-4DFB-A230-075FB68545F4}" srcOrd="10" destOrd="0" presId="urn:microsoft.com/office/officeart/2005/8/layout/vProcess5"/>
    <dgm:cxn modelId="{AED33C36-94C2-4792-BEE2-3EBADF42AC14}" type="presParOf" srcId="{5B51106E-FB9A-45CD-BAF2-1BCA31DC2DA1}" destId="{1F889F8E-AB83-46A2-AAEA-22AAF60F85B6}" srcOrd="11" destOrd="0" presId="urn:microsoft.com/office/officeart/2005/8/layout/vProcess5"/>
    <dgm:cxn modelId="{4693FB3E-4C4B-494B-85E6-8610C05EE3D7}" type="presParOf" srcId="{5B51106E-FB9A-45CD-BAF2-1BCA31DC2DA1}" destId="{F477607E-E31D-4792-9594-931FA850BC67}" srcOrd="12" destOrd="0" presId="urn:microsoft.com/office/officeart/2005/8/layout/vProcess5"/>
    <dgm:cxn modelId="{10C7F39B-9FD7-4EC7-80B6-D5BE4DEA1A0E}" type="presParOf" srcId="{5B51106E-FB9A-45CD-BAF2-1BCA31DC2DA1}" destId="{5311337E-4E51-4358-BC5D-9C77457D67E4}" srcOrd="13" destOrd="0" presId="urn:microsoft.com/office/officeart/2005/8/layout/vProcess5"/>
    <dgm:cxn modelId="{DD214807-188A-41BD-AB79-CE7CC40CFB1C}" type="presParOf" srcId="{5B51106E-FB9A-45CD-BAF2-1BCA31DC2DA1}" destId="{E1AA3A09-C962-4B60-84CA-ED5A667D2BA9}" srcOrd="14" destOrd="0" presId="urn:microsoft.com/office/officeart/2005/8/layout/v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3F2A20-823C-484A-81C4-4C67EF4468A2}">
      <dsp:nvSpPr>
        <dsp:cNvPr id="0" name=""/>
        <dsp:cNvSpPr/>
      </dsp:nvSpPr>
      <dsp:spPr>
        <a:xfrm>
          <a:off x="411479" y="0"/>
          <a:ext cx="4663440"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04A8328-A3B7-4C34-8B36-1EF29A66BDDC}">
      <dsp:nvSpPr>
        <dsp:cNvPr id="0" name=""/>
        <dsp:cNvSpPr/>
      </dsp:nvSpPr>
      <dsp:spPr>
        <a:xfrm>
          <a:off x="1071" y="960120"/>
          <a:ext cx="685532"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Выбор направления музыкально-дидактических игр. </a:t>
          </a:r>
        </a:p>
      </dsp:txBody>
      <dsp:txXfrm>
        <a:off x="34536" y="993585"/>
        <a:ext cx="618602" cy="1213230"/>
      </dsp:txXfrm>
    </dsp:sp>
    <dsp:sp modelId="{B93E83D1-CF48-4F53-ACE1-9528C2211F01}">
      <dsp:nvSpPr>
        <dsp:cNvPr id="0" name=""/>
        <dsp:cNvSpPr/>
      </dsp:nvSpPr>
      <dsp:spPr>
        <a:xfrm>
          <a:off x="800859" y="960120"/>
          <a:ext cx="685532"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Формулирование цели и задач</a:t>
          </a:r>
        </a:p>
      </dsp:txBody>
      <dsp:txXfrm>
        <a:off x="834324" y="993585"/>
        <a:ext cx="618602" cy="1213230"/>
      </dsp:txXfrm>
    </dsp:sp>
    <dsp:sp modelId="{37ADD4AD-DADE-460F-A147-5773D147F521}">
      <dsp:nvSpPr>
        <dsp:cNvPr id="0" name=""/>
        <dsp:cNvSpPr/>
      </dsp:nvSpPr>
      <dsp:spPr>
        <a:xfrm>
          <a:off x="1600646" y="960120"/>
          <a:ext cx="685532"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Определение круга источников информации</a:t>
          </a:r>
        </a:p>
      </dsp:txBody>
      <dsp:txXfrm>
        <a:off x="1634111" y="993585"/>
        <a:ext cx="618602" cy="1213230"/>
      </dsp:txXfrm>
    </dsp:sp>
    <dsp:sp modelId="{C3F53DCD-709A-4D5A-B119-B2E320E9674F}">
      <dsp:nvSpPr>
        <dsp:cNvPr id="0" name=""/>
        <dsp:cNvSpPr/>
      </dsp:nvSpPr>
      <dsp:spPr>
        <a:xfrm>
          <a:off x="2400433" y="960120"/>
          <a:ext cx="685532"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Выбор формы занятий</a:t>
          </a:r>
        </a:p>
      </dsp:txBody>
      <dsp:txXfrm>
        <a:off x="2433898" y="993585"/>
        <a:ext cx="618602" cy="1213230"/>
      </dsp:txXfrm>
    </dsp:sp>
    <dsp:sp modelId="{14F79DCF-761B-4C93-BC41-00C3C61DDCD8}">
      <dsp:nvSpPr>
        <dsp:cNvPr id="0" name=""/>
        <dsp:cNvSpPr/>
      </dsp:nvSpPr>
      <dsp:spPr>
        <a:xfrm>
          <a:off x="3200221" y="960120"/>
          <a:ext cx="685532"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Составление плана занятий</a:t>
          </a:r>
        </a:p>
      </dsp:txBody>
      <dsp:txXfrm>
        <a:off x="3233686" y="993585"/>
        <a:ext cx="618602" cy="1213230"/>
      </dsp:txXfrm>
    </dsp:sp>
    <dsp:sp modelId="{E29099BF-ED9C-4533-973B-EA077530C6C0}">
      <dsp:nvSpPr>
        <dsp:cNvPr id="0" name=""/>
        <dsp:cNvSpPr/>
      </dsp:nvSpPr>
      <dsp:spPr>
        <a:xfrm>
          <a:off x="4000008" y="960120"/>
          <a:ext cx="685532"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Определение результата музыкально-дидактической игре</a:t>
          </a:r>
        </a:p>
      </dsp:txBody>
      <dsp:txXfrm>
        <a:off x="4033473" y="993585"/>
        <a:ext cx="618602" cy="1213230"/>
      </dsp:txXfrm>
    </dsp:sp>
    <dsp:sp modelId="{1A9375A3-122E-4DF3-912F-6046F9A3EB70}">
      <dsp:nvSpPr>
        <dsp:cNvPr id="0" name=""/>
        <dsp:cNvSpPr/>
      </dsp:nvSpPr>
      <dsp:spPr>
        <a:xfrm>
          <a:off x="4799796" y="960120"/>
          <a:ext cx="685532"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Анализ эффективности</a:t>
          </a:r>
        </a:p>
      </dsp:txBody>
      <dsp:txXfrm>
        <a:off x="4833261" y="993585"/>
        <a:ext cx="618602" cy="12132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5DC816-BB9E-4E51-B939-A462D3CC720D}">
      <dsp:nvSpPr>
        <dsp:cNvPr id="0" name=""/>
        <dsp:cNvSpPr/>
      </dsp:nvSpPr>
      <dsp:spPr>
        <a:xfrm>
          <a:off x="0" y="0"/>
          <a:ext cx="4224528" cy="57607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Знакомство</a:t>
          </a:r>
        </a:p>
      </dsp:txBody>
      <dsp:txXfrm>
        <a:off x="16873" y="16873"/>
        <a:ext cx="3535500" cy="542326"/>
      </dsp:txXfrm>
    </dsp:sp>
    <dsp:sp modelId="{17A2BA69-14D2-4D14-B97F-51508129E5B6}">
      <dsp:nvSpPr>
        <dsp:cNvPr id="0" name=""/>
        <dsp:cNvSpPr/>
      </dsp:nvSpPr>
      <dsp:spPr>
        <a:xfrm>
          <a:off x="315468" y="656082"/>
          <a:ext cx="4224528" cy="57607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Разминка</a:t>
          </a:r>
        </a:p>
      </dsp:txBody>
      <dsp:txXfrm>
        <a:off x="332341" y="672955"/>
        <a:ext cx="3500867" cy="542326"/>
      </dsp:txXfrm>
    </dsp:sp>
    <dsp:sp modelId="{A940CA7C-5136-4196-81E3-A574FBBD18F6}">
      <dsp:nvSpPr>
        <dsp:cNvPr id="0" name=""/>
        <dsp:cNvSpPr/>
      </dsp:nvSpPr>
      <dsp:spPr>
        <a:xfrm>
          <a:off x="630935" y="1312164"/>
          <a:ext cx="4224528" cy="57607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Лабилизация</a:t>
          </a:r>
        </a:p>
      </dsp:txBody>
      <dsp:txXfrm>
        <a:off x="647808" y="1329037"/>
        <a:ext cx="3500867" cy="542326"/>
      </dsp:txXfrm>
    </dsp:sp>
    <dsp:sp modelId="{9DF73995-DFBC-4509-BE7D-0292A33D0D2E}">
      <dsp:nvSpPr>
        <dsp:cNvPr id="0" name=""/>
        <dsp:cNvSpPr/>
      </dsp:nvSpPr>
      <dsp:spPr>
        <a:xfrm>
          <a:off x="946404" y="1968246"/>
          <a:ext cx="4224528" cy="57607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Обучение</a:t>
          </a:r>
        </a:p>
      </dsp:txBody>
      <dsp:txXfrm>
        <a:off x="963277" y="1985119"/>
        <a:ext cx="3500867" cy="542326"/>
      </dsp:txXfrm>
    </dsp:sp>
    <dsp:sp modelId="{B556F152-D513-4A18-ACD0-C0F8310E6574}">
      <dsp:nvSpPr>
        <dsp:cNvPr id="0" name=""/>
        <dsp:cNvSpPr/>
      </dsp:nvSpPr>
      <dsp:spPr>
        <a:xfrm>
          <a:off x="1261871" y="2624328"/>
          <a:ext cx="4224528" cy="57607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Завершение</a:t>
          </a:r>
        </a:p>
      </dsp:txBody>
      <dsp:txXfrm>
        <a:off x="1278744" y="2641201"/>
        <a:ext cx="3500867" cy="542326"/>
      </dsp:txXfrm>
    </dsp:sp>
    <dsp:sp modelId="{0764062D-3E0B-45DC-8998-7A2352B3F72E}">
      <dsp:nvSpPr>
        <dsp:cNvPr id="0" name=""/>
        <dsp:cNvSpPr/>
      </dsp:nvSpPr>
      <dsp:spPr>
        <a:xfrm>
          <a:off x="3850081" y="420852"/>
          <a:ext cx="374446" cy="374446"/>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ru-RU" sz="1700" kern="1200"/>
        </a:p>
      </dsp:txBody>
      <dsp:txXfrm>
        <a:off x="3934331" y="420852"/>
        <a:ext cx="205946" cy="281771"/>
      </dsp:txXfrm>
    </dsp:sp>
    <dsp:sp modelId="{37725B9E-1E3A-4684-A97F-58514C2DB129}">
      <dsp:nvSpPr>
        <dsp:cNvPr id="0" name=""/>
        <dsp:cNvSpPr/>
      </dsp:nvSpPr>
      <dsp:spPr>
        <a:xfrm>
          <a:off x="4165549" y="1076934"/>
          <a:ext cx="374446" cy="374446"/>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ru-RU" sz="1700" kern="1200"/>
        </a:p>
      </dsp:txBody>
      <dsp:txXfrm>
        <a:off x="4249799" y="1076934"/>
        <a:ext cx="205946" cy="281771"/>
      </dsp:txXfrm>
    </dsp:sp>
    <dsp:sp modelId="{397946F5-A437-4555-AEF5-21FEAB477F6E}">
      <dsp:nvSpPr>
        <dsp:cNvPr id="0" name=""/>
        <dsp:cNvSpPr/>
      </dsp:nvSpPr>
      <dsp:spPr>
        <a:xfrm>
          <a:off x="4481017" y="1723415"/>
          <a:ext cx="374446" cy="374446"/>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ru-RU" sz="1700" kern="1200"/>
        </a:p>
      </dsp:txBody>
      <dsp:txXfrm>
        <a:off x="4565267" y="1723415"/>
        <a:ext cx="205946" cy="281771"/>
      </dsp:txXfrm>
    </dsp:sp>
    <dsp:sp modelId="{B913E2F6-5ADD-4B66-8439-AD2ADE03816C}">
      <dsp:nvSpPr>
        <dsp:cNvPr id="0" name=""/>
        <dsp:cNvSpPr/>
      </dsp:nvSpPr>
      <dsp:spPr>
        <a:xfrm>
          <a:off x="4796485" y="2385898"/>
          <a:ext cx="374446" cy="374446"/>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ru-RU" sz="1700" kern="1200"/>
        </a:p>
      </dsp:txBody>
      <dsp:txXfrm>
        <a:off x="4880735" y="2385898"/>
        <a:ext cx="205946" cy="28177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34017-C5C0-4B0F-80DB-F5645FFE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7373</Words>
  <Characters>42028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6</cp:revision>
  <dcterms:created xsi:type="dcterms:W3CDTF">2023-05-13T16:41:00Z</dcterms:created>
  <dcterms:modified xsi:type="dcterms:W3CDTF">2023-05-14T12:54:00Z</dcterms:modified>
</cp:coreProperties>
</file>