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9869B" w14:textId="5AA6A93D" w:rsidR="006F24C5" w:rsidRPr="006F24C5" w:rsidRDefault="006F24C5" w:rsidP="006F24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ar-SA"/>
        </w:rPr>
      </w:pPr>
      <w:bookmarkStart w:id="0" w:name="_Hlk88592149"/>
      <w:r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380376" wp14:editId="113FE0FB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BFBF" w14:textId="77777777" w:rsidR="006F24C5" w:rsidRPr="006F24C5" w:rsidRDefault="006F24C5" w:rsidP="006F24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6F24C5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ГОРОДСКОЙ ОКРУГ ХАНТЫ-МАНСИЙСК</w:t>
      </w:r>
    </w:p>
    <w:p w14:paraId="4C12019D" w14:textId="77777777" w:rsidR="006F24C5" w:rsidRPr="006F24C5" w:rsidRDefault="006F24C5" w:rsidP="006F24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6F24C5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ХАНТЫ-МАНСИЙСКОГОАВТОНОМНОГО ОКРУГА-ЮГРЫ</w:t>
      </w:r>
    </w:p>
    <w:p w14:paraId="69D4CE5B" w14:textId="77777777" w:rsidR="006F24C5" w:rsidRPr="006F24C5" w:rsidRDefault="006F24C5" w:rsidP="006F24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6F24C5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ДЕПАРТАМЕНТ ОБРАЗОВАНИЯ АДМИНИСТРАЦИИ</w:t>
      </w:r>
    </w:p>
    <w:p w14:paraId="23FD6F99" w14:textId="77777777" w:rsidR="006F24C5" w:rsidRPr="006F24C5" w:rsidRDefault="006F24C5" w:rsidP="006F24C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6F24C5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>ГОРОДА ХАНТЫ-МАНСИЙСКА</w:t>
      </w:r>
    </w:p>
    <w:p w14:paraId="4CAF01B2" w14:textId="77777777" w:rsidR="006F24C5" w:rsidRPr="006F24C5" w:rsidRDefault="006F24C5" w:rsidP="006F24C5">
      <w:pPr>
        <w:spacing w:after="0" w:line="240" w:lineRule="auto"/>
        <w:ind w:hanging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F24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0E0DD95" w14:textId="77777777" w:rsidR="006F24C5" w:rsidRPr="006F24C5" w:rsidRDefault="006F24C5" w:rsidP="006F24C5">
      <w:pPr>
        <w:spacing w:after="0" w:line="240" w:lineRule="auto"/>
        <w:ind w:hanging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F24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«Центр развития ребенка – детский сад № 20 «Сказка»</w:t>
      </w:r>
    </w:p>
    <w:p w14:paraId="7DA187C0" w14:textId="77777777" w:rsidR="006F24C5" w:rsidRPr="006F24C5" w:rsidRDefault="006F24C5" w:rsidP="006F24C5">
      <w:pPr>
        <w:spacing w:after="0" w:line="240" w:lineRule="auto"/>
        <w:ind w:hanging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F24C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(МБДОУ ЦРР «Детский сад № 20 «Сказка»)</w:t>
      </w:r>
    </w:p>
    <w:p w14:paraId="38E1BCDF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17950C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BDC59F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363EB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2CEB49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4B4337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5E3F05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14:paraId="2DA45279" w14:textId="77777777" w:rsidR="006F24C5" w:rsidRPr="00CB67E3" w:rsidRDefault="006F24C5" w:rsidP="00CB67E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48"/>
          <w:szCs w:val="52"/>
          <w:lang w:eastAsia="ru-RU"/>
        </w:rPr>
      </w:pPr>
    </w:p>
    <w:p w14:paraId="09538225" w14:textId="2D522662" w:rsidR="006F24C5" w:rsidRPr="00CB67E3" w:rsidRDefault="006F24C5" w:rsidP="00CB67E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48"/>
          <w:szCs w:val="52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i/>
          <w:iCs/>
          <w:sz w:val="48"/>
          <w:szCs w:val="52"/>
          <w:lang w:eastAsia="ru-RU"/>
        </w:rPr>
        <w:t>Конспект ООД по познавательному развитию для старшей группы</w:t>
      </w:r>
    </w:p>
    <w:p w14:paraId="13FCB384" w14:textId="63B4856E" w:rsidR="006F24C5" w:rsidRPr="00CB67E3" w:rsidRDefault="006F24C5" w:rsidP="00CB67E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48"/>
          <w:szCs w:val="52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i/>
          <w:iCs/>
          <w:sz w:val="48"/>
          <w:szCs w:val="52"/>
          <w:lang w:eastAsia="ru-RU"/>
        </w:rPr>
        <w:t>на тему: «Моя Родина – Югра».</w:t>
      </w:r>
    </w:p>
    <w:p w14:paraId="607F9456" w14:textId="08FE1365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14:paraId="196A88BA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14:paraId="270C071D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3799836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AD11DB1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36CF37C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05C589E8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0648430E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right" w:tblpYSpec="top"/>
        <w:tblOverlap w:val="never"/>
        <w:tblW w:w="3827" w:type="dxa"/>
        <w:tblLook w:val="00A0" w:firstRow="1" w:lastRow="0" w:firstColumn="1" w:lastColumn="0" w:noHBand="0" w:noVBand="0"/>
      </w:tblPr>
      <w:tblGrid>
        <w:gridCol w:w="3548"/>
        <w:gridCol w:w="279"/>
      </w:tblGrid>
      <w:tr w:rsidR="006F24C5" w:rsidRPr="006F24C5" w14:paraId="27C6A214" w14:textId="77777777" w:rsidTr="004965FF">
        <w:trPr>
          <w:trHeight w:val="1110"/>
        </w:trPr>
        <w:tc>
          <w:tcPr>
            <w:tcW w:w="3548" w:type="dxa"/>
          </w:tcPr>
          <w:p w14:paraId="1D41254A" w14:textId="77777777" w:rsidR="006F24C5" w:rsidRPr="006F24C5" w:rsidRDefault="006F24C5" w:rsidP="00CB67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F2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Составитель: воспитатель</w:t>
            </w:r>
          </w:p>
          <w:p w14:paraId="67403A02" w14:textId="77777777" w:rsidR="006F24C5" w:rsidRPr="006F24C5" w:rsidRDefault="006F24C5" w:rsidP="00CB67E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Попова Н.В. – I кв. категория.</w:t>
            </w:r>
          </w:p>
        </w:tc>
        <w:tc>
          <w:tcPr>
            <w:tcW w:w="279" w:type="dxa"/>
          </w:tcPr>
          <w:p w14:paraId="25FE4C6C" w14:textId="77777777" w:rsidR="006F24C5" w:rsidRPr="006F24C5" w:rsidRDefault="006F24C5" w:rsidP="006F2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A44A0C0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D7A42B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CC1C4DC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0AA1172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76C4756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F99113" w14:textId="77777777" w:rsidR="006F24C5" w:rsidRPr="006F24C5" w:rsidRDefault="006F24C5" w:rsidP="006F24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3F4FC8" w14:textId="77777777" w:rsidR="006F24C5" w:rsidRDefault="006F24C5" w:rsidP="006F24C5">
      <w:pPr>
        <w:tabs>
          <w:tab w:val="left" w:pos="181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F2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39739FE" w14:textId="77777777" w:rsidR="00CB67E3" w:rsidRPr="00CB67E3" w:rsidRDefault="00CB67E3" w:rsidP="006F24C5">
      <w:pPr>
        <w:tabs>
          <w:tab w:val="left" w:pos="181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BE4893E" w14:textId="77777777" w:rsidR="006F24C5" w:rsidRPr="006F24C5" w:rsidRDefault="006F24C5" w:rsidP="006F24C5">
      <w:pPr>
        <w:tabs>
          <w:tab w:val="left" w:pos="1815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                       </w:t>
      </w:r>
    </w:p>
    <w:p w14:paraId="1BA4820E" w14:textId="77777777" w:rsidR="006F24C5" w:rsidRDefault="006F24C5" w:rsidP="006F24C5">
      <w:pPr>
        <w:tabs>
          <w:tab w:val="left" w:pos="181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Ханты-Мансийск.</w:t>
      </w:r>
    </w:p>
    <w:p w14:paraId="2E0A24B6" w14:textId="111E122E" w:rsidR="00342DBD" w:rsidRDefault="00342DBD" w:rsidP="00CB67E3">
      <w:pPr>
        <w:tabs>
          <w:tab w:val="left" w:pos="181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</w:t>
      </w:r>
      <w:r w:rsidR="00E43B1C" w:rsidRPr="00CB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Родина Югра</w:t>
      </w:r>
      <w:r w:rsidR="00E43B1C" w:rsidRPr="00CB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1B98AE8D" w14:textId="77777777" w:rsidR="00CB67E3" w:rsidRPr="00CB67E3" w:rsidRDefault="00CB67E3" w:rsidP="00CB67E3">
      <w:pPr>
        <w:tabs>
          <w:tab w:val="left" w:pos="181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562F1F33" w14:textId="77777777" w:rsidR="00342DBD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расширять представление детей о природе родного края, его животном мире, традициях и обычаях северных народов ханты и манси.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обобщить и систематизировать знания детей о хвойных и лиственных деревьях; продолжать учить различать и называть животных и птиц; учить детей устанавливать связь между жизнью животных и людей. Познакомить с национальными традициями и обычаями.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Воспитательная</w:t>
      </w:r>
      <w:r w:rsidRPr="00CB67E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воспитывать любовь и интерес к своей Родине – месту, где дети живут и растут. Прививать любовь и бережное отношение к природе родного края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Познавательная:</w:t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развивать эмоциональную сферу детей: память, наблюдательность, воображение, логическое мышление, связную речь.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Мультимедийное оборудование, проектор, музыкальное сопровождение, шишки, листья, ветки березы, ленточки.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B6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стихов, чтение сказок народов севера.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познавательной литературы о ХМАО, просмотр документального фильма об округе.</w:t>
      </w:r>
    </w:p>
    <w:p w14:paraId="68CCD37F" w14:textId="77777777" w:rsidR="00342DBD" w:rsidRPr="00CB67E3" w:rsidRDefault="00342DBD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Ход.</w:t>
      </w:r>
    </w:p>
    <w:p w14:paraId="6EC65A82" w14:textId="77777777" w:rsidR="000F0BFE" w:rsidRPr="00CB67E3" w:rsidRDefault="00342DBD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  <w:r w:rsidRPr="00CB67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F0BFE" w:rsidRPr="00CB67E3">
        <w:rPr>
          <w:rFonts w:ascii="Times New Roman" w:hAnsi="Times New Roman" w:cs="Times New Roman"/>
          <w:sz w:val="24"/>
          <w:szCs w:val="24"/>
        </w:rPr>
        <w:t>Югорский край – заветный край России, земля легенд и сказок старины.</w:t>
      </w:r>
    </w:p>
    <w:p w14:paraId="4A8B0E09" w14:textId="77777777" w:rsidR="000F0BFE" w:rsidRPr="00CB67E3" w:rsidRDefault="000F0BFE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В твои просторы, зори молодые мы с детских лет всем сердцем влюблены.</w:t>
      </w:r>
    </w:p>
    <w:p w14:paraId="53A63CD2" w14:textId="77777777" w:rsidR="000F0BFE" w:rsidRPr="00CB67E3" w:rsidRDefault="000F0BFE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Как добрый друг, хозяйка той земли, я вам в пути поддержку обещаю.</w:t>
      </w:r>
    </w:p>
    <w:p w14:paraId="2B781E0E" w14:textId="57835745" w:rsidR="000F0BFE" w:rsidRPr="00CB67E3" w:rsidRDefault="000F0BFE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И в край югорский всех вас приглашаю.</w:t>
      </w:r>
    </w:p>
    <w:p w14:paraId="3A25C9CA" w14:textId="77777777" w:rsidR="000F0BFE" w:rsidRPr="00CB67E3" w:rsidRDefault="000F0BFE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- Добро пожаловать, друзья!</w:t>
      </w:r>
    </w:p>
    <w:p w14:paraId="14DAA587" w14:textId="1DCE4D39" w:rsidR="00342DBD" w:rsidRPr="00CB67E3" w:rsidRDefault="000F0BFE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42DBD"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встают в круг, взявшись за руки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 - свое имя назови.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Три, четыре, пять – как друга твоего звать?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Раз, два, три </w:t>
      </w:r>
      <w:proofErr w:type="gramStart"/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дружбу подари.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Три, четыре, пять – гостей как наших звать? (</w:t>
      </w:r>
      <w:r w:rsidR="00342DBD"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перечислить)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Пришли к нам гости, которые хотят посмотреть, как мы много знаем о нашей </w:t>
      </w:r>
      <w:r w:rsidR="00E43B1C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малой 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Родине, о природе нашего края.</w:t>
      </w:r>
    </w:p>
    <w:p w14:paraId="23B4C12C" w14:textId="41DE3AAA" w:rsidR="00342DBD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88592364"/>
      <w:bookmarkEnd w:id="0"/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AE2A5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Беседа.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наша родина (Россия)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наш округ? (Югра Ханты-Мансийский автономный округ.)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он так называется? (проживают ханты и манси)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называется столица </w:t>
      </w:r>
      <w:r w:rsidR="00E43B1C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нашего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округа?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этом году, 10 декабря Югре исполняется 90 лет.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D06EEF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E43B1C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</w:t>
      </w:r>
      <w:r w:rsidR="00D06EEF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арта)</w:t>
      </w:r>
      <w:r w:rsidR="00E43B1C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bookmarkStart w:id="2" w:name="_GoBack"/>
      <w:bookmarkEnd w:id="2"/>
    </w:p>
    <w:p w14:paraId="282CB40E" w14:textId="71DB1733" w:rsidR="00D06EEF" w:rsidRPr="00CB67E3" w:rsidRDefault="00342DBD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88592482"/>
      <w:bookmarkEnd w:id="1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ХМАО 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расположен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здесь в центральной части Западно-Сибирской равнины. Основную часть территории округа занимает заболоченная тайга с большим количеством рек и озер. По территории округа с юга на север протекают две крупнейшие реки России и округа.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они называются? (Обь и Иртыш).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0BFE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="00AD4F9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F0BFE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Символ</w:t>
      </w:r>
      <w:r w:rsidR="00AD4F9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ика нашего края флаг и герб.</w:t>
      </w:r>
      <w:r w:rsidR="000F0BFE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A5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(Символы флага и герба).</w:t>
      </w:r>
    </w:p>
    <w:p w14:paraId="56043C79" w14:textId="02891409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1.Цвета: синий – реки и озёра края; белый – цвет снега; зелёный – цвет тайги.</w:t>
      </w:r>
    </w:p>
    <w:p w14:paraId="7B90E16B" w14:textId="77777777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2.Нефть: капля, факел, нефтяная вышка, труба нефтепровода – главное богатство Югры.</w:t>
      </w:r>
    </w:p>
    <w:p w14:paraId="0024C28E" w14:textId="77777777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3.Национальный орнамент народов ханты и манси: рога оленя, обереги, желтого, оранжевого, белого и зеленого цветов.</w:t>
      </w:r>
    </w:p>
    <w:p w14:paraId="1D487EA8" w14:textId="77777777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4.Природные богатства края: сибирская сосна, кедр, в изобилии произрастающие на Югорской земле. Богата тайга и ягодами - ароматной княженикой, сладкой морошкой,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сочной брусникой, крупной голубикой и черникой, вкусной смородиной, полезной клюквой.</w:t>
      </w:r>
    </w:p>
    <w:p w14:paraId="012FA7F0" w14:textId="77777777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5.Богатая фауна нашего края: в тайге обилие зверя и птицы, среди них много промысловых. Здесь известно около 100 видов млекопитающих, 350 видов птиц. Царь пушных зверей – соболь. Недаром говорят, что открытие Сибири шло по «соболиному следу». 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и озёра богаты ценной рыбой: осётр, стерлядь, нельма, муксун, щука, окунь, карась и другие.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нашего поколения - сохранить природу Сибири для потомков.</w:t>
      </w:r>
    </w:p>
    <w:p w14:paraId="1C4A46D4" w14:textId="77777777" w:rsidR="00D06EEF" w:rsidRPr="00CB67E3" w:rsidRDefault="00D06EEF" w:rsidP="00CB6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6.Солнце, небо, звёзды-снежинки, три холма, семицветная радуга, синие, зелёные, жёлтые и красные полосы – символы реки, огня, леса, воды и солнца.</w:t>
      </w:r>
      <w:proofErr w:type="gramEnd"/>
    </w:p>
    <w:p w14:paraId="33AA891E" w14:textId="1BEF196E" w:rsidR="00D06EEF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Наш край богат нефтью, а также озерами, болотами и лесом - тайгой. Богатство края заключается в самой природе. Чем богаче природа – тем богаче край.</w:t>
      </w:r>
      <w:bookmarkEnd w:id="3"/>
      <w:r w:rsidR="00AD4F93"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F93" w:rsidRPr="00CB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D06EEF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Фото тайги</w:t>
      </w:r>
      <w:r w:rsidR="00AD4F9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D06EEF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655C0F1" w14:textId="4DAB94AE" w:rsidR="00AD4F93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просмотрите, сколько здесь деревьев. Мы с вами находимся в тайге. Скажите, что такое тайга? (</w:t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Тайга – это густой лес, где растут лиственные и хвойные деревья)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  <w:t>Чтение стихотворения ребенком</w:t>
      </w:r>
      <w:r w:rsidR="00AD4F9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62A7BC06" w14:textId="77777777" w:rsidR="00AD4F93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Здесь осины, здесь рябины, здесь волнушки,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Зайцы, лисы, белки, мишки - много зверюшек.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целебных трав полна моя тайг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Приезжайте, вас излечим навсегда.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Нет красивей, нет чудесней нашего края.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от этой красоты душа замирает.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чудес полным - полна моя</w:t>
      </w:r>
      <w:r w:rsidR="00AD4F93"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родина Югр</w:t>
      </w:r>
      <w:proofErr w:type="gramStart"/>
      <w:r w:rsidR="00AD4F93"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Будет райским уголком она всегда!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E6BCF8B" w14:textId="77777777" w:rsidR="00AD4F93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деревья называют хвойными?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Это деревья, на которых растут иголк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хвоинки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хвойные деревья. (Ель, сосна, кедр, пихта, лиственница).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какие лиственные деревья вы знаете? (Береза, осина, рябина, тополь, клен).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8BEF74" w14:textId="2C8831B5" w:rsidR="00342DBD" w:rsidRPr="00CB67E3" w:rsidRDefault="007B00F3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5. </w:t>
      </w:r>
      <w:r w:rsidR="00AE2A5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342DBD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гра «Собери листочки».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2DBD"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 название дерева по листочку. </w:t>
      </w:r>
      <w:r w:rsidR="00342DBD" w:rsidRPr="00CB6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собирают рассыпанные на полу листья деревьев</w:t>
      </w:r>
      <w:r w:rsidR="00342DBD"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(береза, дуб, клен, ива, рябина, осина) и определяют его название дерева.</w:t>
      </w:r>
    </w:p>
    <w:p w14:paraId="4A4D4B31" w14:textId="77777777" w:rsidR="003B58F8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Соедините стрелкой картинку дерева с картинкой его листа, ветки, плода.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Молодцы, ребята, как вы много знаете о растениях леса. Лес – это наша родная природа. Мы должны оберегать наши леса! </w:t>
      </w:r>
    </w:p>
    <w:p w14:paraId="373C28BE" w14:textId="14EE7598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B67E3">
        <w:rPr>
          <w:rStyle w:val="c0"/>
          <w:b/>
          <w:bCs/>
          <w:color w:val="000000"/>
          <w:u w:val="single"/>
        </w:rPr>
        <w:t>6. Физминутка «По лесу мы все шагаем».</w:t>
      </w:r>
    </w:p>
    <w:p w14:paraId="19F3C775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По лесу мы все шагаем,</w:t>
      </w:r>
    </w:p>
    <w:p w14:paraId="3837A374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Ноги выше поднимаем.</w:t>
      </w:r>
    </w:p>
    <w:p w14:paraId="49866BB6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Ветка впереди пригнись-</w:t>
      </w:r>
    </w:p>
    <w:p w14:paraId="44DF0566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Земле Югорской поклонись!</w:t>
      </w:r>
    </w:p>
    <w:p w14:paraId="3ADF038E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Тише, не шуми в лесу,</w:t>
      </w:r>
    </w:p>
    <w:p w14:paraId="18982ED6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Напугаешь вдруг лису.</w:t>
      </w:r>
    </w:p>
    <w:p w14:paraId="21498FD3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Кочка, кочка – бугорок</w:t>
      </w:r>
    </w:p>
    <w:p w14:paraId="1E1F6174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Или снежный здесь комок.</w:t>
      </w:r>
    </w:p>
    <w:p w14:paraId="34EA63C7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 Снег в ладошки набираем</w:t>
      </w:r>
    </w:p>
    <w:p w14:paraId="1F028B75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И в снежки все поиграем.</w:t>
      </w:r>
    </w:p>
    <w:p w14:paraId="3FACC9E4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Ой, замерзли ручки, ножки</w:t>
      </w:r>
    </w:p>
    <w:p w14:paraId="62CA071E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Покраснели нос и щечки</w:t>
      </w:r>
    </w:p>
    <w:p w14:paraId="7B7FFB30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Разогнались все – бежим</w:t>
      </w:r>
    </w:p>
    <w:p w14:paraId="77D452DA" w14:textId="77777777" w:rsidR="007B00F3" w:rsidRPr="00CB67E3" w:rsidRDefault="007B00F3" w:rsidP="00CB67E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B67E3">
        <w:rPr>
          <w:rStyle w:val="c1"/>
          <w:color w:val="000000"/>
        </w:rPr>
        <w:t>Ведь мы в гости все спешим.</w:t>
      </w:r>
    </w:p>
    <w:p w14:paraId="709B660C" w14:textId="77777777" w:rsidR="007B00F3" w:rsidRPr="00CB67E3" w:rsidRDefault="007B00F3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</w:p>
    <w:p w14:paraId="1255FA54" w14:textId="77777777" w:rsidR="007B00F3" w:rsidRPr="00CB67E3" w:rsidRDefault="00342DBD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Здравствуй, лес,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Дремучий лес!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Полон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сказок и чудес!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 ты шепчешь на заре,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Весь в росе, как в серебре?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Кто в глуши твоей таится,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 за зверь, какая птица?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 открой, не утаи.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Ты же видишь, мы – свои!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00F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B00F3" w:rsidRPr="00CB67E3">
        <w:rPr>
          <w:rFonts w:ascii="Times New Roman" w:hAnsi="Times New Roman" w:cs="Times New Roman"/>
          <w:sz w:val="24"/>
          <w:szCs w:val="24"/>
        </w:rPr>
        <w:t>- Ребята, а вы знаете, какие дикие животные живут в тайге?</w:t>
      </w:r>
    </w:p>
    <w:p w14:paraId="07712EE1" w14:textId="59F8F254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sz w:val="24"/>
          <w:szCs w:val="24"/>
        </w:rPr>
        <w:t>(Медведь, заяц, белка, волк, лось, олень, кабан)</w:t>
      </w:r>
      <w:r w:rsidRPr="00CB67E3">
        <w:rPr>
          <w:rFonts w:ascii="Times New Roman" w:hAnsi="Times New Roman" w:cs="Times New Roman"/>
          <w:sz w:val="24"/>
          <w:szCs w:val="24"/>
        </w:rPr>
        <w:t>.</w:t>
      </w:r>
      <w:r w:rsidR="00F015A7" w:rsidRPr="00CB67E3">
        <w:rPr>
          <w:rFonts w:ascii="Times New Roman" w:hAnsi="Times New Roman" w:cs="Times New Roman"/>
          <w:sz w:val="24"/>
          <w:szCs w:val="24"/>
        </w:rPr>
        <w:t xml:space="preserve"> </w:t>
      </w:r>
      <w:r w:rsidR="00F015A7" w:rsidRPr="00CB67E3">
        <w:rPr>
          <w:rFonts w:ascii="Times New Roman" w:hAnsi="Times New Roman" w:cs="Times New Roman"/>
          <w:b/>
          <w:bCs/>
          <w:sz w:val="24"/>
          <w:szCs w:val="24"/>
        </w:rPr>
        <w:t>(Фото животных).</w:t>
      </w:r>
    </w:p>
    <w:p w14:paraId="152049C1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1. У рыженькой малышки</w:t>
      </w:r>
    </w:p>
    <w:p w14:paraId="12BA2AA9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В дупле грибы и шишки.</w:t>
      </w:r>
    </w:p>
    <w:p w14:paraId="0B035C0E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(Белка)</w:t>
      </w:r>
    </w:p>
    <w:p w14:paraId="1AEF4394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2. Шуба серая - для лета.</w:t>
      </w:r>
    </w:p>
    <w:p w14:paraId="68004AF9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Для зимы – другого цвета.</w:t>
      </w:r>
    </w:p>
    <w:p w14:paraId="6E4913DC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(Заяц)</w:t>
      </w:r>
    </w:p>
    <w:p w14:paraId="048BE439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3. Какой зверь опасный</w:t>
      </w:r>
    </w:p>
    <w:p w14:paraId="05BF1795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Ходит в шубке рыжей,</w:t>
      </w:r>
    </w:p>
    <w:p w14:paraId="0EF85D70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Снег разгребает,</w:t>
      </w:r>
    </w:p>
    <w:p w14:paraId="69254EE7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Мышек хватает?</w:t>
      </w:r>
    </w:p>
    <w:p w14:paraId="5750DD1E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(Лиса)</w:t>
      </w:r>
    </w:p>
    <w:p w14:paraId="543FA2A3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4. Кто зимой холодной</w:t>
      </w:r>
    </w:p>
    <w:p w14:paraId="284F1FC8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Ходит злой, голодный?</w:t>
      </w:r>
    </w:p>
    <w:p w14:paraId="7E8309F4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(Волк)</w:t>
      </w:r>
    </w:p>
    <w:p w14:paraId="0421CEBB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5. Меньше тигра, больше кошки,</w:t>
      </w:r>
    </w:p>
    <w:p w14:paraId="20047D6E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Над ушами – кисти-рожки.</w:t>
      </w:r>
    </w:p>
    <w:p w14:paraId="674C9FDA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sz w:val="24"/>
          <w:szCs w:val="24"/>
        </w:rPr>
        <w:t>С виду красавец, но не </w:t>
      </w:r>
      <w:r w:rsidRPr="00CB67E3">
        <w:rPr>
          <w:rStyle w:val="c4"/>
          <w:rFonts w:ascii="Times New Roman" w:hAnsi="Times New Roman" w:cs="Times New Roman"/>
          <w:sz w:val="24"/>
          <w:szCs w:val="24"/>
        </w:rPr>
        <w:t>верь</w:t>
      </w:r>
      <w:r w:rsidRPr="00CB67E3">
        <w:rPr>
          <w:rFonts w:ascii="Times New Roman" w:hAnsi="Times New Roman" w:cs="Times New Roman"/>
          <w:sz w:val="24"/>
          <w:szCs w:val="24"/>
        </w:rPr>
        <w:t>:</w:t>
      </w:r>
    </w:p>
    <w:p w14:paraId="019D658F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Страшен в гневе этот зверь!</w:t>
      </w:r>
    </w:p>
    <w:p w14:paraId="0E4DDFFE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(Рысь)</w:t>
      </w:r>
    </w:p>
    <w:p w14:paraId="5C96B9DC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6. На реке строитель первый.</w:t>
      </w:r>
    </w:p>
    <w:p w14:paraId="1D65272B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Валит лес без топора,</w:t>
      </w:r>
    </w:p>
    <w:p w14:paraId="4C9C708A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На глазах растет плотина.</w:t>
      </w:r>
    </w:p>
    <w:p w14:paraId="289648C2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Что за мастер, детвора?</w:t>
      </w:r>
    </w:p>
    <w:p w14:paraId="28720029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(Бобер)</w:t>
      </w:r>
    </w:p>
    <w:p w14:paraId="387CFBE3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7. Словно царскую корону,</w:t>
      </w:r>
    </w:p>
    <w:p w14:paraId="2DD808E2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Носит он свои рога.</w:t>
      </w:r>
    </w:p>
    <w:p w14:paraId="53D9A2A3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Ест лишайник, мох зеленый.</w:t>
      </w:r>
    </w:p>
    <w:p w14:paraId="5F412D91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E3">
        <w:rPr>
          <w:rFonts w:ascii="Times New Roman" w:hAnsi="Times New Roman" w:cs="Times New Roman"/>
          <w:sz w:val="24"/>
          <w:szCs w:val="24"/>
        </w:rPr>
        <w:t>Любит снежную тайгу.</w:t>
      </w:r>
    </w:p>
    <w:p w14:paraId="627DF229" w14:textId="77777777" w:rsidR="007B00F3" w:rsidRPr="00CB67E3" w:rsidRDefault="007B00F3" w:rsidP="00CB6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7E3">
        <w:rPr>
          <w:rStyle w:val="c0"/>
          <w:rFonts w:ascii="Times New Roman" w:hAnsi="Times New Roman" w:cs="Times New Roman"/>
          <w:b/>
          <w:bCs/>
          <w:sz w:val="24"/>
          <w:szCs w:val="24"/>
        </w:rPr>
        <w:t>(Олень)</w:t>
      </w:r>
    </w:p>
    <w:p w14:paraId="46025DB7" w14:textId="7627499F" w:rsidR="00F015A7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0D32"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8. </w:t>
      </w:r>
      <w:r w:rsidR="00AE2A53"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гра:</w:t>
      </w:r>
      <w:r w:rsidRPr="00CB67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 «Угадай и дорисуй».</w:t>
      </w:r>
      <w:r w:rsidR="00F015A7"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14:paraId="2409F6EA" w14:textId="77777777" w:rsidR="00CB67E3" w:rsidRPr="00CB67E3" w:rsidRDefault="00CB67E3" w:rsidP="00CB6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14:paraId="0925D347" w14:textId="78D02D70" w:rsidR="00342DBD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угадывают описание животного и дорисовывают по контуру.</w:t>
      </w:r>
      <w:r w:rsidR="00F015A7" w:rsidRPr="00CB67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015A7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(Силуэты животных)</w:t>
      </w:r>
      <w:r w:rsidR="00AE2A53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7D798B88" w14:textId="4FBEB588" w:rsidR="00342DBD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Большой пушистый хвост, цепкие лапки, большие, очень острые зубки, ушки с маленькими кисточками, мех летом рыжевато-золотистый, зимой – серебристо-серый.</w:t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Ушки длинные, хвостик короткий и пушистый, задние лапки длиннее передних, с наступлением зимы меняет цвет шубки.</w:t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Большой пушистый хвост, почти всегда опущенный; жесткая, густая шерсть серого цвета; мощные, сильные, длинные ноги; острые, мощные клыки.</w:t>
      </w:r>
      <w:proofErr w:type="gramEnd"/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Крупного размера, при ходьбе ставит лапы пальцами внутрь, поэтому кажется неуклюжим и неповоротливым; может лазить по деревьям, плавать, зимой спит.</w:t>
      </w:r>
      <w:r w:rsidRPr="00CB67E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</w:t>
      </w:r>
      <w:r w:rsidR="002F0D32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Перечисленные вами животные обладают ценным мехом. Поэтому народы ханты и манси занимаются охотой. Добытый мех называется пушнина.</w:t>
      </w:r>
      <w:r w:rsidR="002F0D32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(Шкуры разных животных).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10.</w:t>
      </w:r>
      <w:r w:rsidR="002F0D32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Обработанный мех или шкуру животного ханты и манси используют для пошива одежды, обуви, хозяйственных принадлежностей.</w:t>
      </w:r>
      <w:r w:rsidR="002F0D32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(Изделия из меха и шкур).</w:t>
      </w:r>
    </w:p>
    <w:p w14:paraId="137E3CA4" w14:textId="10F30033" w:rsidR="002F0D32" w:rsidRPr="00CB67E3" w:rsidRDefault="002F0D32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11.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42DBD"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Много рыбы плавает в реках и озерах нашего края. </w:t>
      </w:r>
      <w:r w:rsidR="007C70A4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(Слайд рыбы).</w:t>
      </w:r>
    </w:p>
    <w:p w14:paraId="61A31C61" w14:textId="02850DC2" w:rsidR="00342DBD" w:rsidRPr="00CB67E3" w:rsidRDefault="00342DBD" w:rsidP="00CB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Какие еще рыбы 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плавают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посмотрим, побывав на рыбалке.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</w:t>
      </w:r>
      <w:r w:rsidR="002F0D32"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D32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гра «Рыбалка».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рыбы наловили. Добытая рыба называется как? (улов)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называется блюдо из рыбы? (уха).</w:t>
      </w:r>
      <w:r w:rsidRPr="00CB6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Рыбу сушат, коптят, вялят. Из икры пекут хлеб, из плотной кожи рыбы делают даже обувь, из чешуи варят клей.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C70A4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13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 Итог занятия.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- Народы ханты и манси, проживая в 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лесу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занимаются чем …?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(рыбалкой, охотой, собирают ягоды, грибы)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Ханты и манси мудрые народы, этому они учатся у природы. Они никогда не берут лишнего: рыбы ловят столько – сколько смогут съесть, ягод столько, сколько смогут унести. Передают из поколения в поколение легенды и сказания, свои навыки и традиции.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70A4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14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C70A4"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Рефлексия</w:t>
      </w:r>
      <w:r w:rsidRPr="00CB6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заключени</w:t>
      </w:r>
      <w:proofErr w:type="gramStart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B6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познакомлю вас еще с одной традицией. Дело в том, что у народов ханты и манси есть еще одно священное дерево – береза. Поэтому повязывают на березку разноцветные, красивые ленточки и загадывают желания. Если эти желания добрые и от чистого сердца, то они обязательно исполнятся.</w:t>
      </w:r>
    </w:p>
    <w:p w14:paraId="75F9C9FC" w14:textId="77777777" w:rsidR="00BC0CBB" w:rsidRPr="00CB67E3" w:rsidRDefault="00BC0CBB" w:rsidP="00CB67E3">
      <w:pPr>
        <w:rPr>
          <w:rFonts w:ascii="Times New Roman" w:hAnsi="Times New Roman" w:cs="Times New Roman"/>
          <w:sz w:val="24"/>
          <w:szCs w:val="24"/>
        </w:rPr>
      </w:pPr>
    </w:p>
    <w:sectPr w:rsidR="00BC0CBB" w:rsidRPr="00CB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A9814" w14:textId="77777777" w:rsidR="00FC3CA9" w:rsidRDefault="00FC3CA9" w:rsidP="00F015A7">
      <w:pPr>
        <w:spacing w:after="0" w:line="240" w:lineRule="auto"/>
      </w:pPr>
      <w:r>
        <w:separator/>
      </w:r>
    </w:p>
  </w:endnote>
  <w:endnote w:type="continuationSeparator" w:id="0">
    <w:p w14:paraId="43773D4A" w14:textId="77777777" w:rsidR="00FC3CA9" w:rsidRDefault="00FC3CA9" w:rsidP="00F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C8B1D" w14:textId="77777777" w:rsidR="00FC3CA9" w:rsidRDefault="00FC3CA9" w:rsidP="00F015A7">
      <w:pPr>
        <w:spacing w:after="0" w:line="240" w:lineRule="auto"/>
      </w:pPr>
      <w:r>
        <w:separator/>
      </w:r>
    </w:p>
  </w:footnote>
  <w:footnote w:type="continuationSeparator" w:id="0">
    <w:p w14:paraId="5AD83F46" w14:textId="77777777" w:rsidR="00FC3CA9" w:rsidRDefault="00FC3CA9" w:rsidP="00F0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32"/>
    <w:rsid w:val="000F0BFE"/>
    <w:rsid w:val="0012327A"/>
    <w:rsid w:val="002F0D32"/>
    <w:rsid w:val="00342DBD"/>
    <w:rsid w:val="003B58F8"/>
    <w:rsid w:val="006F24C5"/>
    <w:rsid w:val="007B00F3"/>
    <w:rsid w:val="007C70A4"/>
    <w:rsid w:val="00A6341D"/>
    <w:rsid w:val="00AD4F93"/>
    <w:rsid w:val="00AE2A53"/>
    <w:rsid w:val="00B850A5"/>
    <w:rsid w:val="00BC0CBB"/>
    <w:rsid w:val="00C60632"/>
    <w:rsid w:val="00CB67E3"/>
    <w:rsid w:val="00D06EEF"/>
    <w:rsid w:val="00D3372C"/>
    <w:rsid w:val="00E43B1C"/>
    <w:rsid w:val="00F015A7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0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00F3"/>
  </w:style>
  <w:style w:type="paragraph" w:customStyle="1" w:styleId="c2">
    <w:name w:val="c2"/>
    <w:basedOn w:val="a"/>
    <w:rsid w:val="007B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0F3"/>
  </w:style>
  <w:style w:type="character" w:customStyle="1" w:styleId="c4">
    <w:name w:val="c4"/>
    <w:basedOn w:val="a0"/>
    <w:rsid w:val="007B00F3"/>
  </w:style>
  <w:style w:type="paragraph" w:styleId="a3">
    <w:name w:val="header"/>
    <w:basedOn w:val="a"/>
    <w:link w:val="a4"/>
    <w:uiPriority w:val="99"/>
    <w:unhideWhenUsed/>
    <w:rsid w:val="00F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5A7"/>
  </w:style>
  <w:style w:type="paragraph" w:styleId="a5">
    <w:name w:val="footer"/>
    <w:basedOn w:val="a"/>
    <w:link w:val="a6"/>
    <w:uiPriority w:val="99"/>
    <w:unhideWhenUsed/>
    <w:rsid w:val="00F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5A7"/>
  </w:style>
  <w:style w:type="paragraph" w:styleId="a7">
    <w:name w:val="Balloon Text"/>
    <w:basedOn w:val="a"/>
    <w:link w:val="a8"/>
    <w:uiPriority w:val="99"/>
    <w:semiHidden/>
    <w:unhideWhenUsed/>
    <w:rsid w:val="006F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00F3"/>
  </w:style>
  <w:style w:type="paragraph" w:customStyle="1" w:styleId="c2">
    <w:name w:val="c2"/>
    <w:basedOn w:val="a"/>
    <w:rsid w:val="007B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0F3"/>
  </w:style>
  <w:style w:type="character" w:customStyle="1" w:styleId="c4">
    <w:name w:val="c4"/>
    <w:basedOn w:val="a0"/>
    <w:rsid w:val="007B00F3"/>
  </w:style>
  <w:style w:type="paragraph" w:styleId="a3">
    <w:name w:val="header"/>
    <w:basedOn w:val="a"/>
    <w:link w:val="a4"/>
    <w:uiPriority w:val="99"/>
    <w:unhideWhenUsed/>
    <w:rsid w:val="00F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5A7"/>
  </w:style>
  <w:style w:type="paragraph" w:styleId="a5">
    <w:name w:val="footer"/>
    <w:basedOn w:val="a"/>
    <w:link w:val="a6"/>
    <w:uiPriority w:val="99"/>
    <w:unhideWhenUsed/>
    <w:rsid w:val="00F0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5A7"/>
  </w:style>
  <w:style w:type="paragraph" w:styleId="a7">
    <w:name w:val="Balloon Text"/>
    <w:basedOn w:val="a"/>
    <w:link w:val="a8"/>
    <w:uiPriority w:val="99"/>
    <w:semiHidden/>
    <w:unhideWhenUsed/>
    <w:rsid w:val="006F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42B3-D597-441B-BC2F-7A2BF97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Помаскин</dc:creator>
  <cp:keywords/>
  <dc:description/>
  <cp:lastModifiedBy>Пользователь Windows</cp:lastModifiedBy>
  <cp:revision>6</cp:revision>
  <dcterms:created xsi:type="dcterms:W3CDTF">2021-11-23T15:42:00Z</dcterms:created>
  <dcterms:modified xsi:type="dcterms:W3CDTF">2024-02-19T15:34:00Z</dcterms:modified>
</cp:coreProperties>
</file>