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059" w:rsidRDefault="00AB0059" w:rsidP="00AB0059">
      <w:pPr>
        <w:rPr>
          <w:sz w:val="28"/>
          <w:szCs w:val="28"/>
        </w:rPr>
      </w:pPr>
      <w:r w:rsidRPr="00AB0059">
        <w:rPr>
          <w:sz w:val="28"/>
          <w:szCs w:val="28"/>
        </w:rPr>
        <w:t>Влияние моторного развития на речь ребенка в раннем возрасте</w:t>
      </w:r>
    </w:p>
    <w:p w:rsidR="005200F7" w:rsidRPr="00AB0059" w:rsidRDefault="005200F7" w:rsidP="005200F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proofErr w:type="spellStart"/>
      <w:r>
        <w:rPr>
          <w:sz w:val="28"/>
          <w:szCs w:val="28"/>
        </w:rPr>
        <w:t>Багаевская</w:t>
      </w:r>
      <w:proofErr w:type="spellEnd"/>
      <w:r>
        <w:rPr>
          <w:sz w:val="28"/>
          <w:szCs w:val="28"/>
        </w:rPr>
        <w:t xml:space="preserve"> Елена Анатольевна</w:t>
      </w:r>
    </w:p>
    <w:p w:rsidR="00AB0059" w:rsidRDefault="00AB0059" w:rsidP="00AB0059">
      <w:pPr>
        <w:ind w:left="-850"/>
      </w:pPr>
      <w:r>
        <w:t xml:space="preserve">Что </w:t>
      </w:r>
      <w:proofErr w:type="gramStart"/>
      <w:r>
        <w:t xml:space="preserve">такое </w:t>
      </w:r>
      <w:r w:rsidRPr="00AB0059">
        <w:t xml:space="preserve"> «</w:t>
      </w:r>
      <w:proofErr w:type="gramEnd"/>
      <w:r w:rsidRPr="00AB0059">
        <w:t>моторное развит</w:t>
      </w:r>
      <w:r>
        <w:t>ие»-</w:t>
      </w:r>
      <w:r w:rsidRPr="00AB0059">
        <w:t xml:space="preserve"> совокупность двигательных навыков, которыми должен обладать ребенок в определенном возрасте. Данный показатель характеризует степень развития центральной и периферической нервной системы. </w:t>
      </w:r>
    </w:p>
    <w:p w:rsidR="00AB0059" w:rsidRDefault="00AB0059" w:rsidP="00AB0059">
      <w:pPr>
        <w:ind w:left="-850"/>
      </w:pPr>
      <w:r>
        <w:t>Что относится к моторному развитию? Правильно крупная и мелкая моторика</w:t>
      </w:r>
    </w:p>
    <w:p w:rsidR="00493B4E" w:rsidRDefault="00AB0059" w:rsidP="00493B4E">
      <w:pPr>
        <w:ind w:left="-850"/>
      </w:pPr>
      <w:r>
        <w:t>У детей в дошкольном возрасте происходит формирование и развитие псих-х и физических процессов, поэтому в данный период необходимо насыщать орган</w:t>
      </w:r>
      <w:r w:rsidR="00493B4E">
        <w:t>изм двигательной активностью обога</w:t>
      </w:r>
      <w:r>
        <w:t>щать его сенсомоторным опытом и тактильными ощущениями.</w:t>
      </w:r>
      <w:r w:rsidR="00493B4E">
        <w:t xml:space="preserve"> Тем более что моторное развитие очень тесно связано с развитием речи.</w:t>
      </w:r>
    </w:p>
    <w:p w:rsidR="00AB0059" w:rsidRDefault="00AB0059" w:rsidP="00493B4E">
      <w:r w:rsidRPr="00AB0059">
        <w:t xml:space="preserve">Что мы можем сделать, </w:t>
      </w:r>
      <w:r w:rsidR="00D84B91">
        <w:t>и как по</w:t>
      </w:r>
      <w:r w:rsidRPr="00AB0059">
        <w:t xml:space="preserve">мочь в развитии крупной </w:t>
      </w:r>
      <w:r w:rsidR="00493B4E">
        <w:t xml:space="preserve">и мелкой </w:t>
      </w:r>
      <w:r w:rsidRPr="00AB0059">
        <w:t>моторики?</w:t>
      </w:r>
    </w:p>
    <w:p w:rsidR="00493B4E" w:rsidRPr="00AB0059" w:rsidRDefault="00493B4E" w:rsidP="00493B4E">
      <w:r>
        <w:t xml:space="preserve">Сначала поговорим о крупной </w:t>
      </w:r>
      <w:proofErr w:type="gramStart"/>
      <w:r>
        <w:t xml:space="preserve">моторике </w:t>
      </w:r>
      <w:r w:rsidR="00D84B91">
        <w:t>.</w:t>
      </w:r>
      <w:proofErr w:type="gramEnd"/>
      <w:r w:rsidR="00D84B91">
        <w:t xml:space="preserve"> В развитие крупной моторики относится. </w:t>
      </w:r>
    </w:p>
    <w:p w:rsidR="00AB0059" w:rsidRPr="00AB0059" w:rsidRDefault="00493B4E" w:rsidP="00AB0059">
      <w:pPr>
        <w:numPr>
          <w:ilvl w:val="0"/>
          <w:numId w:val="1"/>
        </w:numPr>
        <w:tabs>
          <w:tab w:val="num" w:pos="720"/>
        </w:tabs>
        <w:ind w:left="-850"/>
      </w:pPr>
      <w:r>
        <w:t>Утренняя зарядка и зарядка после сна</w:t>
      </w:r>
    </w:p>
    <w:p w:rsidR="00AB0059" w:rsidRPr="00AB0059" w:rsidRDefault="00493B4E" w:rsidP="00AB0059">
      <w:pPr>
        <w:numPr>
          <w:ilvl w:val="0"/>
          <w:numId w:val="1"/>
        </w:numPr>
        <w:tabs>
          <w:tab w:val="num" w:pos="720"/>
        </w:tabs>
        <w:ind w:left="-850"/>
      </w:pPr>
      <w:r>
        <w:t>Физическая и музыкальная деятельность</w:t>
      </w:r>
    </w:p>
    <w:p w:rsidR="00B91867" w:rsidRDefault="00493B4E" w:rsidP="00B91867">
      <w:pPr>
        <w:numPr>
          <w:ilvl w:val="0"/>
          <w:numId w:val="1"/>
        </w:numPr>
        <w:ind w:left="-850"/>
      </w:pPr>
      <w:r>
        <w:t>Хождение по корр</w:t>
      </w:r>
      <w:r w:rsidR="005200F7">
        <w:t>и</w:t>
      </w:r>
      <w:r>
        <w:t>гирующим коврикам</w:t>
      </w:r>
    </w:p>
    <w:p w:rsidR="00D16DEA" w:rsidRDefault="00D16DEA" w:rsidP="005200F7">
      <w:r>
        <w:t>Я иду, я иду.</w:t>
      </w:r>
      <w:r w:rsidR="00B91867">
        <w:t xml:space="preserve"> </w:t>
      </w:r>
      <w:r>
        <w:t xml:space="preserve">Поднимаю ножки, </w:t>
      </w:r>
      <w:proofErr w:type="gramStart"/>
      <w:r>
        <w:t>У</w:t>
      </w:r>
      <w:proofErr w:type="gramEnd"/>
      <w:r>
        <w:t xml:space="preserve"> меня на ногах новые сапожки.</w:t>
      </w:r>
      <w:r w:rsidR="005200F7">
        <w:t xml:space="preserve"> </w:t>
      </w:r>
      <w:r>
        <w:t>Ой-ой-</w:t>
      </w:r>
      <w:proofErr w:type="gramStart"/>
      <w:r>
        <w:t xml:space="preserve">ой, </w:t>
      </w:r>
      <w:r w:rsidR="005200F7">
        <w:t xml:space="preserve"> </w:t>
      </w:r>
      <w:r>
        <w:t>посмотри</w:t>
      </w:r>
      <w:proofErr w:type="gramEnd"/>
      <w:r>
        <w:t>,</w:t>
      </w:r>
      <w:r w:rsidR="005200F7">
        <w:t xml:space="preserve"> </w:t>
      </w:r>
      <w:r>
        <w:t>Лужа – то какая,</w:t>
      </w:r>
      <w:r w:rsidR="00B91867">
        <w:t xml:space="preserve"> </w:t>
      </w:r>
      <w:r>
        <w:t>Ай-ай-ай, ай-ай-ай</w:t>
      </w:r>
      <w:r w:rsidR="00B91867">
        <w:t xml:space="preserve"> </w:t>
      </w:r>
      <w:r>
        <w:t>Лужа-то большая.</w:t>
      </w:r>
      <w:r w:rsidR="00B91867">
        <w:t xml:space="preserve"> Высоко-высоко-</w:t>
      </w:r>
      <w:proofErr w:type="gramStart"/>
      <w:r w:rsidR="00B91867">
        <w:t>высоко .</w:t>
      </w:r>
      <w:proofErr w:type="gramEnd"/>
      <w:r w:rsidR="005200F7">
        <w:t xml:space="preserve"> </w:t>
      </w:r>
      <w:r>
        <w:t>Подпрыгну,</w:t>
      </w:r>
      <w:r w:rsidR="00B91867">
        <w:t xml:space="preserve"> </w:t>
      </w:r>
      <w:proofErr w:type="gramStart"/>
      <w:r>
        <w:t>Не</w:t>
      </w:r>
      <w:proofErr w:type="gramEnd"/>
      <w:r>
        <w:t xml:space="preserve"> боюсь, не боюсь,</w:t>
      </w:r>
      <w:r w:rsidR="00B91867">
        <w:t xml:space="preserve"> </w:t>
      </w:r>
      <w:r>
        <w:t>Лужу перепрыгну! Да-да-да, да-да-да,</w:t>
      </w:r>
      <w:r w:rsidR="005200F7">
        <w:t xml:space="preserve"> </w:t>
      </w:r>
      <w:proofErr w:type="gramStart"/>
      <w:r>
        <w:t>Высоко</w:t>
      </w:r>
      <w:proofErr w:type="gramEnd"/>
      <w:r>
        <w:t xml:space="preserve"> подпрыгну. Да-да-да, да-да-</w:t>
      </w:r>
      <w:proofErr w:type="gramStart"/>
      <w:r>
        <w:t xml:space="preserve">да, </w:t>
      </w:r>
      <w:r w:rsidR="00B91867">
        <w:t xml:space="preserve"> </w:t>
      </w:r>
      <w:r>
        <w:t>Лужу</w:t>
      </w:r>
      <w:proofErr w:type="gramEnd"/>
      <w:r>
        <w:t xml:space="preserve"> перепрыгну. Гоп! </w:t>
      </w:r>
    </w:p>
    <w:p w:rsidR="00AB0059" w:rsidRPr="00AB0059" w:rsidRDefault="00773A94" w:rsidP="00B91867">
      <w:pPr>
        <w:numPr>
          <w:ilvl w:val="0"/>
          <w:numId w:val="1"/>
        </w:numPr>
        <w:tabs>
          <w:tab w:val="num" w:pos="720"/>
        </w:tabs>
        <w:ind w:left="-850"/>
      </w:pPr>
      <w:r>
        <w:t>Подвижные игры</w:t>
      </w:r>
      <w:r w:rsidR="00B91867">
        <w:t>, игры с мячом</w:t>
      </w:r>
    </w:p>
    <w:p w:rsidR="00AB0059" w:rsidRPr="00AB0059" w:rsidRDefault="00773A94" w:rsidP="00AB0059">
      <w:pPr>
        <w:numPr>
          <w:ilvl w:val="0"/>
          <w:numId w:val="1"/>
        </w:numPr>
        <w:tabs>
          <w:tab w:val="num" w:pos="720"/>
        </w:tabs>
        <w:ind w:left="-850"/>
      </w:pPr>
      <w:r>
        <w:t>Песенки с движениями</w:t>
      </w:r>
    </w:p>
    <w:p w:rsidR="00773A94" w:rsidRDefault="00773A94" w:rsidP="00773A94">
      <w:pPr>
        <w:ind w:left="-1210"/>
      </w:pPr>
      <w:r>
        <w:t xml:space="preserve">Теперь </w:t>
      </w:r>
      <w:proofErr w:type="gramStart"/>
      <w:r>
        <w:t>поговорим  о</w:t>
      </w:r>
      <w:proofErr w:type="gramEnd"/>
      <w:r>
        <w:t xml:space="preserve"> мелкой моторике. Материала для развития мелкой моторики достаточное множество </w:t>
      </w:r>
      <w:proofErr w:type="spellStart"/>
      <w:r>
        <w:t>потешки</w:t>
      </w:r>
      <w:proofErr w:type="spellEnd"/>
      <w:r w:rsidR="005200F7">
        <w:t>,</w:t>
      </w:r>
      <w:r>
        <w:t xml:space="preserve"> «сорока белобока», Ладушки, Идет коза </w:t>
      </w:r>
      <w:proofErr w:type="gramStart"/>
      <w:r>
        <w:t>рогатая ,</w:t>
      </w:r>
      <w:proofErr w:type="gramEnd"/>
      <w:r>
        <w:t xml:space="preserve"> пальчиковые игры</w:t>
      </w:r>
      <w:r w:rsidR="005200F7">
        <w:t xml:space="preserve">: </w:t>
      </w:r>
      <w:r w:rsidR="005200F7" w:rsidRPr="005200F7">
        <w:t>«сорока белобока», Ладушки, Идет коза рогатая</w:t>
      </w:r>
      <w:r w:rsidR="005200F7">
        <w:t>, «</w:t>
      </w:r>
      <w:r w:rsidRPr="005200F7">
        <w:t xml:space="preserve"> </w:t>
      </w:r>
      <w:r>
        <w:t>Капуста,»</w:t>
      </w:r>
      <w:r w:rsidR="005200F7">
        <w:t>, «</w:t>
      </w:r>
      <w:r>
        <w:t xml:space="preserve">бабушка и очки», </w:t>
      </w:r>
      <w:r w:rsidR="005200F7">
        <w:t>«</w:t>
      </w:r>
      <w:r>
        <w:t>буду маме помогать</w:t>
      </w:r>
      <w:r w:rsidR="005200F7">
        <w:t>»</w:t>
      </w:r>
    </w:p>
    <w:p w:rsidR="00E679CC" w:rsidRDefault="00E679CC" w:rsidP="00E679CC">
      <w:pPr>
        <w:ind w:left="-1210"/>
      </w:pPr>
      <w:r>
        <w:t>Подготовили ладошки и</w:t>
      </w:r>
      <w:r w:rsidR="006C262B">
        <w:t xml:space="preserve"> </w:t>
      </w:r>
      <w:r>
        <w:t>кулачки, споем песенку</w:t>
      </w:r>
    </w:p>
    <w:p w:rsidR="00E679CC" w:rsidRPr="00D84B91" w:rsidRDefault="00E679CC" w:rsidP="00E679CC">
      <w:pPr>
        <w:ind w:left="-1210"/>
      </w:pPr>
      <w:r w:rsidRPr="00D84B91">
        <w:t xml:space="preserve">Бежали </w:t>
      </w:r>
      <w:proofErr w:type="spellStart"/>
      <w:r w:rsidRPr="00D84B91">
        <w:t>бегемотики</w:t>
      </w:r>
      <w:proofErr w:type="spellEnd"/>
      <w:r w:rsidRPr="00D84B91">
        <w:t>, толстые животики</w:t>
      </w:r>
    </w:p>
    <w:p w:rsidR="00E679CC" w:rsidRPr="00D84B91" w:rsidRDefault="00E679CC" w:rsidP="00E679CC">
      <w:pPr>
        <w:ind w:left="-1210"/>
      </w:pPr>
      <w:r w:rsidRPr="00D84B91">
        <w:t xml:space="preserve">Бежали и бежали, друг другу </w:t>
      </w:r>
      <w:proofErr w:type="gramStart"/>
      <w:r w:rsidRPr="00D84B91">
        <w:t>повторяли</w:t>
      </w:r>
      <w:r w:rsidR="006C262B" w:rsidRPr="00D84B91">
        <w:t>(</w:t>
      </w:r>
      <w:proofErr w:type="gramEnd"/>
      <w:r w:rsidR="006C262B" w:rsidRPr="00D84B91">
        <w:t>кулаками по столу)</w:t>
      </w:r>
    </w:p>
    <w:p w:rsidR="00E679CC" w:rsidRPr="00D84B91" w:rsidRDefault="00E679CC" w:rsidP="00E679CC">
      <w:pPr>
        <w:ind w:left="-1210"/>
      </w:pPr>
      <w:proofErr w:type="spellStart"/>
      <w:proofErr w:type="gramStart"/>
      <w:r w:rsidRPr="00D84B91">
        <w:t>Ладонь,кулак</w:t>
      </w:r>
      <w:proofErr w:type="spellEnd"/>
      <w:proofErr w:type="gramEnd"/>
      <w:r w:rsidRPr="00D84B91">
        <w:t>, ты тоже можешь так</w:t>
      </w:r>
    </w:p>
    <w:p w:rsidR="006C262B" w:rsidRPr="00D84B91" w:rsidRDefault="006C262B" w:rsidP="00E679CC">
      <w:pPr>
        <w:ind w:left="-1210"/>
      </w:pPr>
      <w:r w:rsidRPr="00D84B91">
        <w:t>Веселые лягушки скакали на опушке, скакали и скакали, друг другу повторяли</w:t>
      </w:r>
    </w:p>
    <w:p w:rsidR="006C262B" w:rsidRPr="00D84B91" w:rsidRDefault="006C262B" w:rsidP="00E679CC">
      <w:pPr>
        <w:ind w:left="-1210"/>
      </w:pPr>
      <w:proofErr w:type="gramStart"/>
      <w:r w:rsidRPr="00D84B91">
        <w:t>Ладонь ,кулак</w:t>
      </w:r>
      <w:proofErr w:type="gramEnd"/>
      <w:r w:rsidRPr="00D84B91">
        <w:t>, ты тоже можешь так 2 раза</w:t>
      </w:r>
    </w:p>
    <w:p w:rsidR="006C262B" w:rsidRDefault="006C262B" w:rsidP="00E679CC">
      <w:pPr>
        <w:ind w:left="-1210"/>
      </w:pPr>
    </w:p>
    <w:p w:rsidR="006C262B" w:rsidRDefault="006C262B" w:rsidP="00E679CC">
      <w:pPr>
        <w:ind w:left="-1210"/>
      </w:pPr>
      <w:r>
        <w:t>Кулаком по столу</w:t>
      </w:r>
    </w:p>
    <w:p w:rsidR="006C262B" w:rsidRPr="00D84B91" w:rsidRDefault="006C262B" w:rsidP="00E679CC">
      <w:pPr>
        <w:ind w:left="-1210"/>
      </w:pPr>
      <w:proofErr w:type="spellStart"/>
      <w:r w:rsidRPr="00D84B91">
        <w:t>Бам</w:t>
      </w:r>
      <w:proofErr w:type="spellEnd"/>
      <w:r w:rsidRPr="00D84B91">
        <w:t>-</w:t>
      </w:r>
      <w:r w:rsidR="00D84B91">
        <w:t xml:space="preserve"> </w:t>
      </w:r>
      <w:proofErr w:type="spellStart"/>
      <w:r w:rsidRPr="00D84B91">
        <w:t>бам</w:t>
      </w:r>
      <w:proofErr w:type="spellEnd"/>
      <w:r w:rsidRPr="00D84B91">
        <w:t xml:space="preserve"> </w:t>
      </w:r>
      <w:r w:rsidR="00D84B91">
        <w:t xml:space="preserve">- </w:t>
      </w:r>
      <w:proofErr w:type="spellStart"/>
      <w:r w:rsidRPr="00D84B91">
        <w:t>бам</w:t>
      </w:r>
      <w:proofErr w:type="spellEnd"/>
      <w:r w:rsidRPr="00D84B91">
        <w:t>,</w:t>
      </w:r>
    </w:p>
    <w:p w:rsidR="006C262B" w:rsidRPr="00D84B91" w:rsidRDefault="006C262B" w:rsidP="00E679CC">
      <w:pPr>
        <w:ind w:left="-1210"/>
      </w:pPr>
      <w:r w:rsidRPr="00D84B91">
        <w:t xml:space="preserve">Другой рукой </w:t>
      </w:r>
    </w:p>
    <w:p w:rsidR="006C262B" w:rsidRPr="00D84B91" w:rsidRDefault="006C262B" w:rsidP="00E679CC">
      <w:pPr>
        <w:ind w:left="-1210"/>
      </w:pPr>
      <w:proofErr w:type="spellStart"/>
      <w:r w:rsidRPr="00D84B91">
        <w:t>Бам</w:t>
      </w:r>
      <w:proofErr w:type="spellEnd"/>
      <w:r w:rsidR="00D84B91">
        <w:t>-</w:t>
      </w:r>
      <w:r w:rsidRPr="00D84B91">
        <w:t xml:space="preserve"> </w:t>
      </w:r>
      <w:proofErr w:type="spellStart"/>
      <w:r w:rsidRPr="00D84B91">
        <w:t>бам</w:t>
      </w:r>
      <w:proofErr w:type="spellEnd"/>
      <w:r w:rsidR="00D84B91">
        <w:t>-</w:t>
      </w:r>
      <w:bookmarkStart w:id="0" w:name="_GoBack"/>
      <w:bookmarkEnd w:id="0"/>
      <w:r w:rsidRPr="00D84B91">
        <w:t xml:space="preserve"> </w:t>
      </w:r>
      <w:proofErr w:type="spellStart"/>
      <w:r w:rsidRPr="00D84B91">
        <w:t>бам</w:t>
      </w:r>
      <w:proofErr w:type="spellEnd"/>
    </w:p>
    <w:p w:rsidR="006C262B" w:rsidRPr="00D84B91" w:rsidRDefault="006C262B" w:rsidP="00E679CC">
      <w:pPr>
        <w:ind w:left="-1210"/>
      </w:pPr>
      <w:r w:rsidRPr="00D84B91">
        <w:lastRenderedPageBreak/>
        <w:t>Бьет котенок в барабан (кулаком по кулаку)</w:t>
      </w:r>
    </w:p>
    <w:p w:rsidR="006C262B" w:rsidRPr="00D84B91" w:rsidRDefault="006C262B" w:rsidP="00E679CC">
      <w:pPr>
        <w:ind w:left="-1210"/>
      </w:pPr>
      <w:r w:rsidRPr="00D84B91">
        <w:t>Мышки шума испугались</w:t>
      </w:r>
      <w:r w:rsidR="00D84B91">
        <w:t xml:space="preserve"> </w:t>
      </w:r>
      <w:r w:rsidRPr="00D84B91">
        <w:t>(пальцами перебираем по столу)</w:t>
      </w:r>
    </w:p>
    <w:p w:rsidR="005200F7" w:rsidRPr="00D84B91" w:rsidRDefault="005200F7" w:rsidP="005200F7">
      <w:pPr>
        <w:ind w:left="-1210"/>
      </w:pPr>
      <w:r w:rsidRPr="00D84B91">
        <w:t>И по норам разбежались</w:t>
      </w:r>
    </w:p>
    <w:p w:rsidR="005200F7" w:rsidRPr="00D84B91" w:rsidRDefault="005200F7" w:rsidP="005200F7">
      <w:pPr>
        <w:ind w:left="-1210"/>
      </w:pPr>
    </w:p>
    <w:p w:rsidR="00E679CC" w:rsidRPr="00D84B91" w:rsidRDefault="005200F7" w:rsidP="00D84B91">
      <w:pPr>
        <w:ind w:left="-1210"/>
        <w:jc w:val="center"/>
        <w:rPr>
          <w:b/>
          <w:sz w:val="28"/>
          <w:szCs w:val="28"/>
        </w:rPr>
      </w:pPr>
      <w:r w:rsidRPr="00D84B91">
        <w:rPr>
          <w:sz w:val="28"/>
          <w:szCs w:val="28"/>
        </w:rPr>
        <w:t>Р</w:t>
      </w:r>
      <w:r w:rsidR="00E679CC" w:rsidRPr="00D84B91">
        <w:rPr>
          <w:sz w:val="28"/>
          <w:szCs w:val="28"/>
        </w:rPr>
        <w:t>азличные средства для развития мелкой моторики</w:t>
      </w:r>
    </w:p>
    <w:p w:rsidR="00773A94" w:rsidRDefault="00773A94" w:rsidP="005200F7">
      <w:pPr>
        <w:rPr>
          <w:b/>
        </w:rPr>
      </w:pPr>
      <w:r w:rsidRPr="00773A94">
        <w:rPr>
          <w:b/>
        </w:rPr>
        <w:t>Шарики су-</w:t>
      </w:r>
      <w:proofErr w:type="spellStart"/>
      <w:r w:rsidRPr="00773A94">
        <w:rPr>
          <w:b/>
        </w:rPr>
        <w:t>джок</w:t>
      </w:r>
      <w:proofErr w:type="spellEnd"/>
    </w:p>
    <w:p w:rsidR="00773A94" w:rsidRPr="005200F7" w:rsidRDefault="00773A94" w:rsidP="00773A94">
      <w:pPr>
        <w:ind w:left="-1210"/>
      </w:pPr>
      <w:r w:rsidRPr="005200F7">
        <w:t>Это ручка правая</w:t>
      </w:r>
    </w:p>
    <w:p w:rsidR="00773A94" w:rsidRPr="005200F7" w:rsidRDefault="00773A94" w:rsidP="00773A94">
      <w:pPr>
        <w:ind w:left="-1210"/>
      </w:pPr>
      <w:r w:rsidRPr="005200F7">
        <w:t>Это ручка левая</w:t>
      </w:r>
    </w:p>
    <w:p w:rsidR="00773A94" w:rsidRPr="005200F7" w:rsidRDefault="00773A94" w:rsidP="00773A94">
      <w:pPr>
        <w:ind w:left="-1210"/>
      </w:pPr>
      <w:r w:rsidRPr="005200F7">
        <w:t>Я на мячик нажимаю и зарядку делаю</w:t>
      </w:r>
    </w:p>
    <w:p w:rsidR="00773A94" w:rsidRPr="005200F7" w:rsidRDefault="00773A94" w:rsidP="00773A94">
      <w:pPr>
        <w:ind w:left="-1210"/>
      </w:pPr>
      <w:r w:rsidRPr="005200F7">
        <w:t xml:space="preserve">Будет сильной правая </w:t>
      </w:r>
    </w:p>
    <w:p w:rsidR="00773A94" w:rsidRPr="005200F7" w:rsidRDefault="00773A94" w:rsidP="00773A94">
      <w:pPr>
        <w:ind w:left="-1210"/>
      </w:pPr>
      <w:r w:rsidRPr="005200F7">
        <w:t>Будет сильной левая</w:t>
      </w:r>
    </w:p>
    <w:p w:rsidR="00773A94" w:rsidRPr="005200F7" w:rsidRDefault="00773A94" w:rsidP="00773A94">
      <w:pPr>
        <w:ind w:left="-1210"/>
      </w:pPr>
      <w:r w:rsidRPr="005200F7">
        <w:t>Будут ручки у меня ловкие умелые</w:t>
      </w:r>
    </w:p>
    <w:p w:rsidR="006C262B" w:rsidRDefault="006C262B" w:rsidP="00773A94">
      <w:pPr>
        <w:ind w:left="-1210"/>
        <w:rPr>
          <w:b/>
        </w:rPr>
      </w:pPr>
      <w:r>
        <w:rPr>
          <w:b/>
        </w:rPr>
        <w:t xml:space="preserve"> </w:t>
      </w:r>
    </w:p>
    <w:p w:rsidR="006C262B" w:rsidRDefault="005200F7" w:rsidP="00773A94">
      <w:pPr>
        <w:ind w:left="-1210"/>
        <w:rPr>
          <w:b/>
        </w:rPr>
      </w:pPr>
      <w:r>
        <w:rPr>
          <w:b/>
        </w:rPr>
        <w:t xml:space="preserve">                             </w:t>
      </w:r>
      <w:r w:rsidR="006C262B">
        <w:rPr>
          <w:b/>
        </w:rPr>
        <w:t>Губка для мытья посуды</w:t>
      </w:r>
    </w:p>
    <w:p w:rsidR="006C262B" w:rsidRPr="005200F7" w:rsidRDefault="006C262B" w:rsidP="00773A94">
      <w:pPr>
        <w:ind w:left="-1210"/>
      </w:pPr>
      <w:r w:rsidRPr="005200F7">
        <w:t xml:space="preserve">Месим </w:t>
      </w:r>
      <w:proofErr w:type="spellStart"/>
      <w:r w:rsidRPr="005200F7">
        <w:t>месим</w:t>
      </w:r>
      <w:proofErr w:type="spellEnd"/>
      <w:r w:rsidRPr="005200F7">
        <w:t xml:space="preserve"> тесто, есть в печи место</w:t>
      </w:r>
    </w:p>
    <w:p w:rsidR="006C262B" w:rsidRPr="005200F7" w:rsidRDefault="006C262B" w:rsidP="00773A94">
      <w:pPr>
        <w:ind w:left="-1210"/>
      </w:pPr>
      <w:r w:rsidRPr="005200F7">
        <w:t xml:space="preserve">Будут </w:t>
      </w:r>
      <w:proofErr w:type="spellStart"/>
      <w:r w:rsidRPr="005200F7">
        <w:t>будут</w:t>
      </w:r>
      <w:proofErr w:type="spellEnd"/>
      <w:r w:rsidRPr="005200F7">
        <w:t xml:space="preserve"> из печи булочки </w:t>
      </w:r>
      <w:proofErr w:type="spellStart"/>
      <w:r w:rsidRPr="005200F7">
        <w:t>икалачи</w:t>
      </w:r>
      <w:proofErr w:type="spellEnd"/>
    </w:p>
    <w:p w:rsidR="006C262B" w:rsidRDefault="006C262B" w:rsidP="00773A94">
      <w:pPr>
        <w:ind w:left="-1210"/>
        <w:rPr>
          <w:b/>
        </w:rPr>
      </w:pPr>
    </w:p>
    <w:p w:rsidR="006C262B" w:rsidRDefault="005200F7" w:rsidP="00773A94">
      <w:pPr>
        <w:ind w:left="-1210"/>
        <w:rPr>
          <w:b/>
        </w:rPr>
      </w:pPr>
      <w:r>
        <w:rPr>
          <w:b/>
        </w:rPr>
        <w:t xml:space="preserve">                               </w:t>
      </w:r>
      <w:r w:rsidR="006C262B">
        <w:rPr>
          <w:b/>
        </w:rPr>
        <w:t>Шарики фольги</w:t>
      </w:r>
    </w:p>
    <w:p w:rsidR="006C262B" w:rsidRPr="005200F7" w:rsidRDefault="005200F7" w:rsidP="00773A94">
      <w:pPr>
        <w:ind w:left="-1210"/>
      </w:pPr>
      <w:r>
        <w:t xml:space="preserve">Аня шла, </w:t>
      </w:r>
      <w:r w:rsidR="006C262B" w:rsidRPr="005200F7">
        <w:t>шла</w:t>
      </w:r>
      <w:r>
        <w:t>,</w:t>
      </w:r>
      <w:r w:rsidR="006C262B" w:rsidRPr="005200F7">
        <w:t xml:space="preserve"> </w:t>
      </w:r>
      <w:proofErr w:type="gramStart"/>
      <w:r w:rsidR="006C262B" w:rsidRPr="005200F7">
        <w:t>шла</w:t>
      </w:r>
      <w:r>
        <w:t xml:space="preserve"> </w:t>
      </w:r>
      <w:r w:rsidR="006C262B" w:rsidRPr="005200F7">
        <w:t xml:space="preserve"> (</w:t>
      </w:r>
      <w:proofErr w:type="gramEnd"/>
      <w:r w:rsidR="006C262B" w:rsidRPr="005200F7">
        <w:t>катаем шарик правым</w:t>
      </w:r>
      <w:r>
        <w:t xml:space="preserve"> большим пальцем по левой ладони</w:t>
      </w:r>
      <w:r w:rsidR="006C262B" w:rsidRPr="005200F7">
        <w:t>)</w:t>
      </w:r>
    </w:p>
    <w:p w:rsidR="006C262B" w:rsidRPr="005200F7" w:rsidRDefault="006C262B" w:rsidP="00773A94">
      <w:pPr>
        <w:ind w:left="-1210"/>
      </w:pPr>
      <w:r w:rsidRPr="005200F7">
        <w:t>И гор</w:t>
      </w:r>
      <w:r w:rsidR="005200F7">
        <w:t>о</w:t>
      </w:r>
      <w:r w:rsidRPr="005200F7">
        <w:t>шинку нашла (указательным)</w:t>
      </w:r>
    </w:p>
    <w:p w:rsidR="006C262B" w:rsidRPr="005200F7" w:rsidRDefault="006C262B" w:rsidP="00773A94">
      <w:pPr>
        <w:ind w:left="-1210"/>
      </w:pPr>
      <w:r w:rsidRPr="005200F7">
        <w:t>А гор</w:t>
      </w:r>
      <w:r w:rsidR="005200F7">
        <w:t>о</w:t>
      </w:r>
      <w:r w:rsidRPr="005200F7">
        <w:t>шинка упала, покатилась и пропала(безымянный)</w:t>
      </w:r>
    </w:p>
    <w:p w:rsidR="006C262B" w:rsidRPr="005200F7" w:rsidRDefault="005200F7" w:rsidP="00773A94">
      <w:pPr>
        <w:ind w:left="-1210"/>
      </w:pPr>
      <w:r>
        <w:t xml:space="preserve">Ох </w:t>
      </w:r>
      <w:proofErr w:type="spellStart"/>
      <w:r>
        <w:t>ох</w:t>
      </w:r>
      <w:proofErr w:type="spellEnd"/>
      <w:r>
        <w:t xml:space="preserve"> </w:t>
      </w:r>
      <w:proofErr w:type="spellStart"/>
      <w:r>
        <w:t>ох</w:t>
      </w:r>
      <w:proofErr w:type="spellEnd"/>
      <w:r>
        <w:t xml:space="preserve"> </w:t>
      </w:r>
      <w:proofErr w:type="spellStart"/>
      <w:r>
        <w:t>ох</w:t>
      </w:r>
      <w:proofErr w:type="spellEnd"/>
      <w:r>
        <w:t xml:space="preserve"> скоро вырастит</w:t>
      </w:r>
      <w:r w:rsidR="006C262B" w:rsidRPr="005200F7">
        <w:t xml:space="preserve"> горох</w:t>
      </w:r>
    </w:p>
    <w:p w:rsidR="00B91867" w:rsidRDefault="005200F7" w:rsidP="00773A94">
      <w:pPr>
        <w:ind w:left="-1210"/>
        <w:rPr>
          <w:b/>
        </w:rPr>
      </w:pPr>
      <w:r>
        <w:rPr>
          <w:b/>
        </w:rPr>
        <w:t xml:space="preserve">                              </w:t>
      </w:r>
      <w:r w:rsidR="00B91867">
        <w:rPr>
          <w:b/>
        </w:rPr>
        <w:t xml:space="preserve"> Горох и фасоль</w:t>
      </w:r>
    </w:p>
    <w:p w:rsidR="00B91867" w:rsidRPr="005200F7" w:rsidRDefault="00B91867" w:rsidP="00773A94">
      <w:pPr>
        <w:ind w:left="-1210"/>
      </w:pPr>
      <w:r w:rsidRPr="005200F7">
        <w:t>Я маме помогаю, порядок навожу</w:t>
      </w:r>
    </w:p>
    <w:p w:rsidR="00B91867" w:rsidRPr="005200F7" w:rsidRDefault="00B91867" w:rsidP="00773A94">
      <w:pPr>
        <w:ind w:left="-1210"/>
      </w:pPr>
      <w:r w:rsidRPr="005200F7">
        <w:t xml:space="preserve">Всю </w:t>
      </w:r>
      <w:r w:rsidR="00A44512" w:rsidRPr="005200F7">
        <w:t>фасоль и весь горох в коробки раз</w:t>
      </w:r>
      <w:r w:rsidRPr="005200F7">
        <w:t>ложу</w:t>
      </w:r>
    </w:p>
    <w:p w:rsidR="005200F7" w:rsidRPr="005200F7" w:rsidRDefault="005200F7" w:rsidP="005200F7">
      <w:pPr>
        <w:ind w:left="-1210"/>
        <w:rPr>
          <w:b/>
        </w:rPr>
      </w:pPr>
      <w:r>
        <w:rPr>
          <w:b/>
        </w:rPr>
        <w:t xml:space="preserve">Вывод: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наше время, в век компьютерных игр и инновационных технологий значительно возрос процент детей с речевыми нарушениями, из-за отсутствия общения и воспитания. Поэтому систематическая работа по моторному развитию необходима на протяжении всего дошкольного периода.</w:t>
      </w:r>
    </w:p>
    <w:p w:rsidR="005200F7" w:rsidRPr="00773A94" w:rsidRDefault="005200F7" w:rsidP="00773A94">
      <w:pPr>
        <w:ind w:left="-1210"/>
        <w:rPr>
          <w:b/>
        </w:rPr>
      </w:pPr>
    </w:p>
    <w:p w:rsidR="00773A94" w:rsidRDefault="00773A94" w:rsidP="00773A94">
      <w:pPr>
        <w:ind w:left="-1210"/>
      </w:pPr>
    </w:p>
    <w:sectPr w:rsidR="00773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246B0"/>
    <w:multiLevelType w:val="multilevel"/>
    <w:tmpl w:val="2EFE1A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059"/>
    <w:rsid w:val="00493B4E"/>
    <w:rsid w:val="005200F7"/>
    <w:rsid w:val="006C262B"/>
    <w:rsid w:val="00773A94"/>
    <w:rsid w:val="008A5BC3"/>
    <w:rsid w:val="00A44512"/>
    <w:rsid w:val="00AB0059"/>
    <w:rsid w:val="00B03A30"/>
    <w:rsid w:val="00B91867"/>
    <w:rsid w:val="00D16DEA"/>
    <w:rsid w:val="00D84B91"/>
    <w:rsid w:val="00E6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E436A"/>
  <w15:chartTrackingRefBased/>
  <w15:docId w15:val="{24C59D93-5647-4B0D-B5B4-AD71DCDE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4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1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2024-01-10T05:13:00Z</cp:lastPrinted>
  <dcterms:created xsi:type="dcterms:W3CDTF">2024-01-14T10:40:00Z</dcterms:created>
  <dcterms:modified xsi:type="dcterms:W3CDTF">2024-01-16T06:07:00Z</dcterms:modified>
</cp:coreProperties>
</file>