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275B2" w14:textId="77777777" w:rsidR="00986917" w:rsidRPr="000C57B3" w:rsidRDefault="00986917" w:rsidP="000C57B3">
      <w:pPr>
        <w:suppressAutoHyphens/>
        <w:spacing w:after="0" w:line="240" w:lineRule="auto"/>
        <w:jc w:val="right"/>
        <w:rPr>
          <w:rFonts w:ascii="Times New Roman" w:eastAsia="Times New Roman" w:hAnsi="Times New Roman" w:cs="Times New Roman"/>
          <w:b/>
          <w:iCs/>
          <w:sz w:val="28"/>
          <w:szCs w:val="28"/>
          <w:lang w:eastAsia="en-US"/>
        </w:rPr>
      </w:pPr>
      <w:r w:rsidRPr="000C57B3">
        <w:rPr>
          <w:rFonts w:ascii="Times New Roman" w:eastAsia="Times New Roman" w:hAnsi="Times New Roman" w:cs="Times New Roman"/>
          <w:b/>
          <w:iCs/>
          <w:sz w:val="28"/>
          <w:szCs w:val="28"/>
          <w:lang w:eastAsia="en-US"/>
        </w:rPr>
        <w:t>Ткаченко Алина Алексеевна</w:t>
      </w:r>
    </w:p>
    <w:p w14:paraId="6A1A12BD" w14:textId="77777777" w:rsidR="00986917" w:rsidRPr="000C57B3" w:rsidRDefault="00986917" w:rsidP="000C57B3">
      <w:pPr>
        <w:spacing w:after="0" w:line="240" w:lineRule="auto"/>
        <w:jc w:val="right"/>
        <w:rPr>
          <w:rFonts w:ascii="Times New Roman" w:hAnsi="Times New Roman"/>
          <w:b/>
          <w:bCs/>
          <w:caps/>
          <w:sz w:val="28"/>
          <w:szCs w:val="28"/>
        </w:rPr>
      </w:pPr>
      <w:r w:rsidRPr="000C57B3">
        <w:rPr>
          <w:rFonts w:ascii="Times New Roman" w:hAnsi="Times New Roman"/>
          <w:b/>
          <w:bCs/>
          <w:sz w:val="28"/>
          <w:szCs w:val="28"/>
        </w:rPr>
        <w:t>студентка</w:t>
      </w:r>
    </w:p>
    <w:p w14:paraId="054DDE24" w14:textId="77777777" w:rsidR="00986917" w:rsidRPr="000C57B3" w:rsidRDefault="00CB5963" w:rsidP="000C57B3">
      <w:pPr>
        <w:spacing w:after="0" w:line="240" w:lineRule="auto"/>
        <w:jc w:val="right"/>
        <w:rPr>
          <w:rFonts w:ascii="Times New Roman" w:eastAsia="Times New Roman" w:hAnsi="Times New Roman" w:cs="Times New Roman"/>
          <w:b/>
          <w:sz w:val="28"/>
          <w:szCs w:val="28"/>
          <w:lang w:eastAsia="en-US"/>
        </w:rPr>
      </w:pPr>
      <w:r w:rsidRPr="000C57B3">
        <w:rPr>
          <w:rFonts w:ascii="Times New Roman" w:eastAsia="Times New Roman" w:hAnsi="Times New Roman" w:cs="Times New Roman"/>
          <w:b/>
          <w:sz w:val="28"/>
          <w:szCs w:val="28"/>
          <w:lang w:eastAsia="en-US"/>
        </w:rPr>
        <w:t>Нижнетагильский государственный социально-педагогический институт</w:t>
      </w:r>
    </w:p>
    <w:p w14:paraId="174FB9C3" w14:textId="77777777" w:rsidR="00CB5963" w:rsidRPr="00986917" w:rsidRDefault="00CB5963" w:rsidP="00986917">
      <w:pPr>
        <w:spacing w:after="0"/>
        <w:jc w:val="right"/>
        <w:rPr>
          <w:rFonts w:ascii="Times New Roman" w:hAnsi="Times New Roman"/>
          <w:b/>
          <w:bCs/>
          <w:caps/>
          <w:sz w:val="28"/>
          <w:szCs w:val="28"/>
        </w:rPr>
      </w:pPr>
    </w:p>
    <w:p w14:paraId="68962788" w14:textId="77777777" w:rsidR="00986917" w:rsidRPr="002160F3" w:rsidRDefault="00986917" w:rsidP="00986917">
      <w:pPr>
        <w:spacing w:after="0"/>
        <w:jc w:val="center"/>
        <w:rPr>
          <w:rFonts w:ascii="Times New Roman" w:hAnsi="Times New Roman"/>
          <w:b/>
          <w:bCs/>
          <w:caps/>
          <w:sz w:val="26"/>
          <w:szCs w:val="26"/>
        </w:rPr>
      </w:pPr>
      <w:r>
        <w:rPr>
          <w:rFonts w:ascii="Times New Roman" w:hAnsi="Times New Roman"/>
          <w:b/>
          <w:bCs/>
          <w:caps/>
          <w:sz w:val="26"/>
          <w:szCs w:val="26"/>
        </w:rPr>
        <w:t>ХУДОЖЕСТВЕННАЯ ЛИТЕРАТУРА КАК СРЕДСТВО РАЗВИТИЯ СЛОВАРЯ ДЕТЕЙ СТАРШЕГО ДОШКОЛЬНОГО ВОЗРАСТА</w:t>
      </w:r>
    </w:p>
    <w:p w14:paraId="6377875D" w14:textId="77777777" w:rsidR="001E0792" w:rsidRDefault="001E0792"/>
    <w:p w14:paraId="7B90D765" w14:textId="77777777" w:rsidR="000C57B3" w:rsidRDefault="00986917" w:rsidP="000C57B3">
      <w:pPr>
        <w:ind w:firstLine="709"/>
        <w:jc w:val="both"/>
        <w:rPr>
          <w:rFonts w:ascii="Times New Roman" w:eastAsia="SimSun" w:hAnsi="Times New Roman" w:cs="SimSun"/>
          <w:color w:val="000000"/>
          <w:sz w:val="28"/>
          <w:szCs w:val="28"/>
        </w:rPr>
      </w:pPr>
      <w:r w:rsidRPr="00986917">
        <w:rPr>
          <w:rFonts w:ascii="Times New Roman" w:hAnsi="Times New Roman" w:cs="Times New Roman"/>
          <w:i/>
          <w:sz w:val="28"/>
          <w:szCs w:val="28"/>
        </w:rPr>
        <w:t>Аннотация:</w:t>
      </w:r>
      <w:r w:rsidR="00016BB6">
        <w:rPr>
          <w:rFonts w:ascii="Times New Roman" w:hAnsi="Times New Roman" w:cs="Times New Roman"/>
          <w:i/>
          <w:sz w:val="28"/>
          <w:szCs w:val="28"/>
        </w:rPr>
        <w:t xml:space="preserve"> </w:t>
      </w:r>
      <w:r w:rsidR="00016BB6" w:rsidRPr="00016BB6">
        <w:rPr>
          <w:rFonts w:ascii="Times New Roman" w:hAnsi="Times New Roman" w:cs="Times New Roman"/>
          <w:sz w:val="28"/>
          <w:szCs w:val="28"/>
        </w:rPr>
        <w:t>Статья поднимает вопрос</w:t>
      </w:r>
      <w:r w:rsidR="00016BB6">
        <w:rPr>
          <w:rFonts w:ascii="Times New Roman" w:hAnsi="Times New Roman" w:cs="Times New Roman"/>
          <w:sz w:val="28"/>
          <w:szCs w:val="28"/>
        </w:rPr>
        <w:t xml:space="preserve"> актуальности использования художественной литературы в развитии словаря дошкольников. Автор статьи выстраивает алгоритм работы над развитием словаря через произведения художественной литературы. Рассматривается каждый этап работы</w:t>
      </w:r>
      <w:r w:rsidR="000C57B3">
        <w:rPr>
          <w:rFonts w:ascii="Times New Roman" w:hAnsi="Times New Roman" w:cs="Times New Roman"/>
          <w:sz w:val="28"/>
          <w:szCs w:val="28"/>
        </w:rPr>
        <w:t xml:space="preserve">, методы и приёмы, которые эффективно способствуют обогащению словарного запаса. При работе с художественной литературой рекомендуется использовать театрализованные и сюжетно-ролевые игры, оформление </w:t>
      </w:r>
      <w:r w:rsidR="000C57B3">
        <w:rPr>
          <w:rFonts w:ascii="Times New Roman" w:eastAsia="SimSun" w:hAnsi="Times New Roman" w:cs="SimSun"/>
          <w:color w:val="000000"/>
          <w:sz w:val="28"/>
          <w:szCs w:val="28"/>
        </w:rPr>
        <w:t>предметно-</w:t>
      </w:r>
      <w:r w:rsidR="000C57B3" w:rsidRPr="0089162A">
        <w:rPr>
          <w:rFonts w:ascii="Times New Roman" w:eastAsia="SimSun" w:hAnsi="Times New Roman" w:cs="SimSun"/>
          <w:color w:val="000000"/>
          <w:sz w:val="28"/>
          <w:szCs w:val="28"/>
        </w:rPr>
        <w:t>разв</w:t>
      </w:r>
      <w:r w:rsidR="000C57B3">
        <w:rPr>
          <w:rFonts w:ascii="Times New Roman" w:eastAsia="SimSun" w:hAnsi="Times New Roman" w:cs="SimSun"/>
          <w:color w:val="000000"/>
          <w:sz w:val="28"/>
          <w:szCs w:val="28"/>
        </w:rPr>
        <w:t>ивающей среды.</w:t>
      </w:r>
    </w:p>
    <w:p w14:paraId="7EA42B02" w14:textId="77777777" w:rsidR="00986917" w:rsidRDefault="00986917" w:rsidP="000C57B3">
      <w:pPr>
        <w:spacing w:after="0" w:line="240" w:lineRule="auto"/>
        <w:ind w:firstLine="709"/>
        <w:jc w:val="both"/>
        <w:rPr>
          <w:rFonts w:ascii="Times New Roman" w:eastAsia="SimSun" w:hAnsi="Times New Roman" w:cs="SimSun"/>
          <w:color w:val="000000"/>
          <w:sz w:val="28"/>
          <w:szCs w:val="28"/>
        </w:rPr>
      </w:pPr>
      <w:r w:rsidRPr="00986917">
        <w:rPr>
          <w:rFonts w:ascii="Times New Roman" w:hAnsi="Times New Roman" w:cs="Times New Roman"/>
          <w:i/>
          <w:sz w:val="28"/>
          <w:szCs w:val="28"/>
        </w:rPr>
        <w:t>Ключевые слова:</w:t>
      </w:r>
      <w:r w:rsidR="00CB5963">
        <w:rPr>
          <w:rFonts w:ascii="Times New Roman" w:hAnsi="Times New Roman" w:cs="Times New Roman"/>
          <w:i/>
          <w:sz w:val="28"/>
          <w:szCs w:val="28"/>
        </w:rPr>
        <w:t xml:space="preserve"> </w:t>
      </w:r>
      <w:r w:rsidR="00CB5963">
        <w:rPr>
          <w:rFonts w:ascii="Times New Roman" w:eastAsia="SimSun" w:hAnsi="Times New Roman" w:cs="SimSun"/>
          <w:color w:val="000000"/>
          <w:sz w:val="28"/>
          <w:szCs w:val="28"/>
        </w:rPr>
        <w:t>х</w:t>
      </w:r>
      <w:r w:rsidR="00CB5963" w:rsidRPr="0010704F">
        <w:rPr>
          <w:rFonts w:ascii="Times New Roman" w:eastAsia="SimSun" w:hAnsi="Times New Roman" w:cs="SimSun"/>
          <w:color w:val="000000"/>
          <w:sz w:val="28"/>
          <w:szCs w:val="28"/>
        </w:rPr>
        <w:t>удожественн</w:t>
      </w:r>
      <w:r w:rsidR="00CB5963">
        <w:rPr>
          <w:rFonts w:ascii="Times New Roman" w:eastAsia="SimSun" w:hAnsi="Times New Roman" w:cs="SimSun"/>
          <w:color w:val="000000"/>
          <w:sz w:val="28"/>
          <w:szCs w:val="28"/>
        </w:rPr>
        <w:t>а</w:t>
      </w:r>
      <w:r w:rsidR="00CB5963" w:rsidRPr="0010704F">
        <w:rPr>
          <w:rFonts w:ascii="Times New Roman" w:eastAsia="SimSun" w:hAnsi="Times New Roman" w:cs="SimSun"/>
          <w:color w:val="000000"/>
          <w:sz w:val="28"/>
          <w:szCs w:val="28"/>
        </w:rPr>
        <w:t xml:space="preserve"> литератур</w:t>
      </w:r>
      <w:r w:rsidR="00CB5963">
        <w:rPr>
          <w:rFonts w:ascii="Times New Roman" w:eastAsia="SimSun" w:hAnsi="Times New Roman" w:cs="SimSun"/>
          <w:color w:val="000000"/>
          <w:sz w:val="28"/>
          <w:szCs w:val="28"/>
        </w:rPr>
        <w:t xml:space="preserve">а, </w:t>
      </w:r>
      <w:r w:rsidR="00271BD8">
        <w:rPr>
          <w:rFonts w:ascii="Times New Roman" w:eastAsia="SimSun" w:hAnsi="Times New Roman" w:cs="SimSun"/>
          <w:color w:val="000000"/>
          <w:sz w:val="28"/>
          <w:szCs w:val="28"/>
        </w:rPr>
        <w:t xml:space="preserve">словарь, лексический запас, </w:t>
      </w:r>
      <w:r w:rsidR="00B43D2B">
        <w:rPr>
          <w:rFonts w:ascii="Times New Roman" w:eastAsia="SimSun" w:hAnsi="Times New Roman" w:cs="SimSun"/>
          <w:color w:val="000000"/>
          <w:sz w:val="28"/>
          <w:szCs w:val="28"/>
        </w:rPr>
        <w:t>театрализованная игра, сюжетно-ролевые игры, лэпбук, предметно-</w:t>
      </w:r>
      <w:r w:rsidR="00B43D2B" w:rsidRPr="0089162A">
        <w:rPr>
          <w:rFonts w:ascii="Times New Roman" w:eastAsia="SimSun" w:hAnsi="Times New Roman" w:cs="SimSun"/>
          <w:color w:val="000000"/>
          <w:sz w:val="28"/>
          <w:szCs w:val="28"/>
        </w:rPr>
        <w:t>разв</w:t>
      </w:r>
      <w:r w:rsidR="00B43D2B">
        <w:rPr>
          <w:rFonts w:ascii="Times New Roman" w:eastAsia="SimSun" w:hAnsi="Times New Roman" w:cs="SimSun"/>
          <w:color w:val="000000"/>
          <w:sz w:val="28"/>
          <w:szCs w:val="28"/>
        </w:rPr>
        <w:t>ивающая среда.</w:t>
      </w:r>
    </w:p>
    <w:p w14:paraId="7B12EC86" w14:textId="77777777" w:rsidR="000C57B3" w:rsidRDefault="000C57B3" w:rsidP="000C57B3">
      <w:pPr>
        <w:spacing w:after="0" w:line="360" w:lineRule="auto"/>
        <w:ind w:firstLine="709"/>
        <w:jc w:val="both"/>
        <w:rPr>
          <w:rFonts w:ascii="Times New Roman" w:eastAsia="SimSun" w:hAnsi="Times New Roman" w:cs="SimSun"/>
          <w:color w:val="000000"/>
          <w:sz w:val="28"/>
          <w:szCs w:val="28"/>
        </w:rPr>
      </w:pPr>
    </w:p>
    <w:p w14:paraId="2008DA2D" w14:textId="77777777" w:rsidR="000C57B3" w:rsidRPr="000C57B3" w:rsidRDefault="000C57B3" w:rsidP="000C57B3">
      <w:pPr>
        <w:spacing w:after="0" w:line="240" w:lineRule="auto"/>
        <w:ind w:firstLine="709"/>
        <w:jc w:val="right"/>
        <w:rPr>
          <w:rFonts w:ascii="Times New Roman" w:hAnsi="Times New Roman" w:cs="Times New Roman"/>
          <w:b/>
          <w:color w:val="000000"/>
          <w:sz w:val="28"/>
          <w:szCs w:val="28"/>
          <w:lang w:val="en-US"/>
        </w:rPr>
      </w:pPr>
      <w:r w:rsidRPr="000C57B3">
        <w:rPr>
          <w:rFonts w:ascii="Times New Roman" w:hAnsi="Times New Roman" w:cs="Times New Roman"/>
          <w:b/>
          <w:color w:val="000000"/>
          <w:sz w:val="28"/>
          <w:szCs w:val="28"/>
          <w:lang w:val="en-US"/>
        </w:rPr>
        <w:t xml:space="preserve">Tkachenko Alina Alekseevna </w:t>
      </w:r>
    </w:p>
    <w:p w14:paraId="0EA6AFD1" w14:textId="77777777" w:rsidR="000C57B3" w:rsidRPr="000C57B3" w:rsidRDefault="000C57B3" w:rsidP="000C57B3">
      <w:pPr>
        <w:spacing w:after="0" w:line="240" w:lineRule="auto"/>
        <w:ind w:firstLine="709"/>
        <w:jc w:val="right"/>
        <w:rPr>
          <w:rFonts w:ascii="Times New Roman" w:hAnsi="Times New Roman" w:cs="Times New Roman"/>
          <w:b/>
          <w:color w:val="000000"/>
          <w:sz w:val="28"/>
          <w:szCs w:val="28"/>
          <w:lang w:val="en-US"/>
        </w:rPr>
      </w:pPr>
      <w:r w:rsidRPr="000C57B3">
        <w:rPr>
          <w:rFonts w:ascii="Times New Roman" w:hAnsi="Times New Roman" w:cs="Times New Roman"/>
          <w:b/>
          <w:color w:val="000000"/>
          <w:sz w:val="28"/>
          <w:szCs w:val="28"/>
          <w:lang w:val="en-US"/>
        </w:rPr>
        <w:t xml:space="preserve">student </w:t>
      </w:r>
    </w:p>
    <w:p w14:paraId="2BB392A2" w14:textId="77777777" w:rsidR="000C57B3" w:rsidRDefault="000C57B3" w:rsidP="000C57B3">
      <w:pPr>
        <w:spacing w:after="0" w:line="240" w:lineRule="auto"/>
        <w:ind w:firstLine="709"/>
        <w:jc w:val="right"/>
        <w:rPr>
          <w:rFonts w:ascii="Times New Roman" w:hAnsi="Times New Roman" w:cs="Times New Roman"/>
          <w:b/>
          <w:color w:val="000000"/>
          <w:sz w:val="28"/>
          <w:szCs w:val="28"/>
          <w:lang w:val="en-US"/>
        </w:rPr>
      </w:pPr>
      <w:r w:rsidRPr="000C57B3">
        <w:rPr>
          <w:rFonts w:ascii="Times New Roman" w:hAnsi="Times New Roman" w:cs="Times New Roman"/>
          <w:b/>
          <w:color w:val="000000"/>
          <w:sz w:val="28"/>
          <w:szCs w:val="28"/>
          <w:lang w:val="en-US"/>
        </w:rPr>
        <w:t>Nizhny Tagil State Socio-Pedagogical Institute</w:t>
      </w:r>
    </w:p>
    <w:p w14:paraId="230D230D" w14:textId="77777777" w:rsidR="000C57B3" w:rsidRPr="000C57B3" w:rsidRDefault="000C57B3" w:rsidP="000C57B3">
      <w:pPr>
        <w:spacing w:after="0" w:line="240" w:lineRule="auto"/>
        <w:ind w:firstLine="709"/>
        <w:jc w:val="right"/>
        <w:rPr>
          <w:rFonts w:ascii="Times New Roman" w:eastAsia="SimSun" w:hAnsi="Times New Roman" w:cs="Times New Roman"/>
          <w:b/>
          <w:color w:val="000000"/>
          <w:sz w:val="28"/>
          <w:szCs w:val="28"/>
          <w:lang w:val="en-US"/>
        </w:rPr>
      </w:pPr>
    </w:p>
    <w:p w14:paraId="1C9F0487" w14:textId="5A5D5B8E" w:rsidR="00D90AAC" w:rsidRPr="00D90AAC" w:rsidRDefault="00D90AAC" w:rsidP="000C57B3">
      <w:pPr>
        <w:spacing w:after="0" w:line="240" w:lineRule="auto"/>
        <w:jc w:val="center"/>
        <w:rPr>
          <w:rFonts w:ascii="Times New Roman" w:hAnsi="Times New Roman" w:cs="Times New Roman"/>
          <w:b/>
          <w:color w:val="000000"/>
          <w:sz w:val="28"/>
          <w:szCs w:val="28"/>
          <w:lang w:val="en-US"/>
        </w:rPr>
      </w:pPr>
      <w:r w:rsidRPr="00D90AAC">
        <w:rPr>
          <w:rFonts w:ascii="Times New Roman" w:hAnsi="Times New Roman" w:cs="Times New Roman"/>
          <w:b/>
          <w:color w:val="000000"/>
          <w:sz w:val="28"/>
          <w:szCs w:val="28"/>
          <w:lang w:val="en-US"/>
        </w:rPr>
        <w:t>FICTION AS A MEANS OF DEVELOPING THE VOCABULARY OF OLDER PRESCHOOL CHILDREN</w:t>
      </w:r>
    </w:p>
    <w:p w14:paraId="72B08DFF" w14:textId="77777777" w:rsidR="000C57B3" w:rsidRPr="000C57B3" w:rsidRDefault="000C57B3" w:rsidP="000C57B3">
      <w:pPr>
        <w:spacing w:after="0" w:line="240" w:lineRule="auto"/>
        <w:jc w:val="center"/>
        <w:rPr>
          <w:rFonts w:ascii="Times New Roman" w:eastAsia="SimSun" w:hAnsi="Times New Roman" w:cs="Times New Roman"/>
          <w:b/>
          <w:color w:val="000000"/>
          <w:sz w:val="28"/>
          <w:szCs w:val="28"/>
          <w:lang w:val="en-US"/>
        </w:rPr>
      </w:pPr>
    </w:p>
    <w:p w14:paraId="7A44645F" w14:textId="77777777" w:rsidR="000C57B3" w:rsidRDefault="000C57B3" w:rsidP="000C57B3">
      <w:pPr>
        <w:spacing w:after="0" w:line="240" w:lineRule="auto"/>
        <w:ind w:firstLine="709"/>
        <w:jc w:val="both"/>
        <w:rPr>
          <w:rFonts w:ascii="Times New Roman" w:hAnsi="Times New Roman" w:cs="Times New Roman"/>
          <w:color w:val="000000"/>
          <w:sz w:val="28"/>
          <w:szCs w:val="28"/>
          <w:lang w:val="en-US"/>
        </w:rPr>
      </w:pPr>
      <w:r w:rsidRPr="000C57B3">
        <w:rPr>
          <w:rFonts w:ascii="Times New Roman" w:hAnsi="Times New Roman" w:cs="Times New Roman"/>
          <w:i/>
          <w:color w:val="000000"/>
          <w:sz w:val="28"/>
          <w:szCs w:val="28"/>
          <w:lang w:val="en-US"/>
        </w:rPr>
        <w:t>Abstract:</w:t>
      </w:r>
      <w:r w:rsidRPr="000C57B3">
        <w:rPr>
          <w:rFonts w:ascii="Times New Roman" w:hAnsi="Times New Roman" w:cs="Times New Roman"/>
          <w:color w:val="000000"/>
          <w:sz w:val="28"/>
          <w:szCs w:val="28"/>
          <w:lang w:val="en-US"/>
        </w:rPr>
        <w:t xml:space="preserve"> The article raises the question of the relevance of the use of fiction in the development of the vocabulary of preschoolers. The author of the article builds an algorithm for working on the development of the dictionary through works of fiction. Each stage of the work, methods and techniques that effectively contribute to the enrichment of vocabulary are considered. When working with fiction, it is recommended to use theatrical and story-role-playing games, the design of a subject-developing environment.</w:t>
      </w:r>
    </w:p>
    <w:p w14:paraId="2CCB90B7" w14:textId="77777777" w:rsidR="000C57B3" w:rsidRDefault="000C57B3" w:rsidP="000C57B3">
      <w:pPr>
        <w:spacing w:after="0" w:line="240" w:lineRule="auto"/>
        <w:ind w:firstLine="709"/>
        <w:jc w:val="both"/>
        <w:rPr>
          <w:rFonts w:ascii="Arial" w:hAnsi="Arial" w:cs="Arial"/>
          <w:color w:val="000000"/>
          <w:sz w:val="20"/>
          <w:szCs w:val="20"/>
          <w:lang w:val="en-US"/>
        </w:rPr>
      </w:pPr>
    </w:p>
    <w:p w14:paraId="187B8E3B" w14:textId="77777777" w:rsidR="000C57B3" w:rsidRPr="000C57B3" w:rsidRDefault="000C57B3" w:rsidP="000C57B3">
      <w:pPr>
        <w:spacing w:after="0" w:line="240" w:lineRule="auto"/>
        <w:ind w:firstLine="709"/>
        <w:jc w:val="both"/>
        <w:rPr>
          <w:rFonts w:ascii="Times New Roman" w:hAnsi="Times New Roman" w:cs="Times New Roman"/>
          <w:color w:val="000000"/>
          <w:sz w:val="28"/>
          <w:szCs w:val="28"/>
          <w:lang w:val="en-US"/>
        </w:rPr>
      </w:pPr>
      <w:r w:rsidRPr="000C57B3">
        <w:rPr>
          <w:rFonts w:ascii="Times New Roman" w:hAnsi="Times New Roman" w:cs="Times New Roman"/>
          <w:i/>
          <w:color w:val="000000"/>
          <w:sz w:val="28"/>
          <w:szCs w:val="28"/>
          <w:lang w:val="en-US"/>
        </w:rPr>
        <w:t>Keywords</w:t>
      </w:r>
      <w:r w:rsidRPr="000C57B3">
        <w:rPr>
          <w:rFonts w:ascii="Times New Roman" w:hAnsi="Times New Roman" w:cs="Times New Roman"/>
          <w:color w:val="000000"/>
          <w:sz w:val="28"/>
          <w:szCs w:val="28"/>
          <w:lang w:val="en-US"/>
        </w:rPr>
        <w:t>: fiction, dictionary, vocabulary, theatrical play, story-role-playing games, laptop, subject-developing environment.</w:t>
      </w:r>
    </w:p>
    <w:p w14:paraId="570C276D" w14:textId="77777777" w:rsidR="000C57B3" w:rsidRPr="000C57B3" w:rsidRDefault="000C57B3" w:rsidP="000C57B3">
      <w:pPr>
        <w:spacing w:after="0" w:line="240" w:lineRule="auto"/>
        <w:ind w:firstLine="709"/>
        <w:jc w:val="both"/>
        <w:rPr>
          <w:rFonts w:ascii="Times New Roman" w:hAnsi="Times New Roman" w:cs="Times New Roman"/>
          <w:color w:val="000000"/>
          <w:sz w:val="28"/>
          <w:szCs w:val="28"/>
          <w:lang w:val="en-US"/>
        </w:rPr>
      </w:pPr>
    </w:p>
    <w:p w14:paraId="08517112" w14:textId="77777777" w:rsidR="00271BD8" w:rsidRPr="009263FA" w:rsidRDefault="00271BD8" w:rsidP="000C57B3">
      <w:pPr>
        <w:pStyle w:val="2"/>
        <w:spacing w:line="360" w:lineRule="auto"/>
        <w:ind w:firstLine="709"/>
        <w:jc w:val="both"/>
        <w:rPr>
          <w:rFonts w:ascii="Times New Roman" w:eastAsia="Times New Roman" w:hAnsi="Times New Roman" w:cs="Times New Roman"/>
          <w:color w:val="000000"/>
          <w:sz w:val="28"/>
          <w:szCs w:val="28"/>
          <w:lang w:val="ru-RU"/>
        </w:rPr>
      </w:pPr>
      <w:bookmarkStart w:id="0" w:name="_Hlk154230588"/>
      <w:r w:rsidRPr="00AE485E">
        <w:rPr>
          <w:rFonts w:ascii="Times New Roman" w:eastAsia="Times New Roman" w:hAnsi="Times New Roman" w:cs="Times New Roman"/>
          <w:color w:val="000000"/>
          <w:sz w:val="28"/>
          <w:szCs w:val="28"/>
          <w:lang w:val="ru-RU"/>
        </w:rPr>
        <w:t xml:space="preserve">Современная педагогика обращает большое внимание на формирование лексического запаса дошкольников, поскольку его сформированность имеет большое значение для развития познавательной деятельности ребёнка. </w:t>
      </w:r>
      <w:r w:rsidRPr="00271BD8">
        <w:rPr>
          <w:rFonts w:ascii="Times New Roman" w:eastAsia="Times New Roman" w:hAnsi="Times New Roman" w:cs="Times New Roman"/>
          <w:color w:val="000000"/>
          <w:sz w:val="28"/>
          <w:szCs w:val="28"/>
          <w:lang w:val="ru-RU"/>
        </w:rPr>
        <w:lastRenderedPageBreak/>
        <w:t xml:space="preserve">Дошкольник, владея достаточным словарём, может успешно осваивать в будущем чтение, письмо и счёт, </w:t>
      </w:r>
      <w:r>
        <w:rPr>
          <w:rFonts w:ascii="Times New Roman" w:eastAsia="Times New Roman" w:hAnsi="Times New Roman" w:cs="Times New Roman"/>
          <w:color w:val="000000"/>
          <w:sz w:val="28"/>
          <w:szCs w:val="28"/>
          <w:lang w:val="ru-RU"/>
        </w:rPr>
        <w:t xml:space="preserve">развивать языковую компетенцию и речевую коммуникацию в целом. </w:t>
      </w:r>
      <w:r w:rsidR="009263FA">
        <w:rPr>
          <w:rFonts w:ascii="Times New Roman" w:eastAsia="Times New Roman" w:hAnsi="Times New Roman" w:cs="Times New Roman"/>
          <w:color w:val="000000"/>
          <w:sz w:val="28"/>
          <w:szCs w:val="28"/>
          <w:lang w:val="ru-RU"/>
        </w:rPr>
        <w:t xml:space="preserve">Практика показывает, что дети с богатым словарным запасом и высоким уровнем развития речи, как правило, не испытывают затруднения в учении, быстро овладевают навыками чтения и письма. </w:t>
      </w:r>
      <w:r>
        <w:rPr>
          <w:rFonts w:ascii="Times New Roman" w:eastAsia="Times New Roman" w:hAnsi="Times New Roman" w:cs="Times New Roman"/>
          <w:color w:val="000000"/>
          <w:sz w:val="28"/>
          <w:szCs w:val="28"/>
          <w:lang w:val="ru-RU"/>
        </w:rPr>
        <w:t>Следовательно, словарный запас для ребёнка является</w:t>
      </w:r>
      <w:r w:rsidR="009263FA">
        <w:rPr>
          <w:rFonts w:ascii="Times New Roman" w:eastAsia="Times New Roman" w:hAnsi="Times New Roman" w:cs="Times New Roman"/>
          <w:color w:val="000000"/>
          <w:sz w:val="28"/>
          <w:szCs w:val="28"/>
          <w:lang w:val="ru-RU"/>
        </w:rPr>
        <w:t xml:space="preserve"> </w:t>
      </w:r>
      <w:r w:rsidRPr="009263FA">
        <w:rPr>
          <w:rFonts w:ascii="Times New Roman" w:eastAsia="Times New Roman" w:hAnsi="Times New Roman" w:cs="Times New Roman"/>
          <w:color w:val="000000"/>
          <w:sz w:val="28"/>
          <w:szCs w:val="28"/>
          <w:lang w:val="ru-RU"/>
        </w:rPr>
        <w:t>средством не только речи, но и мышления</w:t>
      </w:r>
      <w:r w:rsidR="000E6D6D">
        <w:rPr>
          <w:rFonts w:ascii="Times New Roman" w:eastAsia="Times New Roman" w:hAnsi="Times New Roman" w:cs="Times New Roman"/>
          <w:color w:val="000000"/>
          <w:sz w:val="28"/>
          <w:szCs w:val="28"/>
          <w:lang w:val="ru-RU"/>
        </w:rPr>
        <w:t xml:space="preserve"> </w:t>
      </w:r>
      <w:r w:rsidR="000E6D6D" w:rsidRPr="000E6D6D">
        <w:rPr>
          <w:rFonts w:ascii="Times New Roman" w:eastAsia="Times New Roman" w:hAnsi="Times New Roman" w:cs="Times New Roman"/>
          <w:color w:val="000000"/>
          <w:sz w:val="28"/>
          <w:szCs w:val="28"/>
          <w:lang w:val="ru-RU"/>
        </w:rPr>
        <w:t>[</w:t>
      </w:r>
      <w:r w:rsidR="000E6D6D">
        <w:rPr>
          <w:rFonts w:ascii="Times New Roman" w:eastAsia="Times New Roman" w:hAnsi="Times New Roman" w:cs="Times New Roman"/>
          <w:color w:val="000000"/>
          <w:sz w:val="28"/>
          <w:szCs w:val="28"/>
          <w:lang w:val="ru-RU"/>
        </w:rPr>
        <w:t>4</w:t>
      </w:r>
      <w:r w:rsidR="000E6D6D" w:rsidRPr="000E6D6D">
        <w:rPr>
          <w:rFonts w:ascii="Times New Roman" w:eastAsia="Times New Roman" w:hAnsi="Times New Roman" w:cs="Times New Roman"/>
          <w:color w:val="000000"/>
          <w:sz w:val="28"/>
          <w:szCs w:val="28"/>
          <w:lang w:val="ru-RU"/>
        </w:rPr>
        <w:t>]</w:t>
      </w:r>
      <w:r w:rsidRPr="009263FA">
        <w:rPr>
          <w:rFonts w:ascii="Times New Roman" w:eastAsia="Times New Roman" w:hAnsi="Times New Roman" w:cs="Times New Roman"/>
          <w:color w:val="000000"/>
          <w:sz w:val="28"/>
          <w:szCs w:val="28"/>
          <w:lang w:val="ru-RU"/>
        </w:rPr>
        <w:t>.</w:t>
      </w:r>
      <w:bookmarkEnd w:id="0"/>
    </w:p>
    <w:p w14:paraId="376B654E" w14:textId="77777777" w:rsidR="00271BD8" w:rsidRDefault="00FE7BD5" w:rsidP="00271BD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Государственный Образовательный</w:t>
      </w:r>
      <w:r w:rsidR="00271B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Стандарт </w:t>
      </w:r>
      <w:r w:rsidR="00271BD8">
        <w:rPr>
          <w:rFonts w:ascii="Times New Roman" w:eastAsia="Times New Roman" w:hAnsi="Times New Roman" w:cs="Times New Roman"/>
          <w:color w:val="000000"/>
          <w:sz w:val="28"/>
          <w:szCs w:val="28"/>
        </w:rPr>
        <w:t xml:space="preserve">дошкольного образования </w:t>
      </w:r>
      <w:r>
        <w:rPr>
          <w:rFonts w:ascii="Times New Roman" w:eastAsia="Times New Roman" w:hAnsi="Times New Roman" w:cs="Times New Roman"/>
          <w:color w:val="000000"/>
          <w:sz w:val="28"/>
          <w:szCs w:val="28"/>
        </w:rPr>
        <w:t xml:space="preserve">указывает на значимость развития речевого общения, поэтому </w:t>
      </w:r>
      <w:r w:rsidR="00271BD8">
        <w:rPr>
          <w:rFonts w:ascii="Times New Roman" w:eastAsia="Times New Roman" w:hAnsi="Times New Roman" w:cs="Times New Roman"/>
          <w:color w:val="000000"/>
          <w:sz w:val="28"/>
          <w:szCs w:val="28"/>
        </w:rPr>
        <w:t xml:space="preserve">развитие словаря, связной речи, грамматического строя </w:t>
      </w:r>
      <w:r>
        <w:rPr>
          <w:rFonts w:ascii="Times New Roman" w:eastAsia="Times New Roman" w:hAnsi="Times New Roman" w:cs="Times New Roman"/>
          <w:color w:val="000000"/>
          <w:sz w:val="28"/>
          <w:szCs w:val="28"/>
        </w:rPr>
        <w:t>выступают прежде всего, как средства</w:t>
      </w:r>
      <w:r w:rsidR="00271BD8">
        <w:rPr>
          <w:rFonts w:ascii="Times New Roman" w:eastAsia="Times New Roman" w:hAnsi="Times New Roman" w:cs="Times New Roman"/>
          <w:color w:val="000000"/>
          <w:sz w:val="28"/>
          <w:szCs w:val="28"/>
        </w:rPr>
        <w:t xml:space="preserve"> развития навыков общения</w:t>
      </w:r>
      <w:r w:rsidR="000E6D6D">
        <w:rPr>
          <w:rFonts w:ascii="Times New Roman" w:eastAsia="Times New Roman" w:hAnsi="Times New Roman" w:cs="Times New Roma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5</w:t>
      </w:r>
      <w:r w:rsidR="000E6D6D" w:rsidRPr="000E6D6D">
        <w:rPr>
          <w:rFonts w:ascii="Times New Roman" w:eastAsia="Times New Roman" w:hAnsi="Times New Roman" w:cs="Times New Roman"/>
          <w:color w:val="000000"/>
          <w:sz w:val="28"/>
          <w:szCs w:val="28"/>
        </w:rPr>
        <w:t>]</w:t>
      </w:r>
      <w:r w:rsidR="00271BD8">
        <w:rPr>
          <w:rFonts w:ascii="Times New Roman" w:eastAsia="Times New Roman" w:hAnsi="Times New Roman" w:cs="Times New Roman"/>
          <w:color w:val="000000"/>
          <w:sz w:val="28"/>
          <w:szCs w:val="28"/>
        </w:rPr>
        <w:t>.</w:t>
      </w:r>
    </w:p>
    <w:p w14:paraId="2E1A29CB" w14:textId="77777777" w:rsidR="00FE7BD5" w:rsidRDefault="00FE7BD5" w:rsidP="00FE7BD5">
      <w:pPr>
        <w:pStyle w:val="2"/>
        <w:spacing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Кроме того, одним из основных элементов формирования личности является развитие речи и словаря детей, овладение богатством родного языка. В процессе становления речи у дошкольников происходит нравственное, эстетическое, умственное воспитание, ребенок познает окружающую среду, предметный мир и развивается как личность в целом.</w:t>
      </w:r>
    </w:p>
    <w:p w14:paraId="3CC21D06" w14:textId="77777777" w:rsidR="00271BD8" w:rsidRDefault="00FE7BD5" w:rsidP="00CB5963">
      <w:pPr>
        <w:spacing w:after="0" w:line="360" w:lineRule="auto"/>
        <w:ind w:firstLine="680"/>
        <w:jc w:val="both"/>
        <w:rPr>
          <w:rFonts w:ascii="Times New Roman" w:eastAsia="Times New Roman" w:hAnsi="Times New Roman" w:cs="Times New Roman"/>
          <w:color w:val="000000"/>
          <w:sz w:val="28"/>
          <w:szCs w:val="28"/>
        </w:rPr>
      </w:pPr>
      <w:r>
        <w:rPr>
          <w:rFonts w:ascii="Times New Roman" w:eastAsia="SimSun" w:hAnsi="Times New Roman" w:cs="SimSun"/>
          <w:color w:val="000000"/>
          <w:sz w:val="28"/>
          <w:szCs w:val="28"/>
        </w:rPr>
        <w:t xml:space="preserve">Существует целый ряд средств, посредством которых возможно решать задачу расширения и обогащения словарного запаса у детей дошкольного возраста, среди них наиболее эффективным выступает </w:t>
      </w:r>
      <w:r>
        <w:rPr>
          <w:rFonts w:ascii="Times New Roman" w:eastAsia="Times New Roman" w:hAnsi="Times New Roman" w:cs="Times New Roman"/>
          <w:color w:val="000000"/>
          <w:sz w:val="28"/>
          <w:szCs w:val="28"/>
        </w:rPr>
        <w:t xml:space="preserve">ознакомление с произведениями художественной литературы. </w:t>
      </w:r>
    </w:p>
    <w:p w14:paraId="7DE04592" w14:textId="77777777" w:rsidR="009263FA" w:rsidRPr="009263FA" w:rsidRDefault="00CB5963" w:rsidP="009263FA">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Х</w:t>
      </w:r>
      <w:r w:rsidRPr="0010704F">
        <w:rPr>
          <w:rFonts w:ascii="Times New Roman" w:eastAsia="SimSun" w:hAnsi="Times New Roman" w:cs="SimSun"/>
          <w:color w:val="000000"/>
          <w:sz w:val="28"/>
          <w:szCs w:val="28"/>
        </w:rPr>
        <w:t>удожественн</w:t>
      </w:r>
      <w:r>
        <w:rPr>
          <w:rFonts w:ascii="Times New Roman" w:eastAsia="SimSun" w:hAnsi="Times New Roman" w:cs="SimSun"/>
          <w:color w:val="000000"/>
          <w:sz w:val="28"/>
          <w:szCs w:val="28"/>
        </w:rPr>
        <w:t>а</w:t>
      </w:r>
      <w:r w:rsidRPr="0010704F">
        <w:rPr>
          <w:rFonts w:ascii="Times New Roman" w:eastAsia="SimSun" w:hAnsi="Times New Roman" w:cs="SimSun"/>
          <w:color w:val="000000"/>
          <w:sz w:val="28"/>
          <w:szCs w:val="28"/>
        </w:rPr>
        <w:t xml:space="preserve"> литератур</w:t>
      </w:r>
      <w:r>
        <w:rPr>
          <w:rFonts w:ascii="Times New Roman" w:eastAsia="SimSun" w:hAnsi="Times New Roman" w:cs="SimSun"/>
          <w:color w:val="000000"/>
          <w:sz w:val="28"/>
          <w:szCs w:val="28"/>
        </w:rPr>
        <w:t>а</w:t>
      </w:r>
      <w:r w:rsidRPr="0010704F">
        <w:rPr>
          <w:rFonts w:ascii="Times New Roman" w:eastAsia="SimSun" w:hAnsi="Times New Roman" w:cs="SimSun"/>
          <w:color w:val="000000"/>
          <w:sz w:val="28"/>
          <w:szCs w:val="28"/>
        </w:rPr>
        <w:t xml:space="preserve"> </w:t>
      </w:r>
      <w:r w:rsidR="00FE7BD5">
        <w:rPr>
          <w:rFonts w:ascii="Times New Roman" w:eastAsia="SimSun" w:hAnsi="Times New Roman" w:cs="SimSun"/>
          <w:color w:val="000000"/>
          <w:sz w:val="28"/>
          <w:szCs w:val="28"/>
        </w:rPr>
        <w:t xml:space="preserve">способствует </w:t>
      </w:r>
      <w:r w:rsidR="00FE7BD5">
        <w:rPr>
          <w:rFonts w:ascii="Times New Roman" w:eastAsia="Times New Roman" w:hAnsi="Times New Roman" w:cs="Times New Roman"/>
          <w:color w:val="000000"/>
          <w:sz w:val="28"/>
          <w:szCs w:val="28"/>
        </w:rPr>
        <w:t>накоплению и уточнению представлений, формированию понятий, развитию содержательной стороны мышления.</w:t>
      </w:r>
      <w:r w:rsidR="009263FA">
        <w:rPr>
          <w:rFonts w:ascii="Times New Roman" w:eastAsia="Times New Roman" w:hAnsi="Times New Roman" w:cs="Times New Roman"/>
          <w:color w:val="000000"/>
          <w:sz w:val="28"/>
          <w:szCs w:val="28"/>
        </w:rPr>
        <w:t xml:space="preserve"> В период ознакомления с произведениями художественной литературы</w:t>
      </w:r>
      <w:r w:rsidR="009263FA" w:rsidRPr="001C2FCB">
        <w:rPr>
          <w:rFonts w:ascii="Times New Roman" w:hAnsi="Times New Roman" w:cs="Times New Roman"/>
          <w:color w:val="000000"/>
          <w:sz w:val="28"/>
          <w:szCs w:val="28"/>
        </w:rPr>
        <w:t xml:space="preserve"> происходит интенсивное обогащение словарного запаса ребенка, </w:t>
      </w:r>
      <w:r w:rsidR="009263FA">
        <w:rPr>
          <w:rFonts w:ascii="Times New Roman" w:hAnsi="Times New Roman" w:cs="Times New Roman"/>
          <w:color w:val="000000"/>
          <w:sz w:val="28"/>
          <w:szCs w:val="28"/>
        </w:rPr>
        <w:t>приобретение</w:t>
      </w:r>
      <w:r w:rsidR="009263FA" w:rsidRPr="001C2FCB">
        <w:rPr>
          <w:rFonts w:ascii="Times New Roman" w:hAnsi="Times New Roman" w:cs="Times New Roman"/>
          <w:color w:val="000000"/>
          <w:sz w:val="28"/>
          <w:szCs w:val="28"/>
        </w:rPr>
        <w:t xml:space="preserve"> </w:t>
      </w:r>
      <w:r w:rsidR="009263FA">
        <w:rPr>
          <w:rFonts w:ascii="Times New Roman" w:hAnsi="Times New Roman" w:cs="Times New Roman"/>
          <w:color w:val="000000"/>
          <w:sz w:val="28"/>
          <w:szCs w:val="28"/>
        </w:rPr>
        <w:t xml:space="preserve">им </w:t>
      </w:r>
      <w:r w:rsidR="009263FA" w:rsidRPr="001C2FCB">
        <w:rPr>
          <w:rFonts w:ascii="Times New Roman" w:hAnsi="Times New Roman" w:cs="Times New Roman"/>
          <w:color w:val="000000"/>
          <w:sz w:val="28"/>
          <w:szCs w:val="28"/>
        </w:rPr>
        <w:t>новых знаний о незнакомых предметах и явлениях, стоящих вне рамок его личного о</w:t>
      </w:r>
      <w:r w:rsidR="009263FA">
        <w:rPr>
          <w:rFonts w:ascii="Times New Roman" w:hAnsi="Times New Roman" w:cs="Times New Roman"/>
          <w:color w:val="000000"/>
          <w:sz w:val="28"/>
          <w:szCs w:val="28"/>
        </w:rPr>
        <w:t xml:space="preserve">пыта, что особенно важно для его </w:t>
      </w:r>
      <w:r w:rsidR="009263FA" w:rsidRPr="001C2FCB">
        <w:rPr>
          <w:rFonts w:ascii="Times New Roman" w:hAnsi="Times New Roman" w:cs="Times New Roman"/>
          <w:color w:val="000000"/>
          <w:sz w:val="28"/>
          <w:szCs w:val="28"/>
        </w:rPr>
        <w:t>будущего обучения.</w:t>
      </w:r>
    </w:p>
    <w:p w14:paraId="1FD9DC71" w14:textId="77777777" w:rsidR="00CB5963" w:rsidRDefault="009263FA" w:rsidP="009263FA">
      <w:pPr>
        <w:spacing w:after="0" w:line="360" w:lineRule="auto"/>
        <w:ind w:firstLine="680"/>
        <w:jc w:val="both"/>
        <w:rPr>
          <w:rFonts w:ascii="Times New Roman" w:eastAsia="SimSun" w:hAnsi="Times New Roman" w:cs="SimSun"/>
          <w:color w:val="000000"/>
          <w:sz w:val="28"/>
          <w:szCs w:val="28"/>
        </w:rPr>
      </w:pPr>
      <w:r>
        <w:rPr>
          <w:rFonts w:ascii="Times New Roman" w:eastAsia="Times New Roman" w:hAnsi="Times New Roman" w:cs="Times New Roman"/>
          <w:color w:val="000000"/>
          <w:sz w:val="28"/>
          <w:szCs w:val="28"/>
        </w:rPr>
        <w:t>Ознакомления с произведениями художественной литературы</w:t>
      </w:r>
      <w:r>
        <w:rPr>
          <w:rFonts w:ascii="Times New Roman" w:eastAsia="SimSun" w:hAnsi="Times New Roman" w:cs="SimSun"/>
          <w:color w:val="000000"/>
          <w:sz w:val="28"/>
          <w:szCs w:val="28"/>
        </w:rPr>
        <w:t xml:space="preserve"> должно основываться на таких принципах, как</w:t>
      </w:r>
      <w:r w:rsidR="00CB5963" w:rsidRPr="0010704F">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целенаправленность, индивидуализация, последовательность, наглядность, доступность, нравственность, интегрированный подход и прочность знаний</w:t>
      </w:r>
      <w:r w:rsidR="000E6D6D">
        <w:rPr>
          <w:rFonts w:ascii="Times New Roman" w:eastAsia="SimSun" w:hAnsi="Times New Roman" w:cs="SimSu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2</w:t>
      </w:r>
      <w:r w:rsidR="000E6D6D" w:rsidRPr="000E6D6D">
        <w:rPr>
          <w:rFonts w:ascii="Times New Roman" w:eastAsia="Times New Roman" w:hAnsi="Times New Roman" w:cs="Times New Roman"/>
          <w:color w:val="000000"/>
          <w:sz w:val="28"/>
          <w:szCs w:val="28"/>
        </w:rPr>
        <w:t>]</w:t>
      </w:r>
      <w:r w:rsidR="00CB5963" w:rsidRPr="0010704F">
        <w:rPr>
          <w:rFonts w:ascii="Times New Roman" w:eastAsia="SimSun" w:hAnsi="Times New Roman" w:cs="SimSun"/>
          <w:color w:val="000000"/>
          <w:sz w:val="28"/>
          <w:szCs w:val="28"/>
        </w:rPr>
        <w:t>.</w:t>
      </w:r>
    </w:p>
    <w:p w14:paraId="03EA8BD5" w14:textId="77777777" w:rsidR="006609BD" w:rsidRDefault="009263FA" w:rsidP="006609BD">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lastRenderedPageBreak/>
        <w:t>Целесообразно рассмотреть направления и методы работы в процессе ознакомления с произведениями художественной литературы.</w:t>
      </w:r>
      <w:r w:rsidR="006609BD">
        <w:rPr>
          <w:rFonts w:ascii="Times New Roman" w:eastAsia="SimSun" w:hAnsi="Times New Roman" w:cs="SimSun"/>
          <w:color w:val="000000"/>
          <w:sz w:val="28"/>
          <w:szCs w:val="28"/>
        </w:rPr>
        <w:t xml:space="preserve"> </w:t>
      </w:r>
    </w:p>
    <w:p w14:paraId="5803275F" w14:textId="77777777" w:rsidR="006609BD" w:rsidRPr="0089162A" w:rsidRDefault="00AE485E" w:rsidP="006609BD">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Важным этапом является подготовка</w:t>
      </w:r>
      <w:r w:rsidRPr="0089162A">
        <w:rPr>
          <w:rFonts w:ascii="Times New Roman" w:eastAsia="SimSun" w:hAnsi="Times New Roman" w:cs="SimSun"/>
          <w:color w:val="000000"/>
          <w:sz w:val="28"/>
          <w:szCs w:val="28"/>
        </w:rPr>
        <w:t xml:space="preserve"> детей к восприятию художественного</w:t>
      </w:r>
      <w:r>
        <w:rPr>
          <w:rFonts w:ascii="Times New Roman" w:eastAsia="SimSun" w:hAnsi="Times New Roman" w:cs="SimSun"/>
          <w:color w:val="000000"/>
          <w:sz w:val="28"/>
          <w:szCs w:val="28"/>
        </w:rPr>
        <w:t xml:space="preserve"> произведения, в процессе которой педагог должен </w:t>
      </w:r>
      <w:r w:rsidRPr="0089162A">
        <w:rPr>
          <w:rFonts w:ascii="Times New Roman" w:eastAsia="SimSun" w:hAnsi="Times New Roman" w:cs="SimSun"/>
          <w:color w:val="000000"/>
          <w:sz w:val="28"/>
          <w:szCs w:val="28"/>
        </w:rPr>
        <w:t>создать</w:t>
      </w:r>
      <w:r>
        <w:rPr>
          <w:rFonts w:ascii="Times New Roman" w:eastAsia="SimSun" w:hAnsi="Times New Roman" w:cs="SimSun"/>
          <w:color w:val="000000"/>
          <w:sz w:val="28"/>
          <w:szCs w:val="28"/>
        </w:rPr>
        <w:t xml:space="preserve"> </w:t>
      </w:r>
      <w:r w:rsidRPr="0089162A">
        <w:rPr>
          <w:rFonts w:ascii="Times New Roman" w:eastAsia="SimSun" w:hAnsi="Times New Roman" w:cs="SimSun"/>
          <w:color w:val="000000"/>
          <w:sz w:val="28"/>
          <w:szCs w:val="28"/>
        </w:rPr>
        <w:t>ситуацию</w:t>
      </w:r>
      <w:r>
        <w:rPr>
          <w:rFonts w:ascii="Times New Roman" w:eastAsia="SimSun" w:hAnsi="Times New Roman" w:cs="SimSun"/>
          <w:color w:val="000000"/>
          <w:sz w:val="28"/>
          <w:szCs w:val="28"/>
        </w:rPr>
        <w:t xml:space="preserve"> </w:t>
      </w:r>
      <w:r w:rsidRPr="0089162A">
        <w:rPr>
          <w:rFonts w:ascii="Times New Roman" w:eastAsia="SimSun" w:hAnsi="Times New Roman" w:cs="SimSun"/>
          <w:color w:val="000000"/>
          <w:sz w:val="28"/>
          <w:szCs w:val="28"/>
        </w:rPr>
        <w:t>удивления,</w:t>
      </w:r>
      <w:r>
        <w:rPr>
          <w:rFonts w:ascii="Times New Roman" w:eastAsia="SimSun" w:hAnsi="Times New Roman" w:cs="SimSun"/>
          <w:color w:val="000000"/>
          <w:sz w:val="28"/>
          <w:szCs w:val="28"/>
        </w:rPr>
        <w:t xml:space="preserve"> </w:t>
      </w:r>
      <w:r w:rsidRPr="0089162A">
        <w:rPr>
          <w:rFonts w:ascii="Times New Roman" w:eastAsia="SimSun" w:hAnsi="Times New Roman" w:cs="SimSun"/>
          <w:color w:val="000000"/>
          <w:sz w:val="28"/>
          <w:szCs w:val="28"/>
        </w:rPr>
        <w:t xml:space="preserve">эмоционального настроя на слушание, возбудить воображение, </w:t>
      </w:r>
      <w:r>
        <w:rPr>
          <w:rFonts w:ascii="Times New Roman" w:eastAsia="SimSun" w:hAnsi="Times New Roman" w:cs="SimSun"/>
          <w:color w:val="000000"/>
          <w:sz w:val="28"/>
          <w:szCs w:val="28"/>
        </w:rPr>
        <w:t xml:space="preserve">поставить проблему, </w:t>
      </w:r>
      <w:r w:rsidR="006609BD">
        <w:rPr>
          <w:rFonts w:ascii="Times New Roman" w:eastAsia="SimSun" w:hAnsi="Times New Roman" w:cs="SimSun"/>
          <w:color w:val="000000"/>
          <w:sz w:val="28"/>
          <w:szCs w:val="28"/>
        </w:rPr>
        <w:t>объяснить дошкольникам значение новых слов, встречающихся</w:t>
      </w:r>
      <w:r w:rsidR="006609BD" w:rsidRPr="0089162A">
        <w:rPr>
          <w:rFonts w:ascii="Times New Roman" w:eastAsia="SimSun" w:hAnsi="Times New Roman" w:cs="SimSun"/>
          <w:color w:val="000000"/>
          <w:sz w:val="28"/>
          <w:szCs w:val="28"/>
        </w:rPr>
        <w:t xml:space="preserve"> в произведении (витязь, кудель, дозор и др.)</w:t>
      </w:r>
      <w:r w:rsidR="000E6D6D">
        <w:rPr>
          <w:rFonts w:ascii="Times New Roman" w:eastAsia="SimSun" w:hAnsi="Times New Roman" w:cs="SimSu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1</w:t>
      </w:r>
      <w:r w:rsidR="000E6D6D" w:rsidRPr="000E6D6D">
        <w:rPr>
          <w:rFonts w:ascii="Times New Roman" w:eastAsia="Times New Roman" w:hAnsi="Times New Roman" w:cs="Times New Roman"/>
          <w:color w:val="000000"/>
          <w:sz w:val="28"/>
          <w:szCs w:val="28"/>
        </w:rPr>
        <w:t>]</w:t>
      </w:r>
      <w:r w:rsidR="006609BD" w:rsidRPr="0089162A">
        <w:rPr>
          <w:rFonts w:ascii="Times New Roman" w:eastAsia="SimSun" w:hAnsi="Times New Roman" w:cs="SimSun"/>
          <w:color w:val="000000"/>
          <w:sz w:val="28"/>
          <w:szCs w:val="28"/>
        </w:rPr>
        <w:t>.</w:t>
      </w:r>
    </w:p>
    <w:p w14:paraId="0C0A3BCF" w14:textId="77777777" w:rsidR="00AE485E" w:rsidRDefault="00932011" w:rsidP="00AE485E">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Затем педагог должен определить форму подачи самого произведения: если это сказка, то</w:t>
      </w:r>
      <w:r w:rsidRPr="0089162A">
        <w:rPr>
          <w:rFonts w:ascii="Times New Roman" w:eastAsia="SimSun" w:hAnsi="Times New Roman" w:cs="SimSun"/>
          <w:color w:val="000000"/>
          <w:sz w:val="28"/>
          <w:szCs w:val="28"/>
        </w:rPr>
        <w:t xml:space="preserve"> предпочтительнее </w:t>
      </w:r>
      <w:r>
        <w:rPr>
          <w:rFonts w:ascii="Times New Roman" w:eastAsia="SimSun" w:hAnsi="Times New Roman" w:cs="SimSun"/>
          <w:color w:val="000000"/>
          <w:sz w:val="28"/>
          <w:szCs w:val="28"/>
        </w:rPr>
        <w:t>её рассказывать</w:t>
      </w:r>
      <w:r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(это усиливает внимание детей</w:t>
      </w:r>
      <w:r w:rsidRPr="0089162A">
        <w:rPr>
          <w:rFonts w:ascii="Times New Roman" w:eastAsia="SimSun" w:hAnsi="Times New Roman" w:cs="SimSun"/>
          <w:color w:val="000000"/>
          <w:sz w:val="28"/>
          <w:szCs w:val="28"/>
        </w:rPr>
        <w:t>, восприятие и понимание содержания</w:t>
      </w:r>
      <w:r>
        <w:rPr>
          <w:rFonts w:ascii="Times New Roman" w:eastAsia="SimSun" w:hAnsi="Times New Roman" w:cs="SimSun"/>
          <w:color w:val="000000"/>
          <w:sz w:val="28"/>
          <w:szCs w:val="28"/>
        </w:rPr>
        <w:t>), если рассказ или стихотворение – то лучше прочитать, используя наибольшую эмоциональную окраску произведения.</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В процессе</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чтения</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идет</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сопоставление</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словесного</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и</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иллюстративного</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образа,</w:t>
      </w:r>
      <w:r w:rsidR="00AE485E">
        <w:rPr>
          <w:rFonts w:ascii="Times New Roman" w:eastAsia="SimSun" w:hAnsi="Times New Roman" w:cs="SimSun"/>
          <w:color w:val="000000"/>
          <w:sz w:val="28"/>
          <w:szCs w:val="28"/>
        </w:rPr>
        <w:t xml:space="preserve"> </w:t>
      </w:r>
      <w:r w:rsidR="00AE485E" w:rsidRPr="0089162A">
        <w:rPr>
          <w:rFonts w:ascii="Times New Roman" w:eastAsia="SimSun" w:hAnsi="Times New Roman" w:cs="SimSun"/>
          <w:color w:val="000000"/>
          <w:sz w:val="28"/>
          <w:szCs w:val="28"/>
        </w:rPr>
        <w:t>комм</w:t>
      </w:r>
      <w:r w:rsidR="00AE485E">
        <w:rPr>
          <w:rFonts w:ascii="Times New Roman" w:eastAsia="SimSun" w:hAnsi="Times New Roman" w:cs="SimSun"/>
          <w:color w:val="000000"/>
          <w:sz w:val="28"/>
          <w:szCs w:val="28"/>
        </w:rPr>
        <w:t>ентируются трудные места текста.</w:t>
      </w:r>
      <w:r w:rsidR="00AE485E" w:rsidRPr="0089162A">
        <w:rPr>
          <w:rFonts w:ascii="Times New Roman" w:eastAsia="SimSun" w:hAnsi="Times New Roman" w:cs="SimSun"/>
          <w:color w:val="000000"/>
          <w:sz w:val="28"/>
          <w:szCs w:val="28"/>
        </w:rPr>
        <w:t xml:space="preserve"> </w:t>
      </w:r>
    </w:p>
    <w:p w14:paraId="7FA534EF" w14:textId="77777777" w:rsidR="00932011" w:rsidRPr="0089162A" w:rsidRDefault="00932011" w:rsidP="00932011">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Вместе с тем, немаловажным является алгоритм работы над</w:t>
      </w:r>
      <w:r w:rsidRPr="0089162A">
        <w:rPr>
          <w:rFonts w:ascii="Times New Roman" w:eastAsia="SimSun" w:hAnsi="Times New Roman" w:cs="SimSun"/>
          <w:color w:val="000000"/>
          <w:sz w:val="28"/>
          <w:szCs w:val="28"/>
        </w:rPr>
        <w:t xml:space="preserve"> художественной литературой</w:t>
      </w:r>
      <w:r w:rsidR="000E6D6D">
        <w:rPr>
          <w:rFonts w:ascii="Times New Roman" w:eastAsia="SimSun" w:hAnsi="Times New Roman" w:cs="SimSu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1</w:t>
      </w:r>
      <w:r w:rsidR="000E6D6D" w:rsidRPr="000E6D6D">
        <w:rPr>
          <w:rFonts w:ascii="Times New Roman" w:eastAsia="Times New Roman" w:hAnsi="Times New Roman" w:cs="Times New Roman"/>
          <w:color w:val="000000"/>
          <w:sz w:val="28"/>
          <w:szCs w:val="28"/>
        </w:rPr>
        <w:t>]</w:t>
      </w:r>
      <w:r w:rsidRPr="0089162A">
        <w:rPr>
          <w:rFonts w:ascii="Times New Roman" w:eastAsia="SimSun" w:hAnsi="Times New Roman" w:cs="SimSun"/>
          <w:color w:val="000000"/>
          <w:sz w:val="28"/>
          <w:szCs w:val="28"/>
        </w:rPr>
        <w:t>:</w:t>
      </w:r>
    </w:p>
    <w:p w14:paraId="7FECB2A0"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р</w:t>
      </w:r>
      <w:r w:rsidRPr="00932011">
        <w:rPr>
          <w:rFonts w:ascii="Times New Roman" w:eastAsia="SimSun" w:hAnsi="Times New Roman" w:cs="SimSun"/>
          <w:color w:val="000000"/>
          <w:sz w:val="28"/>
          <w:szCs w:val="28"/>
        </w:rPr>
        <w:t>ассказывание русских народных сказок, потешек, считалок;</w:t>
      </w:r>
    </w:p>
    <w:p w14:paraId="368DA36E"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в</w:t>
      </w:r>
      <w:r w:rsidRPr="00932011">
        <w:rPr>
          <w:rFonts w:ascii="Times New Roman" w:eastAsia="SimSun" w:hAnsi="Times New Roman" w:cs="SimSun"/>
          <w:color w:val="000000"/>
          <w:sz w:val="28"/>
          <w:szCs w:val="28"/>
        </w:rPr>
        <w:t>опросы по содержанию текста;</w:t>
      </w:r>
    </w:p>
    <w:p w14:paraId="72C37DD0"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р</w:t>
      </w:r>
      <w:r w:rsidRPr="00932011">
        <w:rPr>
          <w:rFonts w:ascii="Times New Roman" w:eastAsia="SimSun" w:hAnsi="Times New Roman" w:cs="SimSun"/>
          <w:color w:val="000000"/>
          <w:sz w:val="28"/>
          <w:szCs w:val="28"/>
        </w:rPr>
        <w:t>ассматривание картин, иллюстраций;</w:t>
      </w:r>
    </w:p>
    <w:p w14:paraId="50BE8002"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п</w:t>
      </w:r>
      <w:r w:rsidRPr="00932011">
        <w:rPr>
          <w:rFonts w:ascii="Times New Roman" w:eastAsia="SimSun" w:hAnsi="Times New Roman" w:cs="SimSun"/>
          <w:color w:val="000000"/>
          <w:sz w:val="28"/>
          <w:szCs w:val="28"/>
        </w:rPr>
        <w:t>рослушивание произведений в записи (развитие слухового внимания и восприятия);</w:t>
      </w:r>
    </w:p>
    <w:p w14:paraId="3741B8D9"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п</w:t>
      </w:r>
      <w:r w:rsidRPr="00932011">
        <w:rPr>
          <w:rFonts w:ascii="Times New Roman" w:eastAsia="SimSun" w:hAnsi="Times New Roman" w:cs="SimSun"/>
          <w:color w:val="000000"/>
          <w:sz w:val="28"/>
          <w:szCs w:val="28"/>
        </w:rPr>
        <w:t>росмотр мультфильмов, художественных фильмов (слуховое и зрительное восприятие);</w:t>
      </w:r>
    </w:p>
    <w:p w14:paraId="6F5D3ACA"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ч</w:t>
      </w:r>
      <w:r w:rsidRPr="00932011">
        <w:rPr>
          <w:rFonts w:ascii="Times New Roman" w:eastAsia="SimSun" w:hAnsi="Times New Roman" w:cs="SimSun"/>
          <w:color w:val="000000"/>
          <w:sz w:val="28"/>
          <w:szCs w:val="28"/>
        </w:rPr>
        <w:t>тение рассказов;</w:t>
      </w:r>
    </w:p>
    <w:p w14:paraId="66A54F0B"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з</w:t>
      </w:r>
      <w:r w:rsidRPr="00932011">
        <w:rPr>
          <w:rFonts w:ascii="Times New Roman" w:eastAsia="SimSun" w:hAnsi="Times New Roman" w:cs="SimSun"/>
          <w:color w:val="000000"/>
          <w:sz w:val="28"/>
          <w:szCs w:val="28"/>
        </w:rPr>
        <w:t>аучивание потешек, коротких стихотворений, считалок;</w:t>
      </w:r>
    </w:p>
    <w:p w14:paraId="6ED635FB" w14:textId="77777777" w:rsidR="00932011" w:rsidRPr="00932011" w:rsidRDefault="00932011" w:rsidP="00932011">
      <w:pPr>
        <w:pStyle w:val="a3"/>
        <w:numPr>
          <w:ilvl w:val="0"/>
          <w:numId w:val="2"/>
        </w:numPr>
        <w:spacing w:after="0" w:line="360" w:lineRule="auto"/>
        <w:ind w:left="1134" w:hanging="425"/>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и</w:t>
      </w:r>
      <w:r w:rsidRPr="00932011">
        <w:rPr>
          <w:rFonts w:ascii="Times New Roman" w:eastAsia="SimSun" w:hAnsi="Times New Roman" w:cs="SimSun"/>
          <w:color w:val="000000"/>
          <w:sz w:val="28"/>
          <w:szCs w:val="28"/>
        </w:rPr>
        <w:t xml:space="preserve">спользование пальчиковых игр, настольного театра </w:t>
      </w:r>
      <w:r>
        <w:rPr>
          <w:rFonts w:ascii="Times New Roman" w:eastAsia="SimSun" w:hAnsi="Times New Roman" w:cs="SimSun"/>
          <w:color w:val="000000"/>
          <w:sz w:val="28"/>
          <w:szCs w:val="28"/>
        </w:rPr>
        <w:t>в процессе драматизации сказки (рассказа, стихотворения).</w:t>
      </w:r>
    </w:p>
    <w:p w14:paraId="2AE1C7FC" w14:textId="77777777" w:rsidR="00CB5963" w:rsidRDefault="006609BD" w:rsidP="006609BD">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Большое внимание следует уделять анализу текста, которое включает в себя</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такие аспекты, как: осмысление подтекста произведения,</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знание</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 xml:space="preserve">автобиографических данных </w:t>
      </w:r>
      <w:r w:rsidR="00CB5963" w:rsidRPr="0089162A">
        <w:rPr>
          <w:rFonts w:ascii="Times New Roman" w:eastAsia="SimSun" w:hAnsi="Times New Roman" w:cs="SimSun"/>
          <w:color w:val="000000"/>
          <w:sz w:val="28"/>
          <w:szCs w:val="28"/>
        </w:rPr>
        <w:t>писателя (поэта)</w:t>
      </w:r>
      <w:r>
        <w:rPr>
          <w:rFonts w:ascii="Times New Roman" w:eastAsia="SimSun" w:hAnsi="Times New Roman" w:cs="SimSun"/>
          <w:color w:val="000000"/>
          <w:sz w:val="28"/>
          <w:szCs w:val="28"/>
        </w:rPr>
        <w:t xml:space="preserve"> и его творчества,</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определение жанра</w:t>
      </w:r>
      <w:r w:rsidR="00CB5963" w:rsidRPr="0089162A">
        <w:rPr>
          <w:rFonts w:ascii="Times New Roman" w:eastAsia="SimSun" w:hAnsi="Times New Roman" w:cs="SimSun"/>
          <w:color w:val="000000"/>
          <w:sz w:val="28"/>
          <w:szCs w:val="28"/>
        </w:rPr>
        <w:t xml:space="preserve"> произведения</w:t>
      </w:r>
      <w:r>
        <w:rPr>
          <w:rFonts w:ascii="Times New Roman" w:eastAsia="SimSun" w:hAnsi="Times New Roman" w:cs="SimSun"/>
          <w:color w:val="000000"/>
          <w:sz w:val="28"/>
          <w:szCs w:val="28"/>
        </w:rPr>
        <w:t xml:space="preserve"> и свойств</w:t>
      </w:r>
      <w:r w:rsidRPr="0089162A">
        <w:rPr>
          <w:rFonts w:ascii="Times New Roman" w:eastAsia="SimSun" w:hAnsi="Times New Roman" w:cs="SimSun"/>
          <w:color w:val="000000"/>
          <w:sz w:val="28"/>
          <w:szCs w:val="28"/>
        </w:rPr>
        <w:t xml:space="preserve"> художественной выразительности</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 xml:space="preserve">умение </w:t>
      </w:r>
      <w:r w:rsidR="00CB5963" w:rsidRPr="0089162A">
        <w:rPr>
          <w:rFonts w:ascii="Times New Roman" w:eastAsia="SimSun" w:hAnsi="Times New Roman" w:cs="SimSun"/>
          <w:color w:val="000000"/>
          <w:sz w:val="28"/>
          <w:szCs w:val="28"/>
        </w:rPr>
        <w:lastRenderedPageBreak/>
        <w:t xml:space="preserve">выражать свое отношение к поступкам героев, </w:t>
      </w:r>
      <w:r>
        <w:rPr>
          <w:rFonts w:ascii="Times New Roman" w:eastAsia="SimSun" w:hAnsi="Times New Roman" w:cs="SimSun"/>
          <w:color w:val="000000"/>
          <w:sz w:val="28"/>
          <w:szCs w:val="28"/>
        </w:rPr>
        <w:t>владение навыком чтения наизусть и пересказа содержания текста</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участие в инсценировках по содержания произведения</w:t>
      </w:r>
      <w:r w:rsidR="00CB5963" w:rsidRPr="0089162A">
        <w:rPr>
          <w:rFonts w:ascii="Times New Roman" w:eastAsia="SimSun" w:hAnsi="Times New Roman" w:cs="SimSun"/>
          <w:color w:val="000000"/>
          <w:sz w:val="28"/>
          <w:szCs w:val="28"/>
        </w:rPr>
        <w:t>.</w:t>
      </w:r>
      <w:r w:rsidR="00AE485E">
        <w:rPr>
          <w:rFonts w:ascii="Times New Roman" w:eastAsia="SimSun" w:hAnsi="Times New Roman" w:cs="SimSun"/>
          <w:color w:val="000000"/>
          <w:sz w:val="28"/>
          <w:szCs w:val="28"/>
        </w:rPr>
        <w:t xml:space="preserve"> Таким образом, п</w:t>
      </w:r>
      <w:r w:rsidR="00AE485E" w:rsidRPr="0089162A">
        <w:rPr>
          <w:rFonts w:ascii="Times New Roman" w:eastAsia="SimSun" w:hAnsi="Times New Roman" w:cs="SimSun"/>
          <w:color w:val="000000"/>
          <w:sz w:val="28"/>
          <w:szCs w:val="28"/>
        </w:rPr>
        <w:t xml:space="preserve">осле чтения </w:t>
      </w:r>
      <w:r w:rsidR="00AE485E">
        <w:rPr>
          <w:rFonts w:ascii="Times New Roman" w:eastAsia="SimSun" w:hAnsi="Times New Roman" w:cs="SimSun"/>
          <w:color w:val="000000"/>
          <w:sz w:val="28"/>
          <w:szCs w:val="28"/>
        </w:rPr>
        <w:t xml:space="preserve">произведения </w:t>
      </w:r>
      <w:r w:rsidR="00AE485E" w:rsidRPr="0089162A">
        <w:rPr>
          <w:rFonts w:ascii="Times New Roman" w:eastAsia="SimSun" w:hAnsi="Times New Roman" w:cs="SimSun"/>
          <w:color w:val="000000"/>
          <w:sz w:val="28"/>
          <w:szCs w:val="28"/>
        </w:rPr>
        <w:t>проводится проверка возникших мысленных картин, образов, в беседе уточняется время и место действия, характер героев, представления о событиях и поступках, формируется основная мысль произведения</w:t>
      </w:r>
      <w:r w:rsidR="00AE485E">
        <w:rPr>
          <w:rFonts w:ascii="Times New Roman" w:eastAsia="SimSun" w:hAnsi="Times New Roman" w:cs="SimSun"/>
          <w:color w:val="000000"/>
          <w:sz w:val="28"/>
          <w:szCs w:val="28"/>
        </w:rPr>
        <w:t>, даются оценки и выводы о произведении</w:t>
      </w:r>
      <w:r w:rsidR="000E6D6D">
        <w:rPr>
          <w:rFonts w:ascii="Times New Roman" w:eastAsia="SimSun" w:hAnsi="Times New Roman" w:cs="SimSu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3</w:t>
      </w:r>
      <w:r w:rsidR="000E6D6D" w:rsidRPr="000E6D6D">
        <w:rPr>
          <w:rFonts w:ascii="Times New Roman" w:eastAsia="Times New Roman" w:hAnsi="Times New Roman" w:cs="Times New Roman"/>
          <w:color w:val="000000"/>
          <w:sz w:val="28"/>
          <w:szCs w:val="28"/>
        </w:rPr>
        <w:t>]</w:t>
      </w:r>
      <w:r w:rsidR="00AE485E">
        <w:rPr>
          <w:rFonts w:ascii="Times New Roman" w:eastAsia="SimSun" w:hAnsi="Times New Roman" w:cs="SimSun"/>
          <w:color w:val="000000"/>
          <w:sz w:val="28"/>
          <w:szCs w:val="28"/>
        </w:rPr>
        <w:t>.</w:t>
      </w:r>
    </w:p>
    <w:p w14:paraId="32C1D44E" w14:textId="77777777" w:rsidR="00451939" w:rsidRPr="00451939" w:rsidRDefault="00584668" w:rsidP="00451939">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 xml:space="preserve">Важным моментом </w:t>
      </w:r>
      <w:r w:rsidR="00451939" w:rsidRPr="0089162A">
        <w:rPr>
          <w:rFonts w:ascii="Times New Roman" w:eastAsia="Calibri" w:hAnsi="Times New Roman" w:cs="Times New Roman"/>
          <w:sz w:val="28"/>
          <w:szCs w:val="28"/>
          <w:lang w:eastAsia="zh-CN"/>
        </w:rPr>
        <w:t>в ходе пересказа прочитанного произведения</w:t>
      </w:r>
      <w:r w:rsidR="00451939">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должна стать работа по</w:t>
      </w:r>
      <w:r w:rsidR="00451939">
        <w:rPr>
          <w:rFonts w:ascii="Times New Roman" w:eastAsia="SimSun" w:hAnsi="Times New Roman" w:cs="SimSun"/>
          <w:color w:val="000000"/>
          <w:sz w:val="28"/>
          <w:szCs w:val="28"/>
        </w:rPr>
        <w:t xml:space="preserve"> </w:t>
      </w:r>
      <w:r w:rsidR="00451939">
        <w:rPr>
          <w:rFonts w:ascii="Times New Roman" w:eastAsia="Calibri" w:hAnsi="Times New Roman" w:cs="Times New Roman"/>
          <w:sz w:val="28"/>
          <w:szCs w:val="28"/>
          <w:lang w:eastAsia="zh-CN"/>
        </w:rPr>
        <w:t>обучению составления описания</w:t>
      </w:r>
      <w:r w:rsidR="00451939" w:rsidRPr="00451939">
        <w:rPr>
          <w:rFonts w:ascii="Times New Roman" w:eastAsia="Calibri" w:hAnsi="Times New Roman" w:cs="Times New Roman"/>
          <w:sz w:val="28"/>
          <w:szCs w:val="28"/>
          <w:lang w:eastAsia="zh-CN"/>
        </w:rPr>
        <w:t xml:space="preserve"> </w:t>
      </w:r>
      <w:r w:rsidR="00451939" w:rsidRPr="0089162A">
        <w:rPr>
          <w:rFonts w:ascii="Times New Roman" w:eastAsia="Calibri" w:hAnsi="Times New Roman" w:cs="Times New Roman"/>
          <w:sz w:val="28"/>
          <w:szCs w:val="28"/>
          <w:lang w:eastAsia="zh-CN"/>
        </w:rPr>
        <w:t>внешних признаков</w:t>
      </w:r>
      <w:r w:rsidRPr="0089162A">
        <w:rPr>
          <w:rFonts w:ascii="Times New Roman" w:eastAsia="Calibri" w:hAnsi="Times New Roman" w:cs="Times New Roman"/>
          <w:sz w:val="28"/>
          <w:szCs w:val="28"/>
          <w:lang w:eastAsia="zh-CN"/>
        </w:rPr>
        <w:t xml:space="preserve"> предмет</w:t>
      </w:r>
      <w:r w:rsidR="00451939">
        <w:rPr>
          <w:rFonts w:ascii="Times New Roman" w:eastAsia="Calibri" w:hAnsi="Times New Roman" w:cs="Times New Roman"/>
          <w:sz w:val="28"/>
          <w:szCs w:val="28"/>
          <w:lang w:eastAsia="zh-CN"/>
        </w:rPr>
        <w:t>а, описания действий и места развития сюжета.</w:t>
      </w:r>
      <w:r w:rsidR="00451939">
        <w:rPr>
          <w:rFonts w:ascii="Times New Roman" w:eastAsia="SimSun" w:hAnsi="Times New Roman" w:cs="SimSun"/>
          <w:color w:val="000000"/>
          <w:sz w:val="28"/>
          <w:szCs w:val="28"/>
        </w:rPr>
        <w:t xml:space="preserve"> </w:t>
      </w:r>
    </w:p>
    <w:p w14:paraId="50FA924C" w14:textId="77777777" w:rsidR="0050409B" w:rsidRDefault="00CB5963" w:rsidP="00CB5963">
      <w:pPr>
        <w:spacing w:after="0" w:line="360" w:lineRule="auto"/>
        <w:ind w:firstLine="680"/>
        <w:jc w:val="both"/>
        <w:rPr>
          <w:rFonts w:ascii="Times New Roman" w:eastAsia="SimSun" w:hAnsi="Times New Roman" w:cs="SimSun"/>
          <w:color w:val="000000"/>
          <w:sz w:val="28"/>
          <w:szCs w:val="28"/>
        </w:rPr>
      </w:pPr>
      <w:r w:rsidRPr="0089162A">
        <w:rPr>
          <w:rFonts w:ascii="Times New Roman" w:eastAsia="SimSun" w:hAnsi="Times New Roman" w:cs="SimSun"/>
          <w:color w:val="000000"/>
          <w:sz w:val="28"/>
          <w:szCs w:val="28"/>
        </w:rPr>
        <w:t>Выстраивая систему работы по развитию словаря</w:t>
      </w:r>
      <w:r>
        <w:rPr>
          <w:rFonts w:ascii="Times New Roman" w:eastAsia="SimSun" w:hAnsi="Times New Roman" w:cs="SimSun"/>
          <w:color w:val="000000"/>
          <w:sz w:val="28"/>
          <w:szCs w:val="28"/>
        </w:rPr>
        <w:t xml:space="preserve"> детей старшего</w:t>
      </w:r>
      <w:r w:rsidRPr="0089162A">
        <w:rPr>
          <w:rFonts w:ascii="Times New Roman" w:eastAsia="SimSun" w:hAnsi="Times New Roman" w:cs="SimSun"/>
          <w:color w:val="000000"/>
          <w:sz w:val="28"/>
          <w:szCs w:val="28"/>
        </w:rPr>
        <w:t xml:space="preserve"> дошкольн</w:t>
      </w:r>
      <w:r>
        <w:rPr>
          <w:rFonts w:ascii="Times New Roman" w:eastAsia="SimSun" w:hAnsi="Times New Roman" w:cs="SimSun"/>
          <w:color w:val="000000"/>
          <w:sz w:val="28"/>
          <w:szCs w:val="28"/>
        </w:rPr>
        <w:t>ого возраста</w:t>
      </w:r>
      <w:r w:rsidRPr="0089162A">
        <w:rPr>
          <w:rFonts w:ascii="Times New Roman" w:eastAsia="SimSun" w:hAnsi="Times New Roman" w:cs="SimSun"/>
          <w:color w:val="000000"/>
          <w:sz w:val="28"/>
          <w:szCs w:val="28"/>
        </w:rPr>
        <w:t xml:space="preserve"> по средствам художественной литературы</w:t>
      </w:r>
      <w:r w:rsidR="00AE485E">
        <w:rPr>
          <w:rFonts w:ascii="Times New Roman" w:eastAsia="SimSun" w:hAnsi="Times New Roman" w:cs="SimSun"/>
          <w:color w:val="000000"/>
          <w:sz w:val="28"/>
          <w:szCs w:val="28"/>
        </w:rPr>
        <w:t>, необходимо создать продуктивную</w:t>
      </w:r>
      <w:r w:rsidRPr="0089162A">
        <w:rPr>
          <w:rFonts w:ascii="Times New Roman" w:eastAsia="SimSun" w:hAnsi="Times New Roman" w:cs="SimSun"/>
          <w:color w:val="000000"/>
          <w:sz w:val="28"/>
          <w:szCs w:val="28"/>
        </w:rPr>
        <w:t xml:space="preserve"> </w:t>
      </w:r>
      <w:r w:rsidR="00B43D2B">
        <w:rPr>
          <w:rFonts w:ascii="Times New Roman" w:eastAsia="SimSun" w:hAnsi="Times New Roman" w:cs="SimSun"/>
          <w:color w:val="000000"/>
          <w:sz w:val="28"/>
          <w:szCs w:val="28"/>
        </w:rPr>
        <w:t>предметно-</w:t>
      </w:r>
      <w:r w:rsidRPr="0089162A">
        <w:rPr>
          <w:rFonts w:ascii="Times New Roman" w:eastAsia="SimSun" w:hAnsi="Times New Roman" w:cs="SimSun"/>
          <w:color w:val="000000"/>
          <w:sz w:val="28"/>
          <w:szCs w:val="28"/>
        </w:rPr>
        <w:t xml:space="preserve">развивающую среду, учитывая индивидуальные и социальные условия. </w:t>
      </w:r>
      <w:r w:rsidR="00AE485E">
        <w:rPr>
          <w:rFonts w:ascii="Times New Roman" w:eastAsia="SimSun" w:hAnsi="Times New Roman" w:cs="SimSun"/>
          <w:color w:val="000000"/>
          <w:sz w:val="28"/>
          <w:szCs w:val="28"/>
        </w:rPr>
        <w:t>Такая система работы подразумевает разработку</w:t>
      </w:r>
      <w:r w:rsidRPr="0089162A">
        <w:rPr>
          <w:rFonts w:ascii="Times New Roman" w:eastAsia="SimSun" w:hAnsi="Times New Roman" w:cs="SimSun"/>
          <w:color w:val="000000"/>
          <w:sz w:val="28"/>
          <w:szCs w:val="28"/>
        </w:rPr>
        <w:t xml:space="preserve"> перспективного планирования по теме, подбор дидактически</w:t>
      </w:r>
      <w:r w:rsidR="00AE485E">
        <w:rPr>
          <w:rFonts w:ascii="Times New Roman" w:eastAsia="SimSun" w:hAnsi="Times New Roman" w:cs="SimSun"/>
          <w:color w:val="000000"/>
          <w:sz w:val="28"/>
          <w:szCs w:val="28"/>
        </w:rPr>
        <w:t>х и подвижных игр и упражнений, наглядно-дидактических пособий</w:t>
      </w:r>
      <w:r w:rsidRPr="0089162A">
        <w:rPr>
          <w:rFonts w:ascii="Times New Roman" w:eastAsia="SimSun" w:hAnsi="Times New Roman" w:cs="SimSun"/>
          <w:color w:val="000000"/>
          <w:sz w:val="28"/>
          <w:szCs w:val="28"/>
        </w:rPr>
        <w:t xml:space="preserve"> («Портреты писателей и поэтов», «Антонимы», «Времена года», «С</w:t>
      </w:r>
      <w:r w:rsidR="0050409B">
        <w:rPr>
          <w:rFonts w:ascii="Times New Roman" w:eastAsia="SimSun" w:hAnsi="Times New Roman" w:cs="SimSun"/>
          <w:color w:val="000000"/>
          <w:sz w:val="28"/>
          <w:szCs w:val="28"/>
        </w:rPr>
        <w:t>короговорки», «Загадки» и др.)</w:t>
      </w:r>
      <w:r w:rsidRPr="0089162A">
        <w:rPr>
          <w:rFonts w:ascii="Times New Roman" w:eastAsia="SimSun" w:hAnsi="Times New Roman" w:cs="SimSun"/>
          <w:color w:val="000000"/>
          <w:sz w:val="28"/>
          <w:szCs w:val="28"/>
        </w:rPr>
        <w:t xml:space="preserve">, </w:t>
      </w:r>
      <w:r w:rsidR="0050409B">
        <w:rPr>
          <w:rFonts w:ascii="Times New Roman" w:eastAsia="SimSun" w:hAnsi="Times New Roman" w:cs="SimSun"/>
          <w:color w:val="000000"/>
          <w:sz w:val="28"/>
          <w:szCs w:val="28"/>
        </w:rPr>
        <w:t xml:space="preserve">подбор </w:t>
      </w:r>
      <w:r w:rsidRPr="0089162A">
        <w:rPr>
          <w:rFonts w:ascii="Times New Roman" w:eastAsia="SimSun" w:hAnsi="Times New Roman" w:cs="SimSun"/>
          <w:color w:val="000000"/>
          <w:sz w:val="28"/>
          <w:szCs w:val="28"/>
        </w:rPr>
        <w:t xml:space="preserve">дисков и кассет для слушания, </w:t>
      </w:r>
      <w:r w:rsidR="0050409B">
        <w:rPr>
          <w:rFonts w:ascii="Times New Roman" w:eastAsia="SimSun" w:hAnsi="Times New Roman" w:cs="SimSun"/>
          <w:color w:val="000000"/>
          <w:sz w:val="28"/>
          <w:szCs w:val="28"/>
        </w:rPr>
        <w:t xml:space="preserve">подготовку </w:t>
      </w:r>
      <w:r w:rsidRPr="0089162A">
        <w:rPr>
          <w:rFonts w:ascii="Times New Roman" w:eastAsia="SimSun" w:hAnsi="Times New Roman" w:cs="SimSun"/>
          <w:color w:val="000000"/>
          <w:sz w:val="28"/>
          <w:szCs w:val="28"/>
        </w:rPr>
        <w:t xml:space="preserve">кукол для театрализованной деятельности и разных видов театра, </w:t>
      </w:r>
      <w:r w:rsidR="0050409B">
        <w:rPr>
          <w:rFonts w:ascii="Times New Roman" w:eastAsia="SimSun" w:hAnsi="Times New Roman" w:cs="SimSun"/>
          <w:color w:val="000000"/>
          <w:sz w:val="28"/>
          <w:szCs w:val="28"/>
        </w:rPr>
        <w:t>выставку</w:t>
      </w:r>
      <w:r w:rsidRPr="0089162A">
        <w:rPr>
          <w:rFonts w:ascii="Times New Roman" w:eastAsia="SimSun" w:hAnsi="Times New Roman" w:cs="SimSun"/>
          <w:color w:val="000000"/>
          <w:sz w:val="28"/>
          <w:szCs w:val="28"/>
        </w:rPr>
        <w:t xml:space="preserve"> детских рисунков, книжек-самоделок и поделок, сделанных по мотивам прочитанных произведений</w:t>
      </w:r>
      <w:r w:rsidR="000E6D6D">
        <w:rPr>
          <w:rFonts w:ascii="Times New Roman" w:eastAsia="SimSun" w:hAnsi="Times New Roman" w:cs="SimSun"/>
          <w:color w:val="000000"/>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1</w:t>
      </w:r>
      <w:r w:rsidR="000E6D6D" w:rsidRPr="000E6D6D">
        <w:rPr>
          <w:rFonts w:ascii="Times New Roman" w:eastAsia="Times New Roman" w:hAnsi="Times New Roman" w:cs="Times New Roman"/>
          <w:color w:val="000000"/>
          <w:sz w:val="28"/>
          <w:szCs w:val="28"/>
        </w:rPr>
        <w:t>]</w:t>
      </w:r>
      <w:r w:rsidRPr="0089162A">
        <w:rPr>
          <w:rFonts w:ascii="Times New Roman" w:eastAsia="SimSun" w:hAnsi="Times New Roman" w:cs="SimSun"/>
          <w:color w:val="000000"/>
          <w:sz w:val="28"/>
          <w:szCs w:val="28"/>
        </w:rPr>
        <w:t xml:space="preserve">.  </w:t>
      </w:r>
    </w:p>
    <w:p w14:paraId="37CB3EE8" w14:textId="77777777" w:rsidR="006C65A5" w:rsidRPr="006C65A5" w:rsidRDefault="00CF4BAD" w:rsidP="006C65A5">
      <w:pPr>
        <w:spacing w:after="0" w:line="360" w:lineRule="auto"/>
        <w:ind w:firstLine="680"/>
        <w:jc w:val="both"/>
        <w:rPr>
          <w:rFonts w:ascii="Times New Roman" w:eastAsia="SimSun" w:hAnsi="Times New Roman" w:cs="SimSun"/>
          <w:color w:val="000000"/>
          <w:sz w:val="28"/>
          <w:szCs w:val="28"/>
        </w:rPr>
      </w:pPr>
      <w:r>
        <w:rPr>
          <w:rFonts w:ascii="Times New Roman" w:eastAsia="SimSun" w:hAnsi="Times New Roman" w:cs="SimSun"/>
          <w:color w:val="000000"/>
          <w:sz w:val="28"/>
          <w:szCs w:val="28"/>
        </w:rPr>
        <w:t xml:space="preserve">Работая над развитием речи и обогащением словарного запаса старших дошкольников, можно организовать </w:t>
      </w:r>
      <w:r w:rsidR="00CB5963" w:rsidRPr="0089162A">
        <w:rPr>
          <w:rFonts w:ascii="Times New Roman" w:eastAsia="SimSun" w:hAnsi="Times New Roman" w:cs="SimSun"/>
          <w:color w:val="000000"/>
          <w:sz w:val="28"/>
          <w:szCs w:val="28"/>
        </w:rPr>
        <w:t>центр речевого р</w:t>
      </w:r>
      <w:r>
        <w:rPr>
          <w:rFonts w:ascii="Times New Roman" w:eastAsia="SimSun" w:hAnsi="Times New Roman" w:cs="SimSun"/>
          <w:color w:val="000000"/>
          <w:sz w:val="28"/>
          <w:szCs w:val="28"/>
        </w:rPr>
        <w:t>азвития, оборудованный</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подборкой</w:t>
      </w:r>
      <w:r w:rsidR="00CB5963" w:rsidRPr="0089162A">
        <w:rPr>
          <w:rFonts w:ascii="Times New Roman" w:eastAsia="SimSun" w:hAnsi="Times New Roman" w:cs="SimSun"/>
          <w:color w:val="000000"/>
          <w:sz w:val="28"/>
          <w:szCs w:val="28"/>
        </w:rPr>
        <w:t xml:space="preserve"> книг определенного автора или жанра, </w:t>
      </w:r>
      <w:r>
        <w:rPr>
          <w:rFonts w:ascii="Times New Roman" w:eastAsia="SimSun" w:hAnsi="Times New Roman" w:cs="SimSun"/>
          <w:color w:val="000000"/>
          <w:sz w:val="28"/>
          <w:szCs w:val="28"/>
        </w:rPr>
        <w:t>объединённой одной темой; дидактическими играми</w:t>
      </w:r>
      <w:r w:rsidR="00CB5963" w:rsidRPr="0089162A">
        <w:rPr>
          <w:rFonts w:ascii="Times New Roman" w:eastAsia="SimSun" w:hAnsi="Times New Roman" w:cs="SimSun"/>
          <w:color w:val="000000"/>
          <w:sz w:val="28"/>
          <w:szCs w:val="28"/>
        </w:rPr>
        <w:t xml:space="preserve"> по развитию словаря</w:t>
      </w:r>
      <w:r>
        <w:rPr>
          <w:rFonts w:ascii="Times New Roman" w:eastAsia="SimSun" w:hAnsi="Times New Roman" w:cs="SimSun"/>
          <w:color w:val="000000"/>
          <w:sz w:val="28"/>
          <w:szCs w:val="28"/>
        </w:rPr>
        <w:t>;</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тематическими альбомами и иллюстрациями; разными видами</w:t>
      </w:r>
      <w:r w:rsidR="00CB5963" w:rsidRPr="0089162A">
        <w:rPr>
          <w:rFonts w:ascii="Times New Roman" w:eastAsia="SimSun" w:hAnsi="Times New Roman" w:cs="SimSun"/>
          <w:color w:val="000000"/>
          <w:sz w:val="28"/>
          <w:szCs w:val="28"/>
        </w:rPr>
        <w:t xml:space="preserve"> театров (пальчиковый, наст</w:t>
      </w:r>
      <w:r>
        <w:rPr>
          <w:rFonts w:ascii="Times New Roman" w:eastAsia="SimSun" w:hAnsi="Times New Roman" w:cs="SimSun"/>
          <w:color w:val="000000"/>
          <w:sz w:val="28"/>
          <w:szCs w:val="28"/>
        </w:rPr>
        <w:t>ольный, плоскостной, кукольный); набором мнемотаблиц и карточек-алгоритмов</w:t>
      </w:r>
      <w:r w:rsidR="00CB5963" w:rsidRPr="0089162A">
        <w:rPr>
          <w:rFonts w:ascii="Times New Roman" w:eastAsia="SimSun" w:hAnsi="Times New Roman" w:cs="SimSun"/>
          <w:color w:val="000000"/>
          <w:sz w:val="28"/>
          <w:szCs w:val="28"/>
        </w:rPr>
        <w:t xml:space="preserve"> </w:t>
      </w:r>
      <w:r>
        <w:rPr>
          <w:rFonts w:ascii="Times New Roman" w:eastAsia="SimSun" w:hAnsi="Times New Roman" w:cs="SimSun"/>
          <w:color w:val="000000"/>
          <w:sz w:val="28"/>
          <w:szCs w:val="28"/>
        </w:rPr>
        <w:t xml:space="preserve">для </w:t>
      </w:r>
      <w:r w:rsidR="00CB5963" w:rsidRPr="0089162A">
        <w:rPr>
          <w:rFonts w:ascii="Times New Roman" w:eastAsia="SimSun" w:hAnsi="Times New Roman" w:cs="SimSun"/>
          <w:color w:val="000000"/>
          <w:sz w:val="28"/>
          <w:szCs w:val="28"/>
        </w:rPr>
        <w:t>сос</w:t>
      </w:r>
      <w:r w:rsidR="006C65A5">
        <w:rPr>
          <w:rFonts w:ascii="Times New Roman" w:eastAsia="SimSun" w:hAnsi="Times New Roman" w:cs="SimSun"/>
          <w:color w:val="000000"/>
          <w:sz w:val="28"/>
          <w:szCs w:val="28"/>
        </w:rPr>
        <w:t>тавления описательных рассказов;</w:t>
      </w:r>
      <w:r w:rsidR="00CB5963" w:rsidRPr="0089162A">
        <w:rPr>
          <w:rFonts w:ascii="Times New Roman" w:eastAsia="SimSun" w:hAnsi="Times New Roman" w:cs="SimSun"/>
          <w:color w:val="000000"/>
          <w:sz w:val="28"/>
          <w:szCs w:val="28"/>
        </w:rPr>
        <w:t xml:space="preserve"> </w:t>
      </w:r>
      <w:r w:rsidR="006C65A5">
        <w:rPr>
          <w:rFonts w:ascii="Times New Roman" w:hAnsi="Times New Roman" w:cs="Times New Roman"/>
          <w:color w:val="000000"/>
          <w:sz w:val="28"/>
          <w:szCs w:val="27"/>
          <w:shd w:val="clear" w:color="auto" w:fill="FFFFFF"/>
        </w:rPr>
        <w:t xml:space="preserve">лэпбуком «Литературная мозаика» и пр. </w:t>
      </w:r>
    </w:p>
    <w:p w14:paraId="0B392732" w14:textId="77777777" w:rsidR="00CF4BAD" w:rsidRDefault="00CF4BAD" w:rsidP="00CF4BAD">
      <w:pPr>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 мнению</w:t>
      </w:r>
      <w:r w:rsidR="00CB5963" w:rsidRPr="0089162A">
        <w:rPr>
          <w:rFonts w:ascii="Times New Roman" w:eastAsia="Calibri" w:hAnsi="Times New Roman" w:cs="Times New Roman"/>
          <w:sz w:val="28"/>
          <w:szCs w:val="28"/>
          <w:lang w:eastAsia="zh-CN"/>
        </w:rPr>
        <w:t xml:space="preserve"> В.</w:t>
      </w:r>
      <w:r>
        <w:rPr>
          <w:rFonts w:ascii="Times New Roman" w:eastAsia="Calibri" w:hAnsi="Times New Roman" w:cs="Times New Roman"/>
          <w:sz w:val="28"/>
          <w:szCs w:val="28"/>
          <w:lang w:eastAsia="zh-CN"/>
        </w:rPr>
        <w:t xml:space="preserve"> В. Гербовой</w:t>
      </w:r>
      <w:r w:rsidR="00CB5963" w:rsidRPr="0089162A">
        <w:rPr>
          <w:rFonts w:ascii="Times New Roman" w:eastAsia="Calibri" w:hAnsi="Times New Roman" w:cs="Times New Roman"/>
          <w:sz w:val="28"/>
          <w:szCs w:val="28"/>
          <w:lang w:eastAsia="zh-CN"/>
        </w:rPr>
        <w:t>, для развития словаря детей</w:t>
      </w:r>
      <w:r w:rsidR="00CB5963">
        <w:rPr>
          <w:rFonts w:ascii="Times New Roman" w:eastAsia="Calibri" w:hAnsi="Times New Roman" w:cs="Times New Roman"/>
          <w:sz w:val="28"/>
          <w:szCs w:val="28"/>
          <w:lang w:eastAsia="zh-CN"/>
        </w:rPr>
        <w:t xml:space="preserve"> старшего</w:t>
      </w:r>
      <w:r w:rsidR="00CB5963" w:rsidRPr="0089162A">
        <w:rPr>
          <w:rFonts w:ascii="Times New Roman" w:eastAsia="Calibri" w:hAnsi="Times New Roman" w:cs="Times New Roman"/>
          <w:sz w:val="28"/>
          <w:szCs w:val="28"/>
          <w:lang w:eastAsia="zh-CN"/>
        </w:rPr>
        <w:t xml:space="preserve"> дошкольного возраста посредством художественной литературы очень </w:t>
      </w:r>
      <w:r w:rsidR="00CB5963" w:rsidRPr="0089162A">
        <w:rPr>
          <w:rFonts w:ascii="Times New Roman" w:eastAsia="Calibri" w:hAnsi="Times New Roman" w:cs="Times New Roman"/>
          <w:sz w:val="28"/>
          <w:szCs w:val="28"/>
          <w:lang w:eastAsia="zh-CN"/>
        </w:rPr>
        <w:lastRenderedPageBreak/>
        <w:t>хорошо подойдут различные театрализованные игры по прочитанным произведениям.</w:t>
      </w:r>
      <w:r>
        <w:rPr>
          <w:rFonts w:ascii="Times New Roman" w:eastAsia="Calibri" w:hAnsi="Times New Roman" w:cs="Times New Roman"/>
          <w:sz w:val="28"/>
          <w:szCs w:val="28"/>
          <w:lang w:eastAsia="zh-CN"/>
        </w:rPr>
        <w:t xml:space="preserve"> Т</w:t>
      </w:r>
      <w:r w:rsidR="00CB5963" w:rsidRPr="0089162A">
        <w:rPr>
          <w:rFonts w:ascii="Times New Roman" w:eastAsia="Calibri" w:hAnsi="Times New Roman" w:cs="Times New Roman"/>
          <w:sz w:val="28"/>
          <w:szCs w:val="28"/>
          <w:lang w:eastAsia="zh-CN"/>
        </w:rPr>
        <w:t>еатрализованная игра — это действия в заданной художественным произведением или заранее оговоренной сюжетом реальности, т.е. она может носить репродуктивный характер</w:t>
      </w:r>
      <w:r w:rsidR="000E6D6D">
        <w:rPr>
          <w:rFonts w:ascii="Times New Roman" w:eastAsia="Calibri" w:hAnsi="Times New Roman" w:cs="Times New Roman"/>
          <w:sz w:val="28"/>
          <w:szCs w:val="28"/>
          <w:lang w:eastAsia="zh-CN"/>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1</w:t>
      </w:r>
      <w:r w:rsidR="000E6D6D" w:rsidRPr="000E6D6D">
        <w:rPr>
          <w:rFonts w:ascii="Times New Roman" w:eastAsia="Times New Roman" w:hAnsi="Times New Roman" w:cs="Times New Roman"/>
          <w:color w:val="000000"/>
          <w:sz w:val="28"/>
          <w:szCs w:val="28"/>
        </w:rPr>
        <w:t>]</w:t>
      </w:r>
      <w:r w:rsidR="00CB5963" w:rsidRPr="0089162A">
        <w:rPr>
          <w:rFonts w:ascii="Times New Roman" w:eastAsia="Calibri" w:hAnsi="Times New Roman" w:cs="Times New Roman"/>
          <w:sz w:val="28"/>
          <w:szCs w:val="28"/>
          <w:lang w:eastAsia="zh-CN"/>
        </w:rPr>
        <w:t xml:space="preserve">. </w:t>
      </w:r>
    </w:p>
    <w:p w14:paraId="2AA165A2" w14:textId="77777777" w:rsidR="00584668" w:rsidRDefault="00584668" w:rsidP="00CB5963">
      <w:pPr>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Театрализованную деятельность эффективнее всего включать по сюжетам</w:t>
      </w:r>
      <w:r w:rsidR="00CB5963" w:rsidRPr="0089162A">
        <w:rPr>
          <w:rFonts w:ascii="Times New Roman" w:eastAsia="Calibri" w:hAnsi="Times New Roman" w:cs="Times New Roman"/>
          <w:sz w:val="28"/>
          <w:szCs w:val="28"/>
          <w:lang w:eastAsia="zh-CN"/>
        </w:rPr>
        <w:t xml:space="preserve"> и</w:t>
      </w:r>
      <w:r>
        <w:rPr>
          <w:rFonts w:ascii="Times New Roman" w:eastAsia="Calibri" w:hAnsi="Times New Roman" w:cs="Times New Roman"/>
          <w:sz w:val="28"/>
          <w:szCs w:val="28"/>
          <w:lang w:eastAsia="zh-CN"/>
        </w:rPr>
        <w:t>звестных детям волшебных сказок с использованием ярких</w:t>
      </w:r>
      <w:r w:rsidR="00CB5963" w:rsidRPr="0089162A">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атрибутов</w:t>
      </w:r>
      <w:r w:rsidR="00CB5963" w:rsidRPr="0089162A">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(масок, косынок, шапочек, очков, усов и т.д.).</w:t>
      </w:r>
    </w:p>
    <w:p w14:paraId="0CC4C1BC" w14:textId="77777777" w:rsidR="00451939" w:rsidRDefault="00CB5963" w:rsidP="00451939">
      <w:pPr>
        <w:spacing w:after="0" w:line="360" w:lineRule="auto"/>
        <w:ind w:firstLine="709"/>
        <w:jc w:val="both"/>
        <w:rPr>
          <w:rFonts w:ascii="Times New Roman" w:eastAsia="SimSun" w:hAnsi="Times New Roman" w:cs="SimSun"/>
          <w:bCs/>
          <w:sz w:val="28"/>
          <w:szCs w:val="28"/>
        </w:rPr>
      </w:pPr>
      <w:r w:rsidRPr="0089162A">
        <w:rPr>
          <w:rFonts w:ascii="Times New Roman" w:eastAsia="Calibri" w:hAnsi="Times New Roman" w:cs="Times New Roman"/>
          <w:sz w:val="28"/>
          <w:szCs w:val="28"/>
          <w:lang w:eastAsia="zh-CN"/>
        </w:rPr>
        <w:t xml:space="preserve">Также актуальным методом работы </w:t>
      </w:r>
      <w:r w:rsidR="00451939">
        <w:rPr>
          <w:rFonts w:ascii="Times New Roman" w:eastAsia="Calibri" w:hAnsi="Times New Roman" w:cs="Times New Roman"/>
          <w:sz w:val="28"/>
          <w:szCs w:val="28"/>
          <w:lang w:eastAsia="zh-CN"/>
        </w:rPr>
        <w:t>по развитию</w:t>
      </w:r>
      <w:r w:rsidRPr="0089162A">
        <w:rPr>
          <w:rFonts w:ascii="Times New Roman" w:eastAsia="Calibri" w:hAnsi="Times New Roman" w:cs="Times New Roman"/>
          <w:sz w:val="28"/>
          <w:szCs w:val="28"/>
          <w:lang w:eastAsia="zh-CN"/>
        </w:rPr>
        <w:t xml:space="preserve"> словаря детей</w:t>
      </w:r>
      <w:r>
        <w:rPr>
          <w:rFonts w:ascii="Times New Roman" w:eastAsia="Calibri" w:hAnsi="Times New Roman" w:cs="Times New Roman"/>
          <w:sz w:val="28"/>
          <w:szCs w:val="28"/>
          <w:lang w:eastAsia="zh-CN"/>
        </w:rPr>
        <w:t xml:space="preserve"> старшего</w:t>
      </w:r>
      <w:r w:rsidR="00451939">
        <w:rPr>
          <w:rFonts w:ascii="Times New Roman" w:eastAsia="Calibri" w:hAnsi="Times New Roman" w:cs="Times New Roman"/>
          <w:sz w:val="28"/>
          <w:szCs w:val="28"/>
          <w:lang w:eastAsia="zh-CN"/>
        </w:rPr>
        <w:t xml:space="preserve"> дошкольного возраста посредством</w:t>
      </w:r>
      <w:r w:rsidRPr="0089162A">
        <w:rPr>
          <w:rFonts w:ascii="Times New Roman" w:eastAsia="Calibri" w:hAnsi="Times New Roman" w:cs="Times New Roman"/>
          <w:sz w:val="28"/>
          <w:szCs w:val="28"/>
          <w:lang w:eastAsia="zh-CN"/>
        </w:rPr>
        <w:t xml:space="preserve"> художественной литературы являются сюжетно-ролевые игры по прочитанным произведениям. Актуальность использования сюжетно-ролевых игр</w:t>
      </w:r>
      <w:r>
        <w:rPr>
          <w:rFonts w:ascii="Times New Roman" w:eastAsia="Calibri" w:hAnsi="Times New Roman" w:cs="Times New Roman"/>
          <w:sz w:val="28"/>
          <w:szCs w:val="28"/>
          <w:lang w:eastAsia="zh-CN"/>
        </w:rPr>
        <w:t xml:space="preserve"> </w:t>
      </w:r>
      <w:r w:rsidRPr="0089162A">
        <w:rPr>
          <w:rFonts w:ascii="Times New Roman" w:eastAsia="Calibri" w:hAnsi="Times New Roman" w:cs="Times New Roman"/>
          <w:sz w:val="28"/>
          <w:szCs w:val="28"/>
          <w:lang w:eastAsia="zh-CN"/>
        </w:rPr>
        <w:t>в условиях ДОО объя</w:t>
      </w:r>
      <w:r w:rsidR="00451939">
        <w:rPr>
          <w:rFonts w:ascii="Times New Roman" w:eastAsia="Calibri" w:hAnsi="Times New Roman" w:cs="Times New Roman"/>
          <w:sz w:val="28"/>
          <w:szCs w:val="28"/>
          <w:lang w:eastAsia="zh-CN"/>
        </w:rPr>
        <w:t>сняется тем, что</w:t>
      </w:r>
      <w:r w:rsidRPr="0089162A">
        <w:rPr>
          <w:rFonts w:ascii="Times New Roman" w:eastAsia="Calibri" w:hAnsi="Times New Roman" w:cs="Times New Roman"/>
          <w:sz w:val="28"/>
          <w:szCs w:val="28"/>
          <w:lang w:eastAsia="zh-CN"/>
        </w:rPr>
        <w:t xml:space="preserve"> игра </w:t>
      </w:r>
      <w:r w:rsidR="00451939">
        <w:rPr>
          <w:rFonts w:ascii="Times New Roman" w:eastAsia="Calibri" w:hAnsi="Times New Roman" w:cs="Times New Roman"/>
          <w:sz w:val="28"/>
          <w:szCs w:val="28"/>
          <w:lang w:eastAsia="zh-CN"/>
        </w:rPr>
        <w:t xml:space="preserve">выступает ведущей деятельностью дошкольников. </w:t>
      </w:r>
      <w:r w:rsidRPr="0089162A">
        <w:rPr>
          <w:rFonts w:ascii="Times New Roman" w:eastAsia="SimSun" w:hAnsi="Times New Roman" w:cs="SimSun"/>
          <w:bCs/>
          <w:sz w:val="28"/>
          <w:szCs w:val="28"/>
        </w:rPr>
        <w:t>Во время игровой деятельности обычно создаются устойчивые формы поведения, которые проявляются в организо</w:t>
      </w:r>
      <w:r w:rsidR="00451939">
        <w:rPr>
          <w:rFonts w:ascii="Times New Roman" w:eastAsia="SimSun" w:hAnsi="Times New Roman" w:cs="SimSun"/>
          <w:bCs/>
          <w:sz w:val="28"/>
          <w:szCs w:val="28"/>
        </w:rPr>
        <w:t>ванности и самостоятельности детей</w:t>
      </w:r>
      <w:r w:rsidR="000E6D6D">
        <w:rPr>
          <w:rFonts w:ascii="Times New Roman" w:eastAsia="SimSun" w:hAnsi="Times New Roman" w:cs="SimSun"/>
          <w:bCs/>
          <w:sz w:val="28"/>
          <w:szCs w:val="28"/>
        </w:rPr>
        <w:t xml:space="preserve"> </w:t>
      </w:r>
      <w:r w:rsidR="000E6D6D" w:rsidRPr="000E6D6D">
        <w:rPr>
          <w:rFonts w:ascii="Times New Roman" w:eastAsia="Times New Roman" w:hAnsi="Times New Roman" w:cs="Times New Roman"/>
          <w:color w:val="000000"/>
          <w:sz w:val="28"/>
          <w:szCs w:val="28"/>
        </w:rPr>
        <w:t>[</w:t>
      </w:r>
      <w:r w:rsidR="000E6D6D">
        <w:rPr>
          <w:rFonts w:ascii="Times New Roman" w:eastAsia="Times New Roman" w:hAnsi="Times New Roman" w:cs="Times New Roman"/>
          <w:color w:val="000000"/>
          <w:sz w:val="28"/>
          <w:szCs w:val="28"/>
        </w:rPr>
        <w:t>4</w:t>
      </w:r>
      <w:r w:rsidR="000E6D6D" w:rsidRPr="000E6D6D">
        <w:rPr>
          <w:rFonts w:ascii="Times New Roman" w:eastAsia="Times New Roman" w:hAnsi="Times New Roman" w:cs="Times New Roman"/>
          <w:color w:val="000000"/>
          <w:sz w:val="28"/>
          <w:szCs w:val="28"/>
        </w:rPr>
        <w:t>]</w:t>
      </w:r>
      <w:r w:rsidRPr="0089162A">
        <w:rPr>
          <w:rFonts w:ascii="Times New Roman" w:eastAsia="SimSun" w:hAnsi="Times New Roman" w:cs="SimSun"/>
          <w:bCs/>
          <w:sz w:val="28"/>
          <w:szCs w:val="28"/>
        </w:rPr>
        <w:t xml:space="preserve">. </w:t>
      </w:r>
    </w:p>
    <w:p w14:paraId="73490084" w14:textId="77777777" w:rsidR="00CB5963" w:rsidRPr="0089162A" w:rsidRDefault="00CB5963" w:rsidP="006C65A5">
      <w:pPr>
        <w:shd w:val="clear" w:color="auto" w:fill="FFFFFF"/>
        <w:suppressAutoHyphens/>
        <w:spacing w:after="0" w:line="360" w:lineRule="auto"/>
        <w:ind w:firstLine="709"/>
        <w:jc w:val="both"/>
        <w:rPr>
          <w:rFonts w:ascii="Times New Roman" w:eastAsia="Times New Roman" w:hAnsi="Times New Roman" w:cs="Times New Roman"/>
          <w:sz w:val="28"/>
          <w:szCs w:val="28"/>
        </w:rPr>
      </w:pPr>
      <w:r w:rsidRPr="0089162A">
        <w:rPr>
          <w:rFonts w:ascii="Times New Roman" w:eastAsia="Times New Roman" w:hAnsi="Times New Roman" w:cs="Times New Roman"/>
          <w:sz w:val="28"/>
          <w:szCs w:val="28"/>
        </w:rPr>
        <w:t>В процессе сюжетно-ролевой игры по прочитанным произведениям</w:t>
      </w:r>
      <w:r>
        <w:rPr>
          <w:rFonts w:ascii="Times New Roman" w:eastAsia="Times New Roman" w:hAnsi="Times New Roman" w:cs="Times New Roman"/>
          <w:sz w:val="28"/>
          <w:szCs w:val="28"/>
        </w:rPr>
        <w:t xml:space="preserve"> </w:t>
      </w:r>
      <w:r w:rsidRPr="0089162A">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 xml:space="preserve">старших </w:t>
      </w:r>
      <w:r w:rsidRPr="0089162A">
        <w:rPr>
          <w:rFonts w:ascii="Times New Roman" w:eastAsia="Times New Roman" w:hAnsi="Times New Roman" w:cs="Times New Roman"/>
          <w:sz w:val="28"/>
          <w:szCs w:val="28"/>
        </w:rPr>
        <w:t xml:space="preserve">дошкольников </w:t>
      </w:r>
      <w:r w:rsidR="00451939">
        <w:rPr>
          <w:rFonts w:ascii="Times New Roman" w:eastAsia="Times New Roman" w:hAnsi="Times New Roman" w:cs="Times New Roman"/>
          <w:sz w:val="28"/>
          <w:szCs w:val="28"/>
        </w:rPr>
        <w:t>происходит расширение словаря</w:t>
      </w:r>
      <w:r w:rsidR="006C65A5">
        <w:rPr>
          <w:rFonts w:ascii="Times New Roman" w:eastAsia="Times New Roman" w:hAnsi="Times New Roman" w:cs="Times New Roman"/>
          <w:sz w:val="28"/>
          <w:szCs w:val="28"/>
        </w:rPr>
        <w:t>, что выражается в использовании</w:t>
      </w:r>
      <w:r w:rsidRPr="0089162A">
        <w:rPr>
          <w:rFonts w:ascii="Times New Roman" w:eastAsia="Times New Roman" w:hAnsi="Times New Roman" w:cs="Times New Roman"/>
          <w:sz w:val="28"/>
          <w:szCs w:val="28"/>
        </w:rPr>
        <w:t xml:space="preserve"> </w:t>
      </w:r>
      <w:r w:rsidR="006C65A5">
        <w:rPr>
          <w:rFonts w:ascii="Times New Roman" w:eastAsia="Times New Roman" w:hAnsi="Times New Roman" w:cs="Times New Roman"/>
          <w:sz w:val="28"/>
          <w:szCs w:val="28"/>
        </w:rPr>
        <w:t>детьми различных</w:t>
      </w:r>
      <w:r w:rsidRPr="0089162A">
        <w:rPr>
          <w:rFonts w:ascii="Times New Roman" w:eastAsia="Times New Roman" w:hAnsi="Times New Roman" w:cs="Times New Roman"/>
          <w:sz w:val="28"/>
          <w:szCs w:val="28"/>
        </w:rPr>
        <w:t xml:space="preserve"> вид</w:t>
      </w:r>
      <w:r w:rsidR="006C65A5">
        <w:rPr>
          <w:rFonts w:ascii="Times New Roman" w:eastAsia="Times New Roman" w:hAnsi="Times New Roman" w:cs="Times New Roman"/>
          <w:sz w:val="28"/>
          <w:szCs w:val="28"/>
        </w:rPr>
        <w:t>ов</w:t>
      </w:r>
      <w:r w:rsidRPr="0089162A">
        <w:rPr>
          <w:rFonts w:ascii="Times New Roman" w:eastAsia="Times New Roman" w:hAnsi="Times New Roman" w:cs="Times New Roman"/>
          <w:sz w:val="28"/>
          <w:szCs w:val="28"/>
        </w:rPr>
        <w:t xml:space="preserve"> реплик в диалоге</w:t>
      </w:r>
      <w:r w:rsidR="006C65A5">
        <w:rPr>
          <w:rFonts w:ascii="Times New Roman" w:eastAsia="Times New Roman" w:hAnsi="Times New Roman" w:cs="Times New Roman"/>
          <w:sz w:val="28"/>
          <w:szCs w:val="28"/>
        </w:rPr>
        <w:t xml:space="preserve"> (реплицирование</w:t>
      </w:r>
      <w:r w:rsidRPr="0089162A">
        <w:rPr>
          <w:rFonts w:ascii="Times New Roman" w:eastAsia="Times New Roman" w:hAnsi="Times New Roman" w:cs="Times New Roman"/>
          <w:sz w:val="28"/>
          <w:szCs w:val="28"/>
        </w:rPr>
        <w:t>)</w:t>
      </w:r>
      <w:r w:rsidR="006C65A5">
        <w:rPr>
          <w:rFonts w:ascii="Times New Roman" w:eastAsia="Times New Roman" w:hAnsi="Times New Roman" w:cs="Times New Roman"/>
          <w:sz w:val="28"/>
          <w:szCs w:val="28"/>
        </w:rPr>
        <w:t>; соблюдении основных</w:t>
      </w:r>
      <w:r w:rsidRPr="0089162A">
        <w:rPr>
          <w:rFonts w:ascii="Times New Roman" w:eastAsia="Times New Roman" w:hAnsi="Times New Roman" w:cs="Times New Roman"/>
          <w:sz w:val="28"/>
          <w:szCs w:val="28"/>
        </w:rPr>
        <w:t xml:space="preserve"> </w:t>
      </w:r>
      <w:r w:rsidR="006C65A5">
        <w:rPr>
          <w:rFonts w:ascii="Times New Roman" w:eastAsia="Times New Roman" w:hAnsi="Times New Roman" w:cs="Times New Roman"/>
          <w:sz w:val="28"/>
          <w:szCs w:val="28"/>
        </w:rPr>
        <w:t>правил речевого этикета;</w:t>
      </w:r>
      <w:r w:rsidRPr="0089162A">
        <w:rPr>
          <w:rFonts w:ascii="Times New Roman" w:eastAsia="Times New Roman" w:hAnsi="Times New Roman" w:cs="Times New Roman"/>
          <w:sz w:val="28"/>
          <w:szCs w:val="28"/>
        </w:rPr>
        <w:t xml:space="preserve"> </w:t>
      </w:r>
      <w:r w:rsidR="006C65A5">
        <w:rPr>
          <w:rFonts w:ascii="Times New Roman" w:eastAsia="Times New Roman" w:hAnsi="Times New Roman" w:cs="Times New Roman"/>
          <w:sz w:val="28"/>
          <w:szCs w:val="28"/>
        </w:rPr>
        <w:t>умении слушать собеседника</w:t>
      </w:r>
      <w:r w:rsidRPr="0089162A">
        <w:rPr>
          <w:rFonts w:ascii="Times New Roman" w:eastAsia="Times New Roman" w:hAnsi="Times New Roman" w:cs="Times New Roman"/>
          <w:sz w:val="28"/>
          <w:szCs w:val="28"/>
        </w:rPr>
        <w:t>;</w:t>
      </w:r>
      <w:r w:rsidR="006C65A5">
        <w:rPr>
          <w:rFonts w:ascii="Times New Roman" w:eastAsia="Times New Roman" w:hAnsi="Times New Roman" w:cs="Times New Roman"/>
          <w:sz w:val="28"/>
          <w:szCs w:val="28"/>
        </w:rPr>
        <w:t xml:space="preserve"> </w:t>
      </w:r>
      <w:r w:rsidRPr="0089162A">
        <w:rPr>
          <w:rFonts w:ascii="Times New Roman" w:eastAsia="Times New Roman" w:hAnsi="Times New Roman" w:cs="Times New Roman"/>
          <w:sz w:val="28"/>
          <w:szCs w:val="28"/>
        </w:rPr>
        <w:t>поддерживать т</w:t>
      </w:r>
      <w:r w:rsidR="006C65A5">
        <w:rPr>
          <w:rFonts w:ascii="Times New Roman" w:eastAsia="Times New Roman" w:hAnsi="Times New Roman" w:cs="Times New Roman"/>
          <w:sz w:val="28"/>
          <w:szCs w:val="28"/>
        </w:rPr>
        <w:t>ему разговора.</w:t>
      </w:r>
    </w:p>
    <w:p w14:paraId="52A5C322" w14:textId="77777777" w:rsidR="00CB5963" w:rsidRPr="000E6D6D" w:rsidRDefault="00B43D2B" w:rsidP="00CB5963">
      <w:pPr>
        <w:spacing w:after="0" w:line="360" w:lineRule="auto"/>
        <w:ind w:firstLine="680"/>
        <w:jc w:val="both"/>
        <w:rPr>
          <w:rFonts w:ascii="Times New Roman" w:hAnsi="Times New Roman" w:cs="Times New Roman"/>
          <w:sz w:val="28"/>
          <w:szCs w:val="28"/>
        </w:rPr>
      </w:pPr>
      <w:r w:rsidRPr="000E6D6D">
        <w:rPr>
          <w:rFonts w:ascii="Times New Roman" w:hAnsi="Times New Roman" w:cs="Times New Roman"/>
          <w:sz w:val="28"/>
          <w:szCs w:val="28"/>
        </w:rPr>
        <w:t xml:space="preserve">Таким образом, художественная литература играет важную роль в развитии словаря дошкольников, поскольку чтение произведений способствует усвоению новых слов и их использованию в контексте, развивает у детей интерес к языку и чтению, стимулирует их воображение, развивает логическое </w:t>
      </w:r>
      <w:r w:rsidR="00016BB6" w:rsidRPr="000E6D6D">
        <w:rPr>
          <w:rFonts w:ascii="Times New Roman" w:hAnsi="Times New Roman" w:cs="Times New Roman"/>
          <w:sz w:val="28"/>
          <w:szCs w:val="28"/>
        </w:rPr>
        <w:t xml:space="preserve">и ассоциативное </w:t>
      </w:r>
      <w:r w:rsidRPr="000E6D6D">
        <w:rPr>
          <w:rFonts w:ascii="Times New Roman" w:hAnsi="Times New Roman" w:cs="Times New Roman"/>
          <w:sz w:val="28"/>
          <w:szCs w:val="28"/>
        </w:rPr>
        <w:t>мышление, помогает развивать речь и коммун</w:t>
      </w:r>
      <w:r w:rsidR="00016BB6" w:rsidRPr="000E6D6D">
        <w:rPr>
          <w:rFonts w:ascii="Times New Roman" w:hAnsi="Times New Roman" w:cs="Times New Roman"/>
          <w:sz w:val="28"/>
          <w:szCs w:val="28"/>
        </w:rPr>
        <w:t>икативные навыки</w:t>
      </w:r>
      <w:r w:rsidRPr="000E6D6D">
        <w:rPr>
          <w:rFonts w:ascii="Times New Roman" w:hAnsi="Times New Roman" w:cs="Times New Roman"/>
          <w:sz w:val="28"/>
          <w:szCs w:val="28"/>
        </w:rPr>
        <w:t xml:space="preserve">, способствует формированию </w:t>
      </w:r>
      <w:r w:rsidR="00016BB6" w:rsidRPr="000E6D6D">
        <w:rPr>
          <w:rFonts w:ascii="Times New Roman" w:hAnsi="Times New Roman" w:cs="Times New Roman"/>
          <w:sz w:val="28"/>
          <w:szCs w:val="28"/>
        </w:rPr>
        <w:t>грамматического строя речи</w:t>
      </w:r>
      <w:r w:rsidRPr="000E6D6D">
        <w:rPr>
          <w:rFonts w:ascii="Times New Roman" w:hAnsi="Times New Roman" w:cs="Times New Roman"/>
          <w:sz w:val="28"/>
          <w:szCs w:val="28"/>
        </w:rPr>
        <w:t>, умению выража</w:t>
      </w:r>
      <w:r w:rsidR="00016BB6" w:rsidRPr="000E6D6D">
        <w:rPr>
          <w:rFonts w:ascii="Times New Roman" w:hAnsi="Times New Roman" w:cs="Times New Roman"/>
          <w:sz w:val="28"/>
          <w:szCs w:val="28"/>
        </w:rPr>
        <w:t>ть свои мысли и чувства</w:t>
      </w:r>
      <w:r w:rsidRPr="000E6D6D">
        <w:rPr>
          <w:rFonts w:ascii="Times New Roman" w:hAnsi="Times New Roman" w:cs="Times New Roman"/>
          <w:sz w:val="28"/>
          <w:szCs w:val="28"/>
        </w:rPr>
        <w:t xml:space="preserve">. </w:t>
      </w:r>
    </w:p>
    <w:p w14:paraId="3C3BE0DE" w14:textId="77777777" w:rsidR="000C57B3" w:rsidRDefault="000C57B3" w:rsidP="00CB5963">
      <w:pPr>
        <w:spacing w:after="0" w:line="360" w:lineRule="auto"/>
        <w:ind w:firstLine="680"/>
        <w:jc w:val="both"/>
        <w:rPr>
          <w:rFonts w:ascii="Times New Roman" w:eastAsia="SimSun" w:hAnsi="Times New Roman" w:cs="SimSun"/>
          <w:bCs/>
          <w:sz w:val="28"/>
          <w:szCs w:val="28"/>
        </w:rPr>
      </w:pPr>
    </w:p>
    <w:p w14:paraId="602E859B" w14:textId="77777777" w:rsidR="001D7BFB" w:rsidRDefault="001D7BFB" w:rsidP="001D7BFB">
      <w:pPr>
        <w:jc w:val="center"/>
        <w:rPr>
          <w:rFonts w:ascii="Times New Roman" w:hAnsi="Times New Roman" w:cs="Times New Roman"/>
          <w:b/>
          <w:sz w:val="28"/>
          <w:szCs w:val="28"/>
        </w:rPr>
      </w:pPr>
      <w:r w:rsidRPr="001D7BFB">
        <w:rPr>
          <w:rFonts w:ascii="Times New Roman" w:hAnsi="Times New Roman" w:cs="Times New Roman"/>
          <w:b/>
          <w:sz w:val="28"/>
          <w:szCs w:val="28"/>
        </w:rPr>
        <w:t>Список использованной литературы</w:t>
      </w:r>
    </w:p>
    <w:p w14:paraId="73C866CB" w14:textId="77777777" w:rsidR="001D7BFB" w:rsidRPr="001D7BFB" w:rsidRDefault="001D7BFB" w:rsidP="001D7BFB">
      <w:pPr>
        <w:numPr>
          <w:ilvl w:val="0"/>
          <w:numId w:val="1"/>
        </w:numPr>
        <w:spacing w:after="0" w:line="360" w:lineRule="auto"/>
        <w:ind w:left="0" w:firstLine="709"/>
        <w:contextualSpacing/>
        <w:jc w:val="both"/>
        <w:rPr>
          <w:rFonts w:ascii="Times New Roman" w:hAnsi="Times New Roman" w:cs="Times New Roman"/>
          <w:b/>
          <w:sz w:val="28"/>
          <w:szCs w:val="28"/>
        </w:rPr>
      </w:pPr>
      <w:r w:rsidRPr="001D7BFB">
        <w:rPr>
          <w:rFonts w:ascii="Times New Roman" w:eastAsia="Times New Roman" w:hAnsi="Times New Roman" w:cs="Times New Roman"/>
          <w:sz w:val="28"/>
          <w:szCs w:val="28"/>
        </w:rPr>
        <w:t>Гербова, В. В.  Занятия по развитию речи в старшей группе детского сада / В. В. Гербова. – Москва: Просвещение, 2019. – 110 с.</w:t>
      </w:r>
    </w:p>
    <w:p w14:paraId="6A1C71A1" w14:textId="77777777" w:rsidR="001D7BFB" w:rsidRPr="00B60638" w:rsidRDefault="001D7BFB" w:rsidP="001D7BFB">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B60638">
        <w:rPr>
          <w:rFonts w:ascii="Times New Roman" w:eastAsia="Times New Roman" w:hAnsi="Times New Roman" w:cs="Times New Roman"/>
          <w:sz w:val="28"/>
          <w:szCs w:val="28"/>
        </w:rPr>
        <w:lastRenderedPageBreak/>
        <w:t>Занятия по развитию речи в детском саду: Кн. для воспитателя детского сада /сост. Ф.А. Сохин, О.С. Ушакова, В. П. Канакина и др. – Москва: Просвещение, 2017. – 271c.</w:t>
      </w:r>
    </w:p>
    <w:p w14:paraId="60401F4D" w14:textId="77777777" w:rsidR="001D7BFB" w:rsidRPr="00B60638" w:rsidRDefault="001D7BFB" w:rsidP="001D7BFB">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B60638">
        <w:rPr>
          <w:rFonts w:ascii="Times New Roman" w:eastAsia="Times New Roman" w:hAnsi="Times New Roman" w:cs="Times New Roman"/>
          <w:sz w:val="28"/>
          <w:szCs w:val="28"/>
          <w:lang w:eastAsia="zh-CN"/>
        </w:rPr>
        <w:t>Карпинская, Н.С. Художественное слово в воспитании детей / Н.С. Карпинская. - Москва: Педагогика, 2020.- 178 с.</w:t>
      </w:r>
    </w:p>
    <w:p w14:paraId="16FDC9CE" w14:textId="77777777" w:rsidR="001D7BFB" w:rsidRDefault="001D7BFB" w:rsidP="001D7BFB">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B60638">
        <w:rPr>
          <w:rFonts w:ascii="Times New Roman" w:eastAsia="Times New Roman" w:hAnsi="Times New Roman" w:cs="Times New Roman"/>
          <w:sz w:val="28"/>
          <w:szCs w:val="28"/>
        </w:rPr>
        <w:t>Козырева, Л.А. Развитие речи. Дети 5-7 лет / Л.А. Козырева. – Ярославль: Академия развития, 2023. – 160с.</w:t>
      </w:r>
    </w:p>
    <w:p w14:paraId="2133AED7" w14:textId="77777777" w:rsidR="000E6D6D" w:rsidRPr="003421D6" w:rsidRDefault="000E6D6D" w:rsidP="000E6D6D">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3421D6">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Приказ Минобрнауки России от 17.10.2013 № 1155 // Управление ДОУ. - 2014. - № 1. - С. 42-53.</w:t>
      </w:r>
    </w:p>
    <w:p w14:paraId="56C74120" w14:textId="77777777" w:rsidR="000E6D6D" w:rsidRPr="00B60638" w:rsidRDefault="000E6D6D" w:rsidP="000E6D6D">
      <w:pPr>
        <w:spacing w:after="0" w:line="360" w:lineRule="auto"/>
        <w:ind w:left="709"/>
        <w:contextualSpacing/>
        <w:jc w:val="both"/>
        <w:rPr>
          <w:rFonts w:ascii="Times New Roman" w:eastAsia="Times New Roman" w:hAnsi="Times New Roman" w:cs="Times New Roman"/>
          <w:sz w:val="28"/>
          <w:szCs w:val="28"/>
        </w:rPr>
      </w:pPr>
    </w:p>
    <w:p w14:paraId="351A4C5B" w14:textId="77777777" w:rsidR="001D7BFB" w:rsidRPr="001D7BFB" w:rsidRDefault="001D7BFB" w:rsidP="001D7BFB">
      <w:pPr>
        <w:spacing w:after="0" w:line="360" w:lineRule="auto"/>
        <w:ind w:left="709"/>
        <w:contextualSpacing/>
        <w:jc w:val="both"/>
        <w:rPr>
          <w:rFonts w:ascii="Times New Roman" w:hAnsi="Times New Roman" w:cs="Times New Roman"/>
          <w:b/>
          <w:sz w:val="28"/>
          <w:szCs w:val="28"/>
        </w:rPr>
      </w:pPr>
    </w:p>
    <w:sectPr w:rsidR="001D7BFB" w:rsidRPr="001D7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51DDD"/>
    <w:multiLevelType w:val="hybridMultilevel"/>
    <w:tmpl w:val="61628AE2"/>
    <w:lvl w:ilvl="0" w:tplc="8BA4BF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753D9"/>
    <w:multiLevelType w:val="hybridMultilevel"/>
    <w:tmpl w:val="04CC5628"/>
    <w:lvl w:ilvl="0" w:tplc="F2ECCF4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FA"/>
    <w:rsid w:val="00016BB6"/>
    <w:rsid w:val="000C57B3"/>
    <w:rsid w:val="000E6D6D"/>
    <w:rsid w:val="001D7BFB"/>
    <w:rsid w:val="001E0792"/>
    <w:rsid w:val="00271BD8"/>
    <w:rsid w:val="003619A0"/>
    <w:rsid w:val="00451939"/>
    <w:rsid w:val="0050409B"/>
    <w:rsid w:val="00584668"/>
    <w:rsid w:val="006609BD"/>
    <w:rsid w:val="006C65A5"/>
    <w:rsid w:val="007D52CB"/>
    <w:rsid w:val="008B1E08"/>
    <w:rsid w:val="009263FA"/>
    <w:rsid w:val="00932011"/>
    <w:rsid w:val="00986917"/>
    <w:rsid w:val="00A017FA"/>
    <w:rsid w:val="00AE485E"/>
    <w:rsid w:val="00B43D2B"/>
    <w:rsid w:val="00CB5963"/>
    <w:rsid w:val="00CF4BAD"/>
    <w:rsid w:val="00D90AAC"/>
    <w:rsid w:val="00E01812"/>
    <w:rsid w:val="00FE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30E0"/>
  <w15:chartTrackingRefBased/>
  <w15:docId w15:val="{597AC3D9-5819-4C6B-B43E-ABFDD4C3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917"/>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271BD8"/>
    <w:pPr>
      <w:widowControl w:val="0"/>
      <w:suppressAutoHyphens/>
      <w:autoSpaceDE w:val="0"/>
      <w:spacing w:after="0" w:line="200" w:lineRule="atLeast"/>
    </w:pPr>
    <w:rPr>
      <w:rFonts w:ascii="Courier New" w:eastAsia="Courier New" w:hAnsi="Courier New" w:cs="Courier New"/>
      <w:kern w:val="1"/>
      <w:sz w:val="20"/>
      <w:szCs w:val="20"/>
      <w:lang w:val="en-US" w:eastAsia="ar-SA"/>
    </w:rPr>
  </w:style>
  <w:style w:type="paragraph" w:customStyle="1" w:styleId="3">
    <w:name w:val="Текст3"/>
    <w:basedOn w:val="a"/>
    <w:rsid w:val="00271BD8"/>
    <w:pPr>
      <w:widowControl w:val="0"/>
      <w:suppressAutoHyphens/>
      <w:autoSpaceDE w:val="0"/>
      <w:spacing w:after="0" w:line="200" w:lineRule="atLeast"/>
    </w:pPr>
    <w:rPr>
      <w:rFonts w:ascii="Courier New" w:eastAsia="Courier New" w:hAnsi="Courier New" w:cs="Courier New"/>
      <w:kern w:val="1"/>
      <w:sz w:val="20"/>
      <w:szCs w:val="20"/>
      <w:lang w:val="en-US" w:eastAsia="ar-SA"/>
    </w:rPr>
  </w:style>
  <w:style w:type="paragraph" w:styleId="a3">
    <w:name w:val="List Paragraph"/>
    <w:basedOn w:val="a"/>
    <w:uiPriority w:val="34"/>
    <w:qFormat/>
    <w:rsid w:val="0093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Ермолин</cp:lastModifiedBy>
  <cp:revision>3</cp:revision>
  <dcterms:created xsi:type="dcterms:W3CDTF">2023-12-25T14:19:00Z</dcterms:created>
  <dcterms:modified xsi:type="dcterms:W3CDTF">2024-02-12T08:09:00Z</dcterms:modified>
</cp:coreProperties>
</file>