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5C17C" w14:textId="66A099B8" w:rsidR="00A30F41" w:rsidRPr="00FD68FD" w:rsidRDefault="00A30F41" w:rsidP="00A30F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6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Годунко</w:t>
      </w:r>
      <w:proofErr w:type="spellEnd"/>
      <w:r w:rsidRPr="00FD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физкультуры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</w:t>
      </w:r>
    </w:p>
    <w:p w14:paraId="7EAC74CE" w14:textId="77777777" w:rsidR="00A30F41" w:rsidRPr="00B04496" w:rsidRDefault="00A30F41" w:rsidP="00A30F41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F96228" w14:textId="5BD1096D" w:rsidR="00A30F41" w:rsidRDefault="00A30F41" w:rsidP="00A30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F41">
        <w:rPr>
          <w:rFonts w:ascii="Times New Roman" w:hAnsi="Times New Roman" w:cs="Times New Roman"/>
          <w:sz w:val="28"/>
          <w:szCs w:val="28"/>
        </w:rPr>
        <w:t xml:space="preserve">Реализации рабочих программ при работе с детьми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A30F41">
        <w:rPr>
          <w:rFonts w:ascii="Times New Roman" w:hAnsi="Times New Roman" w:cs="Times New Roman"/>
          <w:sz w:val="28"/>
          <w:szCs w:val="28"/>
        </w:rPr>
        <w:t xml:space="preserve"> на урока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0F41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14:paraId="7D638032" w14:textId="77777777" w:rsidR="00A30F41" w:rsidRPr="00A30F41" w:rsidRDefault="00A30F41" w:rsidP="00A30F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A92EE" w14:textId="2075242C" w:rsidR="00A30F41" w:rsidRPr="00FD68FD" w:rsidRDefault="00A30F41" w:rsidP="00A30F4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68FD">
        <w:rPr>
          <w:rFonts w:ascii="Times New Roman" w:hAnsi="Times New Roman" w:cs="Times New Roman"/>
          <w:b/>
          <w:iCs/>
          <w:sz w:val="28"/>
          <w:szCs w:val="28"/>
        </w:rPr>
        <w:t>Аннотация</w:t>
      </w:r>
      <w:r w:rsidRPr="00FD68FD">
        <w:rPr>
          <w:rFonts w:ascii="Times New Roman" w:hAnsi="Times New Roman" w:cs="Times New Roman"/>
          <w:iCs/>
          <w:sz w:val="28"/>
          <w:szCs w:val="28"/>
        </w:rPr>
        <w:t>: В</w:t>
      </w:r>
      <w:r w:rsidRPr="00FD68FD">
        <w:rPr>
          <w:rFonts w:ascii="Times New Roman" w:hAnsi="Times New Roman" w:cs="Times New Roman"/>
          <w:sz w:val="28"/>
          <w:szCs w:val="28"/>
        </w:rPr>
        <w:t xml:space="preserve"> статье рассмотрены некоторые аспекты преподавания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FD68FD">
        <w:rPr>
          <w:rFonts w:ascii="Times New Roman" w:hAnsi="Times New Roman" w:cs="Times New Roman"/>
          <w:sz w:val="28"/>
          <w:szCs w:val="28"/>
        </w:rPr>
        <w:t xml:space="preserve"> «</w:t>
      </w:r>
      <w:r w:rsidRPr="00B04496">
        <w:rPr>
          <w:rFonts w:ascii="Times New Roman" w:hAnsi="Times New Roman" w:cs="Times New Roman"/>
          <w:sz w:val="28"/>
          <w:szCs w:val="28"/>
        </w:rPr>
        <w:t>Влияние лёгкой атлетики на физическое и психологическое развитие детей с ОВЗ</w:t>
      </w:r>
      <w:r w:rsidRPr="00FD68FD">
        <w:rPr>
          <w:rFonts w:ascii="Times New Roman" w:hAnsi="Times New Roman" w:cs="Times New Roman"/>
          <w:sz w:val="28"/>
          <w:szCs w:val="28"/>
        </w:rPr>
        <w:t>».</w:t>
      </w:r>
    </w:p>
    <w:p w14:paraId="15239053" w14:textId="41B8EABE" w:rsidR="00A30F41" w:rsidRPr="00FD68FD" w:rsidRDefault="00A30F41" w:rsidP="00A30F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8FD">
        <w:rPr>
          <w:rFonts w:ascii="Times New Roman" w:hAnsi="Times New Roman" w:cs="Times New Roman"/>
          <w:b/>
          <w:i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FD68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ограниченные возможности здоровья</w:t>
      </w:r>
      <w:r w:rsidRPr="00FD68FD">
        <w:rPr>
          <w:rFonts w:ascii="Times New Roman" w:hAnsi="Times New Roman" w:cs="Times New Roman"/>
          <w:sz w:val="28"/>
          <w:szCs w:val="28"/>
        </w:rPr>
        <w:t>.</w:t>
      </w:r>
    </w:p>
    <w:p w14:paraId="10648E28" w14:textId="77777777" w:rsidR="00A30F41" w:rsidRPr="00CF7CAA" w:rsidRDefault="00A30F41" w:rsidP="00A30F41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8EA094" w14:textId="5C9380D5" w:rsidR="00A30F41" w:rsidRDefault="00A30F41" w:rsidP="00A30F41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30F4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Implementation of work programs when working with children with disabilities in physical education lessons</w:t>
      </w:r>
    </w:p>
    <w:p w14:paraId="21C25448" w14:textId="77777777" w:rsidR="00A30F41" w:rsidRPr="00CF7CAA" w:rsidRDefault="00A30F41" w:rsidP="00A30F4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4060DE" w14:textId="77777777" w:rsidR="00A30F41" w:rsidRDefault="00A30F41" w:rsidP="00A30F41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F7CAA">
        <w:rPr>
          <w:rFonts w:ascii="Times New Roman" w:hAnsi="Times New Roman" w:cs="Times New Roman"/>
          <w:b/>
          <w:iCs/>
          <w:sz w:val="28"/>
          <w:szCs w:val="28"/>
          <w:lang w:val="en-US"/>
        </w:rPr>
        <w:t>Abstract</w:t>
      </w:r>
      <w:r w:rsidRPr="00A30F41">
        <w:rPr>
          <w:lang w:val="en-US"/>
        </w:rPr>
        <w:t xml:space="preserve"> </w:t>
      </w:r>
      <w:r w:rsidRPr="00A30F41">
        <w:rPr>
          <w:rFonts w:ascii="Times New Roman" w:hAnsi="Times New Roman" w:cs="Times New Roman"/>
          <w:iCs/>
          <w:sz w:val="28"/>
          <w:szCs w:val="28"/>
          <w:lang w:val="en-US"/>
        </w:rPr>
        <w:t>The article discusses some aspects of teaching the lesson "The impact of athletics on the physical and psychological development of children with disabilities."</w:t>
      </w:r>
    </w:p>
    <w:p w14:paraId="73E92CA2" w14:textId="11CF42BF" w:rsidR="00A30F41" w:rsidRDefault="00A30F41" w:rsidP="00A30F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68FD">
        <w:rPr>
          <w:rFonts w:ascii="Times New Roman" w:hAnsi="Times New Roman" w:cs="Times New Roman"/>
          <w:b/>
          <w:iCs/>
          <w:sz w:val="28"/>
          <w:szCs w:val="28"/>
          <w:lang w:val="en-US"/>
        </w:rPr>
        <w:t>Keywords</w:t>
      </w:r>
      <w:r w:rsidRPr="00FD68FD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D6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F41">
        <w:rPr>
          <w:rFonts w:ascii="Times New Roman" w:hAnsi="Times New Roman" w:cs="Times New Roman"/>
          <w:sz w:val="28"/>
          <w:szCs w:val="28"/>
          <w:lang w:val="en-US"/>
        </w:rPr>
        <w:t>work programs, limited health opportunities.</w:t>
      </w:r>
    </w:p>
    <w:p w14:paraId="3BE9D824" w14:textId="77777777" w:rsidR="00A30F41" w:rsidRPr="00A30F41" w:rsidRDefault="00A30F41">
      <w:pPr>
        <w:rPr>
          <w:rFonts w:ascii="Segoe UI" w:hAnsi="Segoe UI" w:cs="Segoe UI"/>
          <w:color w:val="000000"/>
          <w:shd w:val="clear" w:color="auto" w:fill="FFFFFF"/>
          <w:lang w:val="en-US"/>
        </w:rPr>
      </w:pPr>
    </w:p>
    <w:p w14:paraId="7A8CA46D" w14:textId="77777777" w:rsidR="00A30F41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рабочих программ для занятий физической культурой с детьми с ограниченными возможностями здоровья (ОВЗ) важно учитывать их индивидуальные особенности и физические потребности. Вот некоторые ключевые элементы, которые можно включить в рабочие программы для работы с этой категорией детей: </w:t>
      </w:r>
    </w:p>
    <w:p w14:paraId="14C82B86" w14:textId="118258F3" w:rsidR="00A30F41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Индивидуализация программы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Оценка возможностей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составлением программы проводится анализ физических возможностей каждого ребенка с учетом их ОВЗ.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Учет медицинских рекомендаций: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должна учитывать медицинские рекомендации и ограничения, которые могут быть связаны с здоровьем каждого ребенка. </w:t>
      </w:r>
    </w:p>
    <w:p w14:paraId="022C945A" w14:textId="46D973A5" w:rsidR="00A30F41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Адаптированные упражнения и задания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Адаптация физических упражнений: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адаптированных упражнений и заданий для учащихся с учетом их физических возможностей.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Вариативность в заданиях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учесть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уровни физической способности при подготовке вариативных упражнений, чтобы каждый ребенок мог участвовать на своем уровне. </w:t>
      </w:r>
    </w:p>
    <w:p w14:paraId="1870FDFF" w14:textId="77777777" w:rsidR="00A30F41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Инклюзивный подход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условий для вовлечения: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условий, которые способствуют включению каждого ребенка в занятия физической культурой.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партнерских упражнений: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партнерских упражнений и работа в парах для формирования командного духа и взаимодействия.</w:t>
      </w:r>
    </w:p>
    <w:p w14:paraId="0D9BA4A2" w14:textId="77777777" w:rsidR="00A30F41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Мониторинг и оценка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Отслеживание прогресса: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системы отслеживания и оценки физического прогресса каждого учащегося.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Использование индивидуальных карт прогресса: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Ведение индивидуальных карт прогресса для каждого ребенка для наглядного отображения их достижений и прогресса. </w:t>
      </w:r>
    </w:p>
    <w:p w14:paraId="32F91A3D" w14:textId="77777777" w:rsidR="00A30F41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Вовлечение родителей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Информирование и консультирование: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встреч с родителями для обсуждения индивидуальных особенностей и потребностей их детей.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Обучение родителей: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мастер-классов для родителей с целью того, чтобы они могли обучать своих детей дополнительным упражнениям и поддерживать их в домашних условиях. </w:t>
      </w:r>
    </w:p>
    <w:p w14:paraId="5B5F6F04" w14:textId="16A1B551" w:rsidR="00C72175" w:rsidRPr="00A30F41" w:rsidRDefault="00A30F41" w:rsidP="00A30F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Педагогическая поддержка и развитие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Повышение квалификации педагогов: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тренингов и семинаров для педагогов по работе с детьми с ОВЗ, включая методы адаптивной физической культуры. - </w:t>
      </w:r>
      <w:r w:rsidRPr="00A30F4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сетевого сообщества:</w:t>
      </w: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Поддерживание сети обмена опытом между педагогами для обсуждения лучших практик и методов работы с детьми с ОВЗ. Эти элементы могут быть включены в рабочие программы по физической культуре для детей с ограниченными возможностями здоровья, чтобы обеспечить эффективное и индивидуальное обучение и развитие каждого учащегося.</w:t>
      </w:r>
    </w:p>
    <w:p w14:paraId="168E345E" w14:textId="77777777" w:rsidR="00A30F41" w:rsidRDefault="00A30F41">
      <w:pPr>
        <w:rPr>
          <w:rFonts w:ascii="Segoe UI" w:hAnsi="Segoe UI" w:cs="Segoe UI"/>
          <w:color w:val="000000"/>
          <w:shd w:val="clear" w:color="auto" w:fill="FFFFFF"/>
        </w:rPr>
      </w:pPr>
    </w:p>
    <w:p w14:paraId="036DBE4F" w14:textId="77777777" w:rsidR="00A30F41" w:rsidRDefault="00A30F41" w:rsidP="00A30F4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08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242A93EC" w14:textId="77777777" w:rsidR="00A30F41" w:rsidRPr="00A30F41" w:rsidRDefault="00A30F41" w:rsidP="00A30F4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физическая культура в практике работы с инвалидами и другими маломобильными группами населения: учеб. пособие / С. П. Евсеев и др. – М.: Советский спорт, 2014. – 298 с. – ISBN 978-5-9718-0714-8.</w:t>
      </w:r>
    </w:p>
    <w:p w14:paraId="1079998E" w14:textId="77777777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-1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Выготский Л.С.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Основы дефектологии // Собрание сочинений в 6 томах. - </w:t>
      </w:r>
      <w:proofErr w:type="spellStart"/>
      <w:proofErr w:type="gramStart"/>
      <w:r w:rsidRPr="00A30F41">
        <w:rPr>
          <w:rFonts w:ascii="Times New Roman" w:eastAsia="Times-Roman" w:hAnsi="Times New Roman" w:cs="Times New Roman"/>
          <w:sz w:val="28"/>
          <w:szCs w:val="28"/>
        </w:rPr>
        <w:t>М.:Педагогика</w:t>
      </w:r>
      <w:proofErr w:type="spellEnd"/>
      <w:proofErr w:type="gramEnd"/>
      <w:r w:rsidRPr="00A30F41">
        <w:rPr>
          <w:rFonts w:ascii="Times New Roman" w:eastAsia="Times-Roman" w:hAnsi="Times New Roman" w:cs="Times New Roman"/>
          <w:sz w:val="28"/>
          <w:szCs w:val="28"/>
        </w:rPr>
        <w:t>, 1983. - Т. 5.</w:t>
      </w:r>
    </w:p>
    <w:p w14:paraId="2404A7BE" w14:textId="77777777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-1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Дмитриев А.А.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Физическая культура в специальном образовании: Учебное пособие для студ.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пед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. учеб. заведений. - М.: Академия, 2002.</w:t>
      </w:r>
    </w:p>
    <w:p w14:paraId="61A3DE9E" w14:textId="687BAA40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A30F41">
        <w:rPr>
          <w:rFonts w:ascii="Times New Roman" w:eastAsia="Times-Italic" w:hAnsi="Times New Roman" w:cs="Times New Roman"/>
          <w:sz w:val="28"/>
          <w:szCs w:val="28"/>
        </w:rPr>
        <w:t>Ростомашвили</w:t>
      </w:r>
      <w:proofErr w:type="spellEnd"/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 Л.Н.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>Реализация программы ЛФК для младших школьников с тяжелой патологией зрения. - СПб., 1997.</w:t>
      </w:r>
    </w:p>
    <w:p w14:paraId="0F378541" w14:textId="67796368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Воспитание и обучение детей во вспомогательной школе: Пособие для учителей /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Подред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. В.В, Воронковой. - </w:t>
      </w:r>
      <w:proofErr w:type="spellStart"/>
      <w:proofErr w:type="gramStart"/>
      <w:r w:rsidRPr="00A30F41">
        <w:rPr>
          <w:rFonts w:ascii="Times New Roman" w:eastAsia="Times-Roman" w:hAnsi="Times New Roman" w:cs="Times New Roman"/>
          <w:sz w:val="28"/>
          <w:szCs w:val="28"/>
        </w:rPr>
        <w:t>М.:Школа</w:t>
      </w:r>
      <w:proofErr w:type="gramEnd"/>
      <w:r w:rsidRPr="00A30F41">
        <w:rPr>
          <w:rFonts w:ascii="Times New Roman" w:eastAsia="Times-Roman" w:hAnsi="Times New Roman" w:cs="Times New Roman"/>
          <w:sz w:val="28"/>
          <w:szCs w:val="28"/>
        </w:rPr>
        <w:t>-Пресс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, 1994.</w:t>
      </w:r>
    </w:p>
    <w:p w14:paraId="5FFFD126" w14:textId="1730AD05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Горская И. </w:t>
      </w:r>
      <w:proofErr w:type="spellStart"/>
      <w:proofErr w:type="gramStart"/>
      <w:r w:rsidRPr="00A30F41">
        <w:rPr>
          <w:rFonts w:ascii="Times New Roman" w:eastAsia="Times-Italic" w:hAnsi="Times New Roman" w:cs="Times New Roman"/>
          <w:sz w:val="28"/>
          <w:szCs w:val="28"/>
        </w:rPr>
        <w:t>Ю.,Синельникова</w:t>
      </w:r>
      <w:proofErr w:type="spellEnd"/>
      <w:proofErr w:type="gramEnd"/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 Т. В.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Координационные способности школьников с нарушением интеллекта: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Учебноепособие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. - Омск,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СибГАФК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, 1999.</w:t>
      </w:r>
    </w:p>
    <w:p w14:paraId="74078408" w14:textId="2E74FBDE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Дмитриев А. А.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>Организация двигательной активности умственно отсталых детей // Пособие. - М.: Советский спорт, 1991.</w:t>
      </w:r>
    </w:p>
    <w:p w14:paraId="5F610FF4" w14:textId="416A671E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Дмитриев А. А.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Физическая культура в специальном образовании: Учебное пособие для студ.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пед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. учеб. заведений. - М.: Академия, 2002.</w:t>
      </w:r>
    </w:p>
    <w:p w14:paraId="29ADF6F5" w14:textId="70DE9797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A30F41">
        <w:rPr>
          <w:rFonts w:ascii="Times New Roman" w:eastAsia="Times-Italic" w:hAnsi="Times New Roman" w:cs="Times New Roman"/>
          <w:sz w:val="28"/>
          <w:szCs w:val="28"/>
        </w:rPr>
        <w:t>Забрамная</w:t>
      </w:r>
      <w:proofErr w:type="spellEnd"/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 С. Д.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>Психолого-педагогическая диагностика умственного развития детей. - М.: Просвещение, 1995.</w:t>
      </w:r>
    </w:p>
    <w:p w14:paraId="11E7DD63" w14:textId="01D139C0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Козленко Н. А.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>Физическое воспитание в системе коррекционно-воспитательной работы вспомогательной школы // Дефектология, 1991, № 2.</w:t>
      </w:r>
    </w:p>
    <w:p w14:paraId="0724E447" w14:textId="6ABDB25D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A30F41">
        <w:rPr>
          <w:rFonts w:ascii="Times New Roman" w:eastAsia="Times-Italic" w:hAnsi="Times New Roman" w:cs="Times New Roman"/>
          <w:sz w:val="28"/>
          <w:szCs w:val="28"/>
        </w:rPr>
        <w:t>Литош</w:t>
      </w:r>
      <w:proofErr w:type="spellEnd"/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 Н.Л., Астафьев Н.В.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Легкоатлетическое многоборье. Программа для детско-юношеских клубов физической подготовки (для детей, подростков, юношей и девушек с легкой степенью умственной отсталости). - Омск: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СибГАФК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, 1997.</w:t>
      </w:r>
    </w:p>
    <w:p w14:paraId="2D562BF2" w14:textId="49267B50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Roman" w:hAnsi="Times New Roman" w:cs="Times New Roman"/>
          <w:sz w:val="28"/>
          <w:szCs w:val="28"/>
        </w:rPr>
        <w:t>Концепция оздоровительно-физкультурной работы среди детей с умственными и физическими ограничениями. - М., 1997.</w:t>
      </w:r>
    </w:p>
    <w:p w14:paraId="5DE0A693" w14:textId="45FC6C6E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A30F41">
        <w:rPr>
          <w:rFonts w:ascii="Times New Roman" w:eastAsia="Times-Italic" w:hAnsi="Times New Roman" w:cs="Times New Roman"/>
          <w:sz w:val="28"/>
          <w:szCs w:val="28"/>
        </w:rPr>
        <w:lastRenderedPageBreak/>
        <w:t>Мастюкова</w:t>
      </w:r>
      <w:proofErr w:type="spellEnd"/>
      <w:r w:rsidRPr="00A30F41">
        <w:rPr>
          <w:rFonts w:ascii="Times New Roman" w:eastAsia="Times-Italic" w:hAnsi="Times New Roman" w:cs="Times New Roman"/>
          <w:sz w:val="28"/>
          <w:szCs w:val="28"/>
        </w:rPr>
        <w:t xml:space="preserve"> Е. М. </w:t>
      </w:r>
      <w:r w:rsidRPr="00A30F41">
        <w:rPr>
          <w:rFonts w:ascii="Times New Roman" w:eastAsia="Times-Roman" w:hAnsi="Times New Roman" w:cs="Times New Roman"/>
          <w:sz w:val="28"/>
          <w:szCs w:val="28"/>
        </w:rPr>
        <w:t>Актуальные аспекты клинической диагностики умственной отсталости у детей // Дефектология, 1997, № 1.</w:t>
      </w:r>
    </w:p>
    <w:p w14:paraId="0E633012" w14:textId="4B998DC3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Обучение детей с выраженным недоразвитием интеллекта: Программы,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методическиерекомендации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 /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Подред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. Л. Б.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Баряевой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, И. М.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Бгажонковойидр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. - Псков, 1999.</w:t>
      </w:r>
    </w:p>
    <w:p w14:paraId="0E37CDC7" w14:textId="045B00E5" w:rsidR="00A30F41" w:rsidRPr="00A30F41" w:rsidRDefault="00A30F41" w:rsidP="00A30F4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Подвижные игры для детей с нарушениями в развитии / Под ред. Л. В.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Шапковой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 xml:space="preserve">. - </w:t>
      </w:r>
      <w:proofErr w:type="spellStart"/>
      <w:r w:rsidRPr="00A30F41">
        <w:rPr>
          <w:rFonts w:ascii="Times New Roman" w:eastAsia="Times-Roman" w:hAnsi="Times New Roman" w:cs="Times New Roman"/>
          <w:sz w:val="28"/>
          <w:szCs w:val="28"/>
        </w:rPr>
        <w:t>СПб</w:t>
      </w:r>
      <w:proofErr w:type="gramStart"/>
      <w:r w:rsidRPr="00A30F41">
        <w:rPr>
          <w:rFonts w:ascii="Times New Roman" w:eastAsia="Times-Roman" w:hAnsi="Times New Roman" w:cs="Times New Roman"/>
          <w:sz w:val="28"/>
          <w:szCs w:val="28"/>
        </w:rPr>
        <w:t>.:Детство</w:t>
      </w:r>
      <w:proofErr w:type="gramEnd"/>
      <w:r w:rsidRPr="00A30F41">
        <w:rPr>
          <w:rFonts w:ascii="Times New Roman" w:eastAsia="Times-Roman" w:hAnsi="Times New Roman" w:cs="Times New Roman"/>
          <w:sz w:val="28"/>
          <w:szCs w:val="28"/>
        </w:rPr>
        <w:t>-пресс</w:t>
      </w:r>
      <w:proofErr w:type="spellEnd"/>
      <w:r w:rsidRPr="00A30F41">
        <w:rPr>
          <w:rFonts w:ascii="Times New Roman" w:eastAsia="Times-Roman" w:hAnsi="Times New Roman" w:cs="Times New Roman"/>
          <w:sz w:val="28"/>
          <w:szCs w:val="28"/>
        </w:rPr>
        <w:t>, 2001.</w:t>
      </w:r>
    </w:p>
    <w:p w14:paraId="6B3F4A9D" w14:textId="77777777" w:rsidR="00A30F41" w:rsidRPr="00A30F41" w:rsidRDefault="00A30F41" w:rsidP="00A30F41">
      <w:pPr>
        <w:pStyle w:val="a4"/>
        <w:autoSpaceDE w:val="0"/>
        <w:autoSpaceDN w:val="0"/>
        <w:adjustRightInd w:val="0"/>
        <w:ind w:left="567"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66A02EE2" w14:textId="77777777" w:rsidR="00A30F41" w:rsidRPr="00CE7D32" w:rsidRDefault="00A30F41" w:rsidP="00A30F41">
      <w:pPr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14:paraId="42990551" w14:textId="77777777" w:rsidR="00A30F41" w:rsidRDefault="00A30F41"/>
    <w:sectPr w:rsidR="00A3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96847"/>
    <w:multiLevelType w:val="hybridMultilevel"/>
    <w:tmpl w:val="794CD6F0"/>
    <w:lvl w:ilvl="0" w:tplc="55E6B6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37"/>
    <w:rsid w:val="001118BC"/>
    <w:rsid w:val="00317537"/>
    <w:rsid w:val="00A30F41"/>
    <w:rsid w:val="00D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3DA"/>
  <w15:chartTrackingRefBased/>
  <w15:docId w15:val="{7DF09878-0816-48DD-ADA7-C904E0BD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41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F41"/>
    <w:rPr>
      <w:b/>
      <w:bCs/>
    </w:rPr>
  </w:style>
  <w:style w:type="paragraph" w:styleId="a4">
    <w:name w:val="List Paragraph"/>
    <w:basedOn w:val="a"/>
    <w:uiPriority w:val="34"/>
    <w:qFormat/>
    <w:rsid w:val="00A3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2024-02-01T17:33:00Z</dcterms:created>
  <dcterms:modified xsi:type="dcterms:W3CDTF">2024-02-01T17:42:00Z</dcterms:modified>
</cp:coreProperties>
</file>