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9A5D1" w14:textId="243D31A8" w:rsidR="009F520D" w:rsidRPr="009F520D" w:rsidRDefault="009F520D" w:rsidP="009F52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Даминова С.С.</w:t>
      </w:r>
    </w:p>
    <w:p w14:paraId="081B1DAB" w14:textId="7AEF2926" w:rsidR="009F520D" w:rsidRPr="009F520D" w:rsidRDefault="00537B6F" w:rsidP="009F52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ППО-МОЗ-21 </w:t>
      </w:r>
    </w:p>
    <w:p w14:paraId="134DDB53" w14:textId="2C11AC5C" w:rsidR="009F520D" w:rsidRPr="009F520D" w:rsidRDefault="009F520D" w:rsidP="009F52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F520D">
        <w:rPr>
          <w:rFonts w:ascii="Times New Roman" w:eastAsia="Calibri" w:hAnsi="Times New Roman" w:cs="Times New Roman"/>
          <w:i/>
          <w:sz w:val="28"/>
          <w:szCs w:val="28"/>
        </w:rPr>
        <w:t xml:space="preserve">Гжельский государственный университет п. </w:t>
      </w:r>
      <w:proofErr w:type="spellStart"/>
      <w:r w:rsidRPr="009F520D">
        <w:rPr>
          <w:rFonts w:ascii="Times New Roman" w:eastAsia="Calibri" w:hAnsi="Times New Roman" w:cs="Times New Roman"/>
          <w:i/>
          <w:sz w:val="28"/>
          <w:szCs w:val="28"/>
        </w:rPr>
        <w:t>Электроизолятор</w:t>
      </w:r>
      <w:proofErr w:type="spellEnd"/>
      <w:r w:rsidRPr="009F520D">
        <w:rPr>
          <w:rFonts w:ascii="Times New Roman" w:eastAsia="Calibri" w:hAnsi="Times New Roman" w:cs="Times New Roman"/>
          <w:i/>
          <w:sz w:val="28"/>
          <w:szCs w:val="28"/>
        </w:rPr>
        <w:t xml:space="preserve"> Московско</w:t>
      </w:r>
      <w:r w:rsidR="00F617B4">
        <w:rPr>
          <w:rFonts w:ascii="Times New Roman" w:eastAsia="Calibri" w:hAnsi="Times New Roman" w:cs="Times New Roman"/>
          <w:i/>
          <w:sz w:val="28"/>
          <w:szCs w:val="28"/>
        </w:rPr>
        <w:t>й области Раменского района 2024</w:t>
      </w:r>
      <w:r w:rsidRPr="009F520D">
        <w:rPr>
          <w:rFonts w:ascii="Times New Roman" w:eastAsia="Calibri" w:hAnsi="Times New Roman" w:cs="Times New Roman"/>
          <w:i/>
          <w:sz w:val="28"/>
          <w:szCs w:val="28"/>
        </w:rPr>
        <w:t xml:space="preserve"> год</w:t>
      </w:r>
    </w:p>
    <w:p w14:paraId="2CE3CD74" w14:textId="1C467A42" w:rsidR="009F520D" w:rsidRPr="009F520D" w:rsidRDefault="00BA525A" w:rsidP="009F520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Шнайдер</w:t>
      </w:r>
      <w:bookmarkStart w:id="0" w:name="_GoBack"/>
      <w:bookmarkEnd w:id="0"/>
      <w:r w:rsidR="00F617B4">
        <w:rPr>
          <w:rFonts w:ascii="Times New Roman" w:eastAsia="Calibri" w:hAnsi="Times New Roman" w:cs="Times New Roman"/>
          <w:b/>
          <w:sz w:val="28"/>
          <w:szCs w:val="28"/>
        </w:rPr>
        <w:t xml:space="preserve"> И.Р.</w:t>
      </w:r>
    </w:p>
    <w:p w14:paraId="3A4DADDD" w14:textId="13BC72DA" w:rsidR="009F520D" w:rsidRPr="009F520D" w:rsidRDefault="009F520D" w:rsidP="009F520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F520D">
        <w:rPr>
          <w:rFonts w:ascii="Times New Roman" w:eastAsia="Calibri" w:hAnsi="Times New Roman" w:cs="Times New Roman"/>
          <w:i/>
          <w:sz w:val="28"/>
          <w:szCs w:val="28"/>
        </w:rPr>
        <w:t xml:space="preserve">доктор педагогических  наук, профессор </w:t>
      </w:r>
    </w:p>
    <w:p w14:paraId="5113BF24" w14:textId="764C8670" w:rsidR="009F520D" w:rsidRPr="009F520D" w:rsidRDefault="009F520D" w:rsidP="009F520D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520D">
        <w:rPr>
          <w:rFonts w:ascii="Times New Roman" w:eastAsia="Calibri" w:hAnsi="Times New Roman" w:cs="Times New Roman"/>
          <w:i/>
          <w:sz w:val="28"/>
          <w:szCs w:val="28"/>
        </w:rPr>
        <w:t xml:space="preserve">Гжельский государственный университет п. </w:t>
      </w:r>
      <w:proofErr w:type="spellStart"/>
      <w:r w:rsidRPr="009F520D">
        <w:rPr>
          <w:rFonts w:ascii="Times New Roman" w:eastAsia="Calibri" w:hAnsi="Times New Roman" w:cs="Times New Roman"/>
          <w:i/>
          <w:sz w:val="28"/>
          <w:szCs w:val="28"/>
        </w:rPr>
        <w:t>Электроизолятор</w:t>
      </w:r>
      <w:proofErr w:type="spellEnd"/>
      <w:r w:rsidRPr="009F520D">
        <w:rPr>
          <w:rFonts w:ascii="Times New Roman" w:eastAsia="Calibri" w:hAnsi="Times New Roman" w:cs="Times New Roman"/>
          <w:i/>
          <w:sz w:val="28"/>
          <w:szCs w:val="28"/>
        </w:rPr>
        <w:t xml:space="preserve"> Московско</w:t>
      </w:r>
      <w:r w:rsidR="00F617B4">
        <w:rPr>
          <w:rFonts w:ascii="Times New Roman" w:eastAsia="Calibri" w:hAnsi="Times New Roman" w:cs="Times New Roman"/>
          <w:i/>
          <w:sz w:val="28"/>
          <w:szCs w:val="28"/>
        </w:rPr>
        <w:t>й области Раменского района 2024</w:t>
      </w:r>
      <w:r w:rsidRPr="009F520D">
        <w:rPr>
          <w:rFonts w:ascii="Times New Roman" w:eastAsia="Calibri" w:hAnsi="Times New Roman" w:cs="Times New Roman"/>
          <w:i/>
          <w:sz w:val="28"/>
          <w:szCs w:val="28"/>
        </w:rPr>
        <w:t xml:space="preserve"> год</w:t>
      </w:r>
    </w:p>
    <w:p w14:paraId="4626ED92" w14:textId="7EC373EB" w:rsidR="00084DE4" w:rsidRPr="00084DE4" w:rsidRDefault="00084DE4" w:rsidP="00084DE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C3DAEB" w14:textId="77777777" w:rsidR="009F520D" w:rsidRDefault="009F520D" w:rsidP="0042031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620DE" w14:textId="68596229" w:rsidR="006E769F" w:rsidRPr="00B64312" w:rsidRDefault="009F520D" w:rsidP="00420311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Особенности развития положительной  самооценки детей</w:t>
      </w:r>
      <w:r w:rsidR="00F617B4">
        <w:rPr>
          <w:rFonts w:ascii="Times New Roman" w:hAnsi="Times New Roman" w:cs="Times New Roman"/>
          <w:b/>
          <w:bCs/>
          <w:sz w:val="28"/>
          <w:szCs w:val="28"/>
        </w:rPr>
        <w:t xml:space="preserve"> старшего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дошкольного возраста.</w:t>
      </w:r>
    </w:p>
    <w:p w14:paraId="1FB74A9B" w14:textId="77777777" w:rsidR="006E769F" w:rsidRPr="003B2A7F" w:rsidRDefault="006E769F" w:rsidP="006E769F">
      <w:pPr>
        <w:shd w:val="clear" w:color="auto" w:fill="FFFFFF" w:themeFill="background1"/>
        <w:rPr>
          <w:rFonts w:ascii="Times New Roman" w:hAnsi="Times New Roman" w:cs="Times New Roman"/>
          <w:b/>
          <w:bCs/>
          <w:sz w:val="28"/>
          <w:szCs w:val="28"/>
        </w:rPr>
      </w:pPr>
    </w:p>
    <w:p w14:paraId="18664DD5" w14:textId="77777777" w:rsidR="00F617B4" w:rsidRPr="003B2A7F" w:rsidRDefault="00F617B4" w:rsidP="00F617B4">
      <w:pPr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B2A7F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3B2A7F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</w:p>
    <w:p w14:paraId="31210618" w14:textId="6D787EC9" w:rsidR="00F617B4" w:rsidRPr="003B2A7F" w:rsidRDefault="00F617B4" w:rsidP="00F617B4">
      <w:pPr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3B2A7F">
        <w:rPr>
          <w:rFonts w:ascii="Times New Roman" w:hAnsi="Times New Roman" w:cs="Times New Roman"/>
          <w:b/>
          <w:bCs/>
          <w:sz w:val="28"/>
          <w:szCs w:val="28"/>
        </w:rPr>
        <w:t>Актуальность тематики статьи</w:t>
      </w:r>
      <w:r w:rsidRPr="003B2A7F">
        <w:rPr>
          <w:rFonts w:ascii="Times New Roman" w:hAnsi="Times New Roman" w:cs="Times New Roman"/>
          <w:bCs/>
          <w:sz w:val="28"/>
          <w:szCs w:val="28"/>
        </w:rPr>
        <w:t>.</w:t>
      </w:r>
      <w:r w:rsidRPr="003B2A7F">
        <w:rPr>
          <w:rFonts w:ascii="Times New Roman" w:hAnsi="Times New Roman" w:cs="Times New Roman"/>
          <w:sz w:val="28"/>
          <w:szCs w:val="28"/>
        </w:rPr>
        <w:t> Способность оценивать себя, собственные достижения – одно из новообразований личности ребенка, появляющееся в дошкольном возрасте. Важность развития этой регуляторной способности для дошкольника в том, что она оказывает влияние на успешность ребенка в различных видах деятельности. Многочисленные исследования посвящены вопросам изучения самооценки в дошкольном, младшем школьном возрасте. Проведенный анализ детских суждений позволяет глубже понять современного ребенка в пространстве оценки и самооценки, исследовать своеобразие оценочного поля, в котором он развивается, а также переосмыслить способы поддержки положительной самооценки в педагогическом процессе ДОО.</w:t>
      </w:r>
    </w:p>
    <w:p w14:paraId="5AF3A4C1" w14:textId="77777777" w:rsidR="00F617B4" w:rsidRPr="003B2A7F" w:rsidRDefault="00F617B4" w:rsidP="00F61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Pr="003B2A7F">
        <w:rPr>
          <w:rFonts w:ascii="Times New Roman" w:hAnsi="Times New Roman" w:cs="Times New Roman"/>
          <w:bCs/>
          <w:sz w:val="28"/>
          <w:szCs w:val="28"/>
        </w:rPr>
        <w:t>исследования</w:t>
      </w:r>
      <w:r w:rsidRPr="003B2A7F">
        <w:rPr>
          <w:rFonts w:ascii="Times New Roman" w:hAnsi="Times New Roman" w:cs="Times New Roman"/>
          <w:sz w:val="28"/>
          <w:szCs w:val="28"/>
        </w:rPr>
        <w:t> стало выявление особенностей самооценки старших дошкольников группы</w:t>
      </w:r>
    </w:p>
    <w:p w14:paraId="5A6DB0A0" w14:textId="3D1DCD55" w:rsidR="00F617B4" w:rsidRPr="003B2A7F" w:rsidRDefault="00F617B4" w:rsidP="00537B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E7CBC1" w14:textId="0108958F" w:rsidR="005327A9" w:rsidRPr="003B2A7F" w:rsidRDefault="00F617B4" w:rsidP="00537B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b/>
          <w:sz w:val="28"/>
          <w:szCs w:val="28"/>
        </w:rPr>
        <w:t xml:space="preserve">Ключевые </w:t>
      </w:r>
      <w:r w:rsidR="009F520D" w:rsidRPr="003B2A7F">
        <w:rPr>
          <w:rFonts w:ascii="Times New Roman" w:hAnsi="Times New Roman" w:cs="Times New Roman"/>
          <w:b/>
          <w:sz w:val="28"/>
          <w:szCs w:val="28"/>
        </w:rPr>
        <w:t>слова:</w:t>
      </w:r>
      <w:r w:rsidR="009F520D" w:rsidRPr="003B2A7F">
        <w:rPr>
          <w:rFonts w:ascii="Times New Roman" w:hAnsi="Times New Roman" w:cs="Times New Roman"/>
          <w:sz w:val="28"/>
          <w:szCs w:val="28"/>
        </w:rPr>
        <w:t xml:space="preserve"> Определение самооценки</w:t>
      </w:r>
      <w:r w:rsidRPr="003B2A7F">
        <w:rPr>
          <w:rFonts w:ascii="Times New Roman" w:hAnsi="Times New Roman" w:cs="Times New Roman"/>
          <w:sz w:val="28"/>
          <w:szCs w:val="28"/>
        </w:rPr>
        <w:t>, э</w:t>
      </w:r>
      <w:r w:rsidR="009F520D" w:rsidRPr="003B2A7F">
        <w:rPr>
          <w:rFonts w:ascii="Times New Roman" w:hAnsi="Times New Roman" w:cs="Times New Roman"/>
          <w:sz w:val="28"/>
          <w:szCs w:val="28"/>
        </w:rPr>
        <w:t xml:space="preserve">тапы формирования самооценки у </w:t>
      </w:r>
      <w:r w:rsidR="003B2A7F">
        <w:rPr>
          <w:rFonts w:ascii="Times New Roman" w:hAnsi="Times New Roman" w:cs="Times New Roman"/>
          <w:sz w:val="28"/>
          <w:szCs w:val="28"/>
        </w:rPr>
        <w:t xml:space="preserve"> старших </w:t>
      </w:r>
      <w:r w:rsidR="009F520D" w:rsidRPr="003B2A7F">
        <w:rPr>
          <w:rFonts w:ascii="Times New Roman" w:hAnsi="Times New Roman" w:cs="Times New Roman"/>
          <w:sz w:val="28"/>
          <w:szCs w:val="28"/>
        </w:rPr>
        <w:t>дошкольников</w:t>
      </w:r>
      <w:proofErr w:type="gramStart"/>
      <w:r w:rsidR="009F520D" w:rsidRPr="003B2A7F">
        <w:rPr>
          <w:rFonts w:ascii="Times New Roman" w:hAnsi="Times New Roman" w:cs="Times New Roman"/>
          <w:sz w:val="28"/>
          <w:szCs w:val="28"/>
        </w:rPr>
        <w:t xml:space="preserve"> </w:t>
      </w:r>
      <w:r w:rsidRPr="003B2A7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B2A7F">
        <w:rPr>
          <w:rFonts w:ascii="Times New Roman" w:hAnsi="Times New Roman" w:cs="Times New Roman"/>
          <w:sz w:val="28"/>
          <w:szCs w:val="28"/>
        </w:rPr>
        <w:t xml:space="preserve"> с</w:t>
      </w:r>
      <w:r w:rsidR="009F520D" w:rsidRPr="003B2A7F">
        <w:rPr>
          <w:rFonts w:ascii="Times New Roman" w:hAnsi="Times New Roman" w:cs="Times New Roman"/>
          <w:sz w:val="28"/>
          <w:szCs w:val="28"/>
        </w:rPr>
        <w:t xml:space="preserve">оздание условий и методы положительного формирования самооценки </w:t>
      </w:r>
      <w:r w:rsidR="003B2A7F">
        <w:rPr>
          <w:rFonts w:ascii="Times New Roman" w:hAnsi="Times New Roman" w:cs="Times New Roman"/>
          <w:sz w:val="28"/>
          <w:szCs w:val="28"/>
        </w:rPr>
        <w:t>.</w:t>
      </w:r>
    </w:p>
    <w:p w14:paraId="79EE5DA0" w14:textId="5BE93EB5" w:rsidR="00A16BA1" w:rsidRPr="003B2A7F" w:rsidRDefault="00A16BA1" w:rsidP="00537B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3BC598" w14:textId="6F70ABAA" w:rsidR="00F84A61" w:rsidRPr="003B2A7F" w:rsidRDefault="00F84A61" w:rsidP="00537B6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2A7F">
        <w:rPr>
          <w:rFonts w:ascii="Times New Roman" w:hAnsi="Times New Roman" w:cs="Times New Roman"/>
          <w:color w:val="000000"/>
          <w:sz w:val="28"/>
          <w:szCs w:val="28"/>
        </w:rPr>
        <w:t xml:space="preserve">  Под самооценкой понимают оценку личностью себя, своих качеств и места среди других людей. Психологические исследования постоянно доказывают, что особенности самооценки влияют и на эмоциональное состояние, и на степень удовлетворенности своей работой, учебой, жизнью, и на отношения с окружающими людьми. </w:t>
      </w:r>
      <w:proofErr w:type="gramStart"/>
      <w:r w:rsidRPr="003B2A7F">
        <w:rPr>
          <w:rFonts w:ascii="Times New Roman" w:hAnsi="Times New Roman" w:cs="Times New Roman"/>
          <w:color w:val="000000"/>
          <w:sz w:val="28"/>
          <w:szCs w:val="28"/>
        </w:rPr>
        <w:t xml:space="preserve">Полагается, что тот, кто не любит и не уважает себя, редко способен любить и уважать другого, но и чрезмерная любовь к себе тоже может создавать различные проблемы. </w:t>
      </w:r>
      <w:proofErr w:type="gramEnd"/>
    </w:p>
    <w:p w14:paraId="46BC320F" w14:textId="3FE22527" w:rsidR="00817226" w:rsidRPr="003B2A7F" w:rsidRDefault="00F84A61" w:rsidP="00537B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lastRenderedPageBreak/>
        <w:t xml:space="preserve">Особое значение для нормального развития человеческой личности имеет установление гармоничных отношений между тем, чего человек хочет, на что претендует, и тем, на что он фактически готов. В процессе деятельности развиваются способности  его как личности. </w:t>
      </w:r>
    </w:p>
    <w:p w14:paraId="152358D3" w14:textId="77777777" w:rsidR="003B2A7F" w:rsidRPr="003B2A7F" w:rsidRDefault="00F84A61" w:rsidP="00537B6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2A7F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Становление личности и психическое развитие  связаны с формированием самосознания, то есть осознанием себя и отношением к себе как духовному, физическому, а также социальному созданию. Решающую роль в отношениях с окружающими людьми играет представление человека о себе. Осознание себя образуется уже на втором году жизни, приблизительно в возрасте 1,5 лет дети понимают и </w:t>
      </w:r>
      <w:proofErr w:type="gramStart"/>
      <w:r w:rsidRPr="003B2A7F">
        <w:rPr>
          <w:rFonts w:ascii="Times New Roman" w:hAnsi="Times New Roman" w:cs="Times New Roman"/>
          <w:color w:val="000000"/>
          <w:sz w:val="28"/>
          <w:szCs w:val="28"/>
        </w:rPr>
        <w:t>узнают свои лица могут</w:t>
      </w:r>
      <w:proofErr w:type="gramEnd"/>
      <w:r w:rsidRPr="003B2A7F">
        <w:rPr>
          <w:rFonts w:ascii="Times New Roman" w:hAnsi="Times New Roman" w:cs="Times New Roman"/>
          <w:color w:val="000000"/>
          <w:sz w:val="28"/>
          <w:szCs w:val="28"/>
        </w:rPr>
        <w:t xml:space="preserve"> показать себя на фотографии, называют свое имя.</w:t>
      </w:r>
    </w:p>
    <w:p w14:paraId="7AF870ED" w14:textId="3C2B4418" w:rsidR="003B2A7F" w:rsidRPr="003B2A7F" w:rsidRDefault="003B2A7F" w:rsidP="00537B6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B2A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Этапы </w:t>
      </w:r>
      <w:r w:rsidRPr="003B2A7F">
        <w:rPr>
          <w:rFonts w:ascii="Times New Roman" w:hAnsi="Times New Roman" w:cs="Times New Roman"/>
          <w:b/>
          <w:bCs/>
          <w:sz w:val="28"/>
          <w:szCs w:val="28"/>
        </w:rPr>
        <w:t>формирования самооценки у  старших дошкольников</w:t>
      </w:r>
    </w:p>
    <w:p w14:paraId="5E4C56C0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Дошкольный возраст — это возраст совершенствования, развития личностных новообразований, которые за период дошкольного возраста обогащаются индивидуальными параметрами. В результате соподчинения мотивов происходит овладение детьми новыми мотивами деятельности, появляются доминирующие ценностные установки. В этом возрасте изменяется характер взаимоотношений ребёнка со сверстниками и взрослыми и он уже способен оценить себя по отношению к окружающему миру в соответствии с нормами и правилами общества.</w:t>
      </w:r>
    </w:p>
    <w:p w14:paraId="31A8E1C9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 </w:t>
      </w:r>
    </w:p>
    <w:p w14:paraId="36EAB449" w14:textId="468E4B7E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Оценка</w:t>
      </w:r>
      <w:r w:rsidR="003B2A7F" w:rsidRPr="003B2A7F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3B2A7F">
        <w:rPr>
          <w:rFonts w:ascii="Times New Roman" w:hAnsi="Times New Roman" w:cs="Times New Roman"/>
          <w:sz w:val="28"/>
          <w:szCs w:val="28"/>
        </w:rPr>
        <w:t xml:space="preserve"> </w:t>
      </w:r>
      <w:r w:rsidR="003B2A7F" w:rsidRPr="003B2A7F">
        <w:rPr>
          <w:rFonts w:ascii="Times New Roman" w:hAnsi="Times New Roman" w:cs="Times New Roman"/>
          <w:sz w:val="28"/>
          <w:szCs w:val="28"/>
        </w:rPr>
        <w:t xml:space="preserve"> старшего </w:t>
      </w:r>
      <w:proofErr w:type="spellStart"/>
      <w:r w:rsidR="003B2A7F" w:rsidRPr="003B2A7F">
        <w:rPr>
          <w:rFonts w:ascii="Times New Roman" w:hAnsi="Times New Roman" w:cs="Times New Roman"/>
          <w:sz w:val="28"/>
          <w:szCs w:val="28"/>
        </w:rPr>
        <w:t>дошкольникого</w:t>
      </w:r>
      <w:proofErr w:type="spellEnd"/>
      <w:r w:rsidRPr="003B2A7F">
        <w:rPr>
          <w:rFonts w:ascii="Times New Roman" w:hAnsi="Times New Roman" w:cs="Times New Roman"/>
          <w:sz w:val="28"/>
          <w:szCs w:val="28"/>
        </w:rPr>
        <w:t xml:space="preserve"> самого себя во многом зависит оценки взрослого. Заниженные оценки оказывают самое отрицательное воздействие. А завышенные искажают представления детей о своих возможностях в сторону преувеличения результатов. Но в то же время играют положительную роль в организации деятельности, мобилизуя силы ребенка.</w:t>
      </w:r>
    </w:p>
    <w:p w14:paraId="2BBE12E8" w14:textId="5BF2F2D2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 Не последнюю роль в развитии самооценки у детей старшего дошкольного возраста играет общение со сверстниками. Обмениваясь оценочными воздействиями, у дошкольника возникает определенное отношение к другим детям и одновременно развивается способность видеть себя их глазами.</w:t>
      </w:r>
    </w:p>
    <w:p w14:paraId="236CA08F" w14:textId="125A3829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 Самооценка формируется в таких видах деятельности, которые связаны с четкой установкой на результат и где этот результат выступает в форме, доступной самостоятельной оценке ребенка. В разных видах деятельности самооценка разная. Например, в игре, как в ведущей деятельности дошкольника, самооценка и ее особенности проявляются в формировании межличностных отношений. В процессе общения со сверстниками, при обмене оценочными воздействиями, возникает определенное отношение к другим детям и одновременно развивается способность видеть себя их глазами.</w:t>
      </w:r>
    </w:p>
    <w:p w14:paraId="195864A5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lastRenderedPageBreak/>
        <w:t>Благодаря трудовой деятельности в дошкольном возрасте закладываются основы будущего профессионального самоопределения. Коллективный характер активности старших дошкольников приводит к необходимости обсуждать план своей совместной деятельности, распределять участки работы и согласовывать их между собой, определять ответственных за полученный результат. В результате такой работы у детей развиваются навыки самоконтроля и самооценки на основе сравнения собственной работы с плодами труда ровесников.</w:t>
      </w:r>
    </w:p>
    <w:p w14:paraId="6F19C77C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Изобразительная деятельность направлена не только на художественное творчество, но и на выражение своего отношения к изображаемому предмету. Являясь одной из самых интересных, изобразительная деятельность позволяет детям передать то, что они видят в окружающей жизни, то, что их взволновало, вызвало положительное или отрицательное отношение (и тогда, прорисовывая неприятные явления, ребенок как бы изживает вызванные ими неприятные чувства).</w:t>
      </w:r>
    </w:p>
    <w:p w14:paraId="4B06CD11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Для старших дошкольников, стоящих на пороге кризиса 6-7 лет, характерна несколько завышенная самооценка. В условиях привычной деятельности (в игре, рисовании) они уже могут реально оценивать свои возможности, их самооценка становится адекватной, а в незнакомой ситуации – завышена, т.к. дети еще не могут правильно оценить себя. К концу старшего дошкольного возраста у большинства дошкольников формируется адекватная самооценка.</w:t>
      </w:r>
    </w:p>
    <w:p w14:paraId="5EF5EA1A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 xml:space="preserve">Но встречаются и дети с неадекватно завышенной самооценкой. Они, как правило, очень подвижны, </w:t>
      </w:r>
      <w:proofErr w:type="spellStart"/>
      <w:r w:rsidRPr="003B2A7F">
        <w:rPr>
          <w:rFonts w:ascii="Times New Roman" w:hAnsi="Times New Roman" w:cs="Times New Roman"/>
          <w:sz w:val="28"/>
          <w:szCs w:val="28"/>
        </w:rPr>
        <w:t>несдержанны</w:t>
      </w:r>
      <w:proofErr w:type="spellEnd"/>
      <w:r w:rsidRPr="003B2A7F">
        <w:rPr>
          <w:rFonts w:ascii="Times New Roman" w:hAnsi="Times New Roman" w:cs="Times New Roman"/>
          <w:sz w:val="28"/>
          <w:szCs w:val="28"/>
        </w:rPr>
        <w:t>, быстро переключаются с одного вида деятельности на другой, часто не доводят начатое дело до конца. Они не склонны анализировать результаты своих действий и поступков. В большинстве случаев они пытаются решать любые, в том числе и весьма сложные задачи быстро, не разобрав до конца. Чаще всего они не осознают своих неудач. Эти дети склонны к демонстративному поведению и доминированию.</w:t>
      </w:r>
    </w:p>
    <w:p w14:paraId="1B22DAFD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Дети с адекватной самооценкой в большинстве случаев склонны анализировать результаты своей деятельности, пытаются выяснить причины своих ошибок. Они уверены в себе, активны, уравновешены, быстро переключаются с одного вида деятельности на другой, настойчивы в достижении цели. Стремятся сотрудничать, помогать другим, они достаточно общительны и дружелюбны.</w:t>
      </w:r>
    </w:p>
    <w:p w14:paraId="2337D2D6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Дети с заниженной самооценкой тревожны, не уверены в себе, трудно включаются в деятельность. Они заранее отказываются от решения задач, которые кажутся им сложными, но при эмоциональной поддержке взрослого легко справляются с ними. Ребенок с заниженной самооценкой кажется медлительным. Неуспех в деятельности чаще всего приводит к отказу от нее. Такие дети, как правило, имеют низкий социальный статус в группе сверстников.</w:t>
      </w:r>
    </w:p>
    <w:p w14:paraId="2FA014B0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lastRenderedPageBreak/>
        <w:t>Формирование адекватной самооценки, умения видеть свои ошибки и правильно оценивать свои действия - основа формирования самоконтроля и самооценки. Это имеет огромное значение для дальнейшего развития личности, сознательного усвоения норм поведения, следования положительным образцам.</w:t>
      </w:r>
    </w:p>
    <w:p w14:paraId="2B467F94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 </w:t>
      </w:r>
    </w:p>
    <w:p w14:paraId="4A9909DC" w14:textId="03267E31" w:rsidR="00F617B4" w:rsidRPr="003B2A7F" w:rsidRDefault="003B2A7F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Психолого-педагогические</w:t>
      </w:r>
      <w:r w:rsidR="00F617B4" w:rsidRPr="003B2A7F">
        <w:rPr>
          <w:rFonts w:ascii="Times New Roman" w:hAnsi="Times New Roman" w:cs="Times New Roman"/>
          <w:b/>
          <w:bCs/>
          <w:sz w:val="28"/>
          <w:szCs w:val="28"/>
        </w:rPr>
        <w:t xml:space="preserve"> условия и приемы формирования самооценки</w:t>
      </w:r>
    </w:p>
    <w:p w14:paraId="6C1C267E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 </w:t>
      </w:r>
    </w:p>
    <w:p w14:paraId="0EFDAD5B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 xml:space="preserve">В старшем школьном возрасте ребёнок усваивает и накапливает знания и умения. Успешно проходит выполнение этой функции, так как он доверчиво подчиняется авторитету, очень восприимчив, внимателен, имеет игровое отношение ко </w:t>
      </w:r>
      <w:proofErr w:type="gramStart"/>
      <w:r w:rsidRPr="003B2A7F">
        <w:rPr>
          <w:rFonts w:ascii="Times New Roman" w:hAnsi="Times New Roman" w:cs="Times New Roman"/>
          <w:sz w:val="28"/>
          <w:szCs w:val="28"/>
        </w:rPr>
        <w:t>всему</w:t>
      </w:r>
      <w:proofErr w:type="gramEnd"/>
      <w:r w:rsidRPr="003B2A7F">
        <w:rPr>
          <w:rFonts w:ascii="Times New Roman" w:hAnsi="Times New Roman" w:cs="Times New Roman"/>
          <w:sz w:val="28"/>
          <w:szCs w:val="28"/>
        </w:rPr>
        <w:t xml:space="preserve"> с чем сталкивается.</w:t>
      </w:r>
    </w:p>
    <w:p w14:paraId="34F04005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Немаловажно отметить, что для достижения адекватной самооценки у детей старшего дошкольного возраста необходимо в равной степени отмечать успехи и неудачи и соответственно их оценивать. Дети легко дифференцируют то, что одобряется, и то, что порицается. Они уверены в себе, что создает благоприятные условия для развития адекватной самооценки.</w:t>
      </w:r>
    </w:p>
    <w:p w14:paraId="7FD4CFFC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Нежелательно поощрять преимущественно успехи, положительные стороны, подчеркивание даже самых незначительных достижений у детей с завышенной самооценкой.</w:t>
      </w:r>
    </w:p>
    <w:p w14:paraId="223C0463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Кроме этого необходимо воздерживаться от несистематических и случайных оценок, которые лишают детей твердых ориентиров в деятельности и поведении.</w:t>
      </w:r>
    </w:p>
    <w:p w14:paraId="73811DF5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 xml:space="preserve">Оценочная деятельность ребенка требует от взрослого умения выражать доброжелательность в обращениях к детям, аргументировать свои требования и оценки с целью показать необходимость первых, гибко использовать оценки, без стереотипов, с учетом возрастных и индивидуальных особенностей детей и положения ребенка в группе сверстников. Необходимо смягчать негативную оценку, сочетая с </w:t>
      </w:r>
      <w:proofErr w:type="gramStart"/>
      <w:r w:rsidRPr="003B2A7F">
        <w:rPr>
          <w:rFonts w:ascii="Times New Roman" w:hAnsi="Times New Roman" w:cs="Times New Roman"/>
          <w:sz w:val="28"/>
          <w:szCs w:val="28"/>
        </w:rPr>
        <w:t>предвосхищающей</w:t>
      </w:r>
      <w:proofErr w:type="gramEnd"/>
      <w:r w:rsidRPr="003B2A7F">
        <w:rPr>
          <w:rFonts w:ascii="Times New Roman" w:hAnsi="Times New Roman" w:cs="Times New Roman"/>
          <w:sz w:val="28"/>
          <w:szCs w:val="28"/>
        </w:rPr>
        <w:t xml:space="preserve"> положительной.</w:t>
      </w:r>
    </w:p>
    <w:p w14:paraId="00E67C26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 xml:space="preserve">Безусловная готовность принимать ребенка таким, какой он есть, должна сопровождаться благожелательным, но не чрезмерно снисходительным отношением к нему. Важно, чтобы дисциплина была основана на принципах справедливости и на ясных и достижимых стандартах поведения, соответствующих возможностям ребенка, и не менее важно, чтобы все это было понятно самому ребенку. Ему должна быть доступна та система ценностей, приняв которую он получил бы надежные ориентиры, </w:t>
      </w:r>
      <w:r w:rsidRPr="003B2A7F">
        <w:rPr>
          <w:rFonts w:ascii="Times New Roman" w:hAnsi="Times New Roman" w:cs="Times New Roman"/>
          <w:sz w:val="28"/>
          <w:szCs w:val="28"/>
        </w:rPr>
        <w:lastRenderedPageBreak/>
        <w:t>позволяющие квалифицировать свои действия как успешные или неуспешные.</w:t>
      </w:r>
    </w:p>
    <w:p w14:paraId="25356ECF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Оценка деятельности и поведения ребенка только тогда играет позитивную роль в воспитании, когда оценка результатов деятельности отделена от оценки личности ребенка. Только демонстрируя положительное отношение к ребенку, веру в его силы, взрослый формирует тем самым у него уверенность в себе и стремление к успеху; обращая его внимание на ошибки в деятельности и неправильное поведение, учит анализировать себя, контролировать и правильно уценивать свои действия. Уважение к ребенку, бережное отношение к его личности лежит в основе стратегии позитивного оценивания. Использование этой схемы педагогами и родителями при оценке деятельности и поведения детей старшего дошкольного возраста обеспечивает формирование адекватной самооценки, умения анализировать и контролировать свои действия и поступки.</w:t>
      </w:r>
    </w:p>
    <w:p w14:paraId="0DE8CD1A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 </w:t>
      </w:r>
    </w:p>
    <w:p w14:paraId="37110B84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 </w:t>
      </w:r>
    </w:p>
    <w:p w14:paraId="23F39777" w14:textId="77777777" w:rsidR="00F617B4" w:rsidRPr="003B2A7F" w:rsidRDefault="00F617B4" w:rsidP="00F617B4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14:paraId="53067D8E" w14:textId="77777777" w:rsidR="00F617B4" w:rsidRPr="003B2A7F" w:rsidRDefault="00F617B4" w:rsidP="00F617B4">
      <w:pPr>
        <w:numPr>
          <w:ilvl w:val="0"/>
          <w:numId w:val="10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Социальная сеть работников образования</w:t>
      </w:r>
      <w:proofErr w:type="gramStart"/>
      <w:r w:rsidRPr="003B2A7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B2A7F">
        <w:rPr>
          <w:rFonts w:ascii="Times New Roman" w:hAnsi="Times New Roman" w:cs="Times New Roman"/>
          <w:sz w:val="28"/>
          <w:szCs w:val="28"/>
        </w:rPr>
        <w:t>Режим доступа: </w:t>
      </w:r>
      <w:hyperlink r:id="rId6" w:history="1">
        <w:r w:rsidRPr="003B2A7F">
          <w:rPr>
            <w:rStyle w:val="a3"/>
            <w:rFonts w:ascii="Times New Roman" w:hAnsi="Times New Roman" w:cs="Times New Roman"/>
            <w:sz w:val="28"/>
            <w:szCs w:val="28"/>
          </w:rPr>
          <w:t>https://nsportal.ru/</w:t>
        </w:r>
      </w:hyperlink>
    </w:p>
    <w:p w14:paraId="47652B44" w14:textId="77777777" w:rsidR="00F617B4" w:rsidRPr="003B2A7F" w:rsidRDefault="00F617B4" w:rsidP="00F617B4">
      <w:pPr>
        <w:numPr>
          <w:ilvl w:val="0"/>
          <w:numId w:val="10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Российский Федеральный образовательный портал.- Режим доступа: </w:t>
      </w:r>
      <w:hyperlink r:id="rId7" w:history="1">
        <w:r w:rsidRPr="003B2A7F">
          <w:rPr>
            <w:rStyle w:val="a3"/>
            <w:rFonts w:ascii="Times New Roman" w:hAnsi="Times New Roman" w:cs="Times New Roman"/>
            <w:sz w:val="28"/>
            <w:szCs w:val="28"/>
          </w:rPr>
          <w:t>https://alldoshkol.ru/</w:t>
        </w:r>
      </w:hyperlink>
    </w:p>
    <w:p w14:paraId="0F39AC18" w14:textId="77777777" w:rsidR="00F617B4" w:rsidRPr="003B2A7F" w:rsidRDefault="00F617B4" w:rsidP="00F617B4">
      <w:pPr>
        <w:numPr>
          <w:ilvl w:val="0"/>
          <w:numId w:val="10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Российский Федеральный образовательный портал. - Режим доступа: </w:t>
      </w:r>
      <w:hyperlink r:id="rId8" w:history="1">
        <w:r w:rsidRPr="003B2A7F">
          <w:rPr>
            <w:rStyle w:val="a3"/>
            <w:rFonts w:ascii="Times New Roman" w:hAnsi="Times New Roman" w:cs="Times New Roman"/>
            <w:sz w:val="28"/>
            <w:szCs w:val="28"/>
          </w:rPr>
          <w:t>https://psi-school.ru/</w:t>
        </w:r>
      </w:hyperlink>
    </w:p>
    <w:p w14:paraId="328BC6C6" w14:textId="0C777689" w:rsidR="00F617B4" w:rsidRPr="003B2A7F" w:rsidRDefault="00F617B4" w:rsidP="00F617B4">
      <w:pPr>
        <w:numPr>
          <w:ilvl w:val="0"/>
          <w:numId w:val="10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A7F">
        <w:rPr>
          <w:rFonts w:ascii="Times New Roman" w:hAnsi="Times New Roman" w:cs="Times New Roman"/>
          <w:sz w:val="28"/>
          <w:szCs w:val="28"/>
        </w:rPr>
        <w:t>Сковородина Дарья Евгеньевна. Педагогические приемы формирования самооценки у детей старшего дошколь</w:t>
      </w:r>
      <w:r w:rsidR="003B2A7F" w:rsidRPr="003B2A7F">
        <w:rPr>
          <w:rFonts w:ascii="Times New Roman" w:hAnsi="Times New Roman" w:cs="Times New Roman"/>
          <w:sz w:val="28"/>
          <w:szCs w:val="28"/>
        </w:rPr>
        <w:t>ного возраста</w:t>
      </w:r>
      <w:proofErr w:type="gramStart"/>
      <w:r w:rsidR="003B2A7F" w:rsidRPr="003B2A7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3B2A7F" w:rsidRPr="003B2A7F">
        <w:rPr>
          <w:rFonts w:ascii="Times New Roman" w:hAnsi="Times New Roman" w:cs="Times New Roman"/>
          <w:sz w:val="28"/>
          <w:szCs w:val="28"/>
        </w:rPr>
        <w:t>Екатиринбург,2021</w:t>
      </w:r>
      <w:r w:rsidRPr="003B2A7F">
        <w:rPr>
          <w:rFonts w:ascii="Times New Roman" w:hAnsi="Times New Roman" w:cs="Times New Roman"/>
          <w:sz w:val="28"/>
          <w:szCs w:val="28"/>
        </w:rPr>
        <w:t>.-73 с.</w:t>
      </w:r>
    </w:p>
    <w:p w14:paraId="5030492D" w14:textId="77777777" w:rsidR="00F84A61" w:rsidRPr="00F617B4" w:rsidRDefault="00F84A61" w:rsidP="00537B6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E015ACF" w14:textId="77777777" w:rsidR="00F617B4" w:rsidRDefault="00F617B4" w:rsidP="00AC79B7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BE0DD3" w14:textId="77777777" w:rsidR="006C6ABD" w:rsidRPr="00537B6F" w:rsidRDefault="006C6ABD" w:rsidP="00537B6F">
      <w:pPr>
        <w:pStyle w:val="c1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0"/>
        </w:rPr>
      </w:pPr>
    </w:p>
    <w:sectPr w:rsidR="006C6ABD" w:rsidRPr="00537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79AAA1A-7AEE-4B5F-A71F-9F6D46EAE271}"/>
    <w:embedBold r:id="rId2" w:fontKey="{10EBD575-90F7-4548-B1D7-25D87E9662E3}"/>
    <w:embedItalic r:id="rId3" w:fontKey="{1423F4A2-9613-4EF9-807A-E7C71A98A778}"/>
    <w:embedBoldItalic r:id="rId4" w:fontKey="{010D2925-A82E-4EEC-AF46-2EBC83474C4A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5" w:fontKey="{4C771A91-49D7-4126-954C-F8A7C4C153F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2DBF19F-269D-48BD-808B-F6D0EC202A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6ED"/>
    <w:multiLevelType w:val="multilevel"/>
    <w:tmpl w:val="7D10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183DB2"/>
    <w:multiLevelType w:val="hybridMultilevel"/>
    <w:tmpl w:val="D396C01A"/>
    <w:lvl w:ilvl="0" w:tplc="646A92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B05ED3"/>
    <w:multiLevelType w:val="multilevel"/>
    <w:tmpl w:val="FF506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356D03"/>
    <w:multiLevelType w:val="multilevel"/>
    <w:tmpl w:val="CDB2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0C5734"/>
    <w:multiLevelType w:val="hybridMultilevel"/>
    <w:tmpl w:val="6B6A4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C1BAA"/>
    <w:multiLevelType w:val="multilevel"/>
    <w:tmpl w:val="F626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BC503D0"/>
    <w:multiLevelType w:val="multilevel"/>
    <w:tmpl w:val="C5FE3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90C6992"/>
    <w:multiLevelType w:val="multilevel"/>
    <w:tmpl w:val="90DC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BB02C5F"/>
    <w:multiLevelType w:val="hybridMultilevel"/>
    <w:tmpl w:val="65E80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555634"/>
    <w:multiLevelType w:val="hybridMultilevel"/>
    <w:tmpl w:val="01A6B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E4"/>
    <w:rsid w:val="00012CBD"/>
    <w:rsid w:val="00037D20"/>
    <w:rsid w:val="00084DE4"/>
    <w:rsid w:val="000871BE"/>
    <w:rsid w:val="00117F13"/>
    <w:rsid w:val="001258DF"/>
    <w:rsid w:val="00196001"/>
    <w:rsid w:val="002315E3"/>
    <w:rsid w:val="0032608D"/>
    <w:rsid w:val="00370C82"/>
    <w:rsid w:val="00373B7D"/>
    <w:rsid w:val="003B2A7F"/>
    <w:rsid w:val="0041249B"/>
    <w:rsid w:val="00420311"/>
    <w:rsid w:val="0045573D"/>
    <w:rsid w:val="004565D8"/>
    <w:rsid w:val="0046631E"/>
    <w:rsid w:val="005327A9"/>
    <w:rsid w:val="00534B85"/>
    <w:rsid w:val="00537B6F"/>
    <w:rsid w:val="005D3247"/>
    <w:rsid w:val="00637D95"/>
    <w:rsid w:val="006951CB"/>
    <w:rsid w:val="006C02F9"/>
    <w:rsid w:val="006C6ABD"/>
    <w:rsid w:val="006E769F"/>
    <w:rsid w:val="0070096D"/>
    <w:rsid w:val="007821BE"/>
    <w:rsid w:val="007A0681"/>
    <w:rsid w:val="00817226"/>
    <w:rsid w:val="00831CDB"/>
    <w:rsid w:val="00835CE5"/>
    <w:rsid w:val="0091424A"/>
    <w:rsid w:val="00920785"/>
    <w:rsid w:val="009550C5"/>
    <w:rsid w:val="009F520D"/>
    <w:rsid w:val="00A16BA1"/>
    <w:rsid w:val="00A24246"/>
    <w:rsid w:val="00AA4CB8"/>
    <w:rsid w:val="00AC79B7"/>
    <w:rsid w:val="00B361FD"/>
    <w:rsid w:val="00B500E8"/>
    <w:rsid w:val="00B5516C"/>
    <w:rsid w:val="00B64312"/>
    <w:rsid w:val="00BA525A"/>
    <w:rsid w:val="00BD2A31"/>
    <w:rsid w:val="00BE44DF"/>
    <w:rsid w:val="00BF3ADA"/>
    <w:rsid w:val="00C832B0"/>
    <w:rsid w:val="00C853A2"/>
    <w:rsid w:val="00C95C6E"/>
    <w:rsid w:val="00CF5A59"/>
    <w:rsid w:val="00D565DF"/>
    <w:rsid w:val="00D65E8D"/>
    <w:rsid w:val="00DD1C7C"/>
    <w:rsid w:val="00DE302D"/>
    <w:rsid w:val="00E5616F"/>
    <w:rsid w:val="00F617B4"/>
    <w:rsid w:val="00F662A5"/>
    <w:rsid w:val="00F84A61"/>
    <w:rsid w:val="00FE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70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15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9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09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F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F5A59"/>
  </w:style>
  <w:style w:type="paragraph" w:customStyle="1" w:styleId="c1">
    <w:name w:val="c1"/>
    <w:basedOn w:val="a"/>
    <w:rsid w:val="00CF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F5A5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315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2315E3"/>
  </w:style>
  <w:style w:type="paragraph" w:styleId="a4">
    <w:name w:val="List Paragraph"/>
    <w:basedOn w:val="a"/>
    <w:uiPriority w:val="34"/>
    <w:qFormat/>
    <w:rsid w:val="00DE302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E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09C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E09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09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enu-item">
    <w:name w:val="menu-item"/>
    <w:basedOn w:val="a"/>
    <w:rsid w:val="00FE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te-title">
    <w:name w:val="site-title"/>
    <w:basedOn w:val="a"/>
    <w:rsid w:val="00FE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yline">
    <w:name w:val="byline"/>
    <w:basedOn w:val="a0"/>
    <w:rsid w:val="00FE09CF"/>
  </w:style>
  <w:style w:type="character" w:customStyle="1" w:styleId="author">
    <w:name w:val="author"/>
    <w:basedOn w:val="a0"/>
    <w:rsid w:val="00FE09CF"/>
  </w:style>
  <w:style w:type="character" w:styleId="a7">
    <w:name w:val="Emphasis"/>
    <w:basedOn w:val="a0"/>
    <w:uiPriority w:val="20"/>
    <w:qFormat/>
    <w:rsid w:val="00FE09CF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370C82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662A5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02F9"/>
    <w:rPr>
      <w:rFonts w:ascii="Tahoma" w:hAnsi="Tahoma" w:cs="Tahoma"/>
      <w:sz w:val="16"/>
      <w:szCs w:val="16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15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9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09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F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F5A59"/>
  </w:style>
  <w:style w:type="paragraph" w:customStyle="1" w:styleId="c1">
    <w:name w:val="c1"/>
    <w:basedOn w:val="a"/>
    <w:rsid w:val="00CF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F5A5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315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2315E3"/>
  </w:style>
  <w:style w:type="paragraph" w:styleId="a4">
    <w:name w:val="List Paragraph"/>
    <w:basedOn w:val="a"/>
    <w:uiPriority w:val="34"/>
    <w:qFormat/>
    <w:rsid w:val="00DE302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E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09C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E09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09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enu-item">
    <w:name w:val="menu-item"/>
    <w:basedOn w:val="a"/>
    <w:rsid w:val="00FE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te-title">
    <w:name w:val="site-title"/>
    <w:basedOn w:val="a"/>
    <w:rsid w:val="00FE0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yline">
    <w:name w:val="byline"/>
    <w:basedOn w:val="a0"/>
    <w:rsid w:val="00FE09CF"/>
  </w:style>
  <w:style w:type="character" w:customStyle="1" w:styleId="author">
    <w:name w:val="author"/>
    <w:basedOn w:val="a0"/>
    <w:rsid w:val="00FE09CF"/>
  </w:style>
  <w:style w:type="character" w:styleId="a7">
    <w:name w:val="Emphasis"/>
    <w:basedOn w:val="a0"/>
    <w:uiPriority w:val="20"/>
    <w:qFormat/>
    <w:rsid w:val="00FE09CF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370C82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F662A5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C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02F9"/>
    <w:rPr>
      <w:rFonts w:ascii="Tahoma" w:hAnsi="Tahoma" w:cs="Tahoma"/>
      <w:sz w:val="16"/>
      <w:szCs w:val="16"/>
    </w:rPr>
  </w:style>
  <w:style w:type="paragraph" w:customStyle="1" w:styleId="msonorma1text">
    <w:name w:val="msonorma1tex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Pr>
      <w:sz w:val="5"/>
      <w:szCs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06657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9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2345">
          <w:marLeft w:val="3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379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6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99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9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7D4CB"/>
                <w:bottom w:val="none" w:sz="0" w:space="0" w:color="auto"/>
                <w:right w:val="single" w:sz="18" w:space="0" w:color="D7D4CB"/>
              </w:divBdr>
              <w:divsChild>
                <w:div w:id="56803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5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6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411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10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42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889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37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155237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71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i-school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alldoshkol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portal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</cp:lastModifiedBy>
  <cp:revision>4</cp:revision>
  <dcterms:created xsi:type="dcterms:W3CDTF">2024-02-15T09:40:00Z</dcterms:created>
  <dcterms:modified xsi:type="dcterms:W3CDTF">2024-02-19T20:47:00Z</dcterms:modified>
</cp:coreProperties>
</file>