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EE" w:rsidRDefault="00DD36EE" w:rsidP="00A40919">
      <w:pPr>
        <w:ind w:firstLine="709"/>
        <w:jc w:val="center"/>
        <w:rPr>
          <w:rFonts w:ascii="Times New Roman" w:hAnsi="Times New Roman" w:cs="Times New Roman"/>
          <w:b/>
          <w:sz w:val="24"/>
          <w:szCs w:val="24"/>
        </w:rPr>
      </w:pPr>
    </w:p>
    <w:p w:rsidR="00A40919" w:rsidRDefault="00A40919" w:rsidP="00A40919">
      <w:pPr>
        <w:ind w:firstLine="709"/>
        <w:jc w:val="center"/>
        <w:rPr>
          <w:rFonts w:ascii="Times New Roman" w:hAnsi="Times New Roman" w:cs="Times New Roman"/>
          <w:b/>
          <w:sz w:val="24"/>
          <w:szCs w:val="24"/>
        </w:rPr>
      </w:pPr>
      <w:r w:rsidRPr="00A40919">
        <w:rPr>
          <w:rFonts w:ascii="Times New Roman" w:hAnsi="Times New Roman" w:cs="Times New Roman"/>
          <w:b/>
          <w:sz w:val="24"/>
          <w:szCs w:val="24"/>
        </w:rPr>
        <w:t>Балет в детском саду</w:t>
      </w:r>
    </w:p>
    <w:p w:rsidR="007162BA" w:rsidRDefault="007162BA" w:rsidP="007162BA">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Е.Л.Начарова </w:t>
      </w:r>
    </w:p>
    <w:p w:rsidR="007162BA" w:rsidRDefault="007162BA" w:rsidP="007162BA">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старший воспитатель</w:t>
      </w:r>
      <w:r>
        <w:rPr>
          <w:rFonts w:ascii="Times New Roman" w:hAnsi="Times New Roman" w:cs="Times New Roman"/>
          <w:sz w:val="24"/>
          <w:szCs w:val="24"/>
        </w:rPr>
        <w:t xml:space="preserve"> </w:t>
      </w:r>
    </w:p>
    <w:p w:rsidR="007162BA" w:rsidRPr="00A40919" w:rsidRDefault="007162BA" w:rsidP="007162BA">
      <w:pPr>
        <w:spacing w:line="240" w:lineRule="auto"/>
        <w:ind w:firstLine="709"/>
        <w:jc w:val="right"/>
        <w:rPr>
          <w:rFonts w:ascii="Times New Roman" w:hAnsi="Times New Roman" w:cs="Times New Roman"/>
          <w:b/>
          <w:sz w:val="24"/>
          <w:szCs w:val="24"/>
        </w:rPr>
      </w:pPr>
      <w:r>
        <w:rPr>
          <w:rFonts w:ascii="Times New Roman" w:hAnsi="Times New Roman" w:cs="Times New Roman"/>
          <w:sz w:val="24"/>
          <w:szCs w:val="24"/>
        </w:rPr>
        <w:t>Кондратовский детский сад «Акварельки»</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t xml:space="preserve"> Приоритетным направлением в работе нашего детского сада является </w:t>
      </w:r>
      <w:r w:rsidR="00DD36EE">
        <w:rPr>
          <w:rFonts w:ascii="Times New Roman" w:hAnsi="Times New Roman" w:cs="Times New Roman"/>
          <w:sz w:val="24"/>
          <w:szCs w:val="24"/>
        </w:rPr>
        <w:t xml:space="preserve">художественно-эстетическое развитие и оздоровление воспитанников. </w:t>
      </w:r>
      <w:r w:rsidRPr="004C0FFD">
        <w:rPr>
          <w:rFonts w:ascii="Times New Roman" w:hAnsi="Times New Roman" w:cs="Times New Roman"/>
          <w:sz w:val="24"/>
          <w:szCs w:val="24"/>
        </w:rPr>
        <w:t>На сегодняшний день наиболее актуальна проблема нарушения осанки у детей старшего дошкольного возраста. И причин этому много. Это и родовые травмы, и малоподвижный образ жизни дошкольников. Поэтому наряду с традиционными формами мы ввели в практику работы детского сада технологию Н.Н. Ефименко «Театр физического воспитания и оздоровления дошкольников»</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t xml:space="preserve"> Горизонтальный пластический балет в детском саду звучит странно и необычно. Если пилатесом или йогой никого не удивишь, то это направление не так сильно развито, чтобы быть на слуху. Это одна из интересных форм работы с детьми, которая оказывает огромное эмоциональное и оздоровительное воздействие. Выполняя под музыку систему физических упражнений, мы способствуем развитию у детей ритмичности движений, музыкальности, грациозности, выразительности, мышечной свободы, красоты и пластики. Термин </w:t>
      </w:r>
      <w:r w:rsidRPr="004C0FFD">
        <w:rPr>
          <w:rFonts w:ascii="Times New Roman" w:hAnsi="Times New Roman" w:cs="Times New Roman"/>
          <w:b/>
          <w:sz w:val="24"/>
          <w:szCs w:val="24"/>
        </w:rPr>
        <w:t>«пластический»</w:t>
      </w:r>
      <w:r w:rsidRPr="004C0FFD">
        <w:rPr>
          <w:rFonts w:ascii="Times New Roman" w:hAnsi="Times New Roman" w:cs="Times New Roman"/>
          <w:sz w:val="24"/>
          <w:szCs w:val="24"/>
        </w:rPr>
        <w:t xml:space="preserve"> отражает характер движений – они плавные и мягкие, словно растянутые по времени. Все быстрые, резкие движения мы исключаем. Термин </w:t>
      </w:r>
      <w:r w:rsidRPr="004C0FFD">
        <w:rPr>
          <w:rFonts w:ascii="Times New Roman" w:hAnsi="Times New Roman" w:cs="Times New Roman"/>
          <w:b/>
          <w:sz w:val="24"/>
          <w:szCs w:val="24"/>
        </w:rPr>
        <w:t>«балет»</w:t>
      </w:r>
      <w:r w:rsidRPr="004C0FFD">
        <w:rPr>
          <w:rFonts w:ascii="Times New Roman" w:hAnsi="Times New Roman" w:cs="Times New Roman"/>
          <w:sz w:val="24"/>
          <w:szCs w:val="24"/>
        </w:rPr>
        <w:t xml:space="preserve"> подчёркивает, что все движения мы с детьми выполняем под соответствующую музыку, с использованием элементов хореографии. Термин </w:t>
      </w:r>
      <w:r w:rsidRPr="004C0FFD">
        <w:rPr>
          <w:rFonts w:ascii="Times New Roman" w:hAnsi="Times New Roman" w:cs="Times New Roman"/>
          <w:b/>
          <w:sz w:val="24"/>
          <w:szCs w:val="24"/>
        </w:rPr>
        <w:t>«горизонтальный»</w:t>
      </w:r>
      <w:r w:rsidRPr="004C0FFD">
        <w:rPr>
          <w:rFonts w:ascii="Times New Roman" w:hAnsi="Times New Roman" w:cs="Times New Roman"/>
          <w:sz w:val="24"/>
          <w:szCs w:val="24"/>
        </w:rPr>
        <w:t xml:space="preserve"> означает, что практически все движения детьми выполняются лёжа на полу.</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t xml:space="preserve"> Система организации работы по горизонтальному пластическому балету – это тройной педагогический эффект, который реализуется специалистами детского сада: воспитателем, музыкальным руководителем,  </w:t>
      </w:r>
      <w:r w:rsidR="00DD36EE">
        <w:rPr>
          <w:rFonts w:ascii="Times New Roman" w:hAnsi="Times New Roman" w:cs="Times New Roman"/>
          <w:sz w:val="24"/>
          <w:szCs w:val="24"/>
        </w:rPr>
        <w:t xml:space="preserve"> хореографом</w:t>
      </w:r>
      <w:r w:rsidRPr="004C0FFD">
        <w:rPr>
          <w:rFonts w:ascii="Times New Roman" w:hAnsi="Times New Roman" w:cs="Times New Roman"/>
          <w:sz w:val="24"/>
          <w:szCs w:val="24"/>
        </w:rPr>
        <w:t xml:space="preserve">.  </w:t>
      </w:r>
    </w:p>
    <w:p w:rsidR="00A40919" w:rsidRPr="004C0FFD" w:rsidRDefault="00DD36EE" w:rsidP="007162B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Хореограф</w:t>
      </w:r>
      <w:r w:rsidR="00A40919" w:rsidRPr="004C0FFD">
        <w:rPr>
          <w:rFonts w:ascii="Times New Roman" w:hAnsi="Times New Roman" w:cs="Times New Roman"/>
          <w:sz w:val="24"/>
          <w:szCs w:val="24"/>
        </w:rPr>
        <w:t xml:space="preserve"> включает в работу с детьми упражнения,  подобранные по эволюционному принципу, начиная с горизонтированных положений, без прыжков и резких движений. Практически все движения дети выполняют лёжа на полу («Ежедневная уборка», «Непоседы», «Пушистые котята»),  на спине  («На встречу солнышку»), на боку («Молодые почки»), на животе («Толстая книга»), стоя на коленях и на четвереньках («Кот Кузя»), ползанье по – пластунски («Верёвка змея») и множество вариаций в положении сидя («Забытая игрушка»). В конце программы дети поднимаются на высокие колени, встать на ноги («Высокий дымоход!», «Раскидистая черешня») – это финишная поза. </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t xml:space="preserve">В содержание музыкальных занятий включаются элементы пластического балета с характерными движениями, напоминающие грацию кошки: плавные взмахи руками, изящные повороты и мягкие изгибы. Горизонтальный пластический балет можно назвать танцем на полу, который несёт в себе определённую физическую нагрузку и философию движений. Во время танца ребёнок переживает некую историю, превращается в животное или какую – либо вещь, раскрывает созданный образ. Танцуя пластический балет дети погружаются в особый мир музыки, ритма и эмоций. Мы способствуем развитию у них ритмичности движений, музыкальности, грациозности, выразительности, мышечной свободы, красоты и пластики. Все движения  с детьми выполняем под соответствующую музыку, с использованием элементов хореографии. </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t xml:space="preserve">    Совместная деятельность детей с педагогом в виде мини – спектаклей включает в себя сюжет, музыку и движение. Каждый из этих компонентов несёт в себе огромные возможности:</w:t>
      </w:r>
    </w:p>
    <w:p w:rsidR="00A40919" w:rsidRPr="004C0FFD" w:rsidRDefault="007162BA" w:rsidP="007162BA">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A40919" w:rsidRPr="004C0FFD">
        <w:rPr>
          <w:rFonts w:ascii="Times New Roman" w:hAnsi="Times New Roman" w:cs="Times New Roman"/>
          <w:sz w:val="24"/>
          <w:szCs w:val="24"/>
        </w:rPr>
        <w:t>движения – оздоровительный эффект;</w:t>
      </w:r>
    </w:p>
    <w:p w:rsidR="00A40919" w:rsidRPr="004C0FFD" w:rsidRDefault="007162BA" w:rsidP="007162BA">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A40919" w:rsidRPr="004C0FFD">
        <w:rPr>
          <w:rFonts w:ascii="Times New Roman" w:hAnsi="Times New Roman" w:cs="Times New Roman"/>
          <w:sz w:val="24"/>
          <w:szCs w:val="24"/>
        </w:rPr>
        <w:t>музыка – положительную энергию, оздоровительно – профилактическую направленность;</w:t>
      </w:r>
    </w:p>
    <w:p w:rsidR="00A40919" w:rsidRPr="004C0FFD" w:rsidRDefault="007162BA" w:rsidP="007162BA">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A40919" w:rsidRPr="004C0FFD">
        <w:rPr>
          <w:rFonts w:ascii="Times New Roman" w:hAnsi="Times New Roman" w:cs="Times New Roman"/>
          <w:sz w:val="24"/>
          <w:szCs w:val="24"/>
        </w:rPr>
        <w:t>сюжет – учит поступать благородно и честно с помощью сказок;</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lastRenderedPageBreak/>
        <w:t xml:space="preserve">Занятия в группе проводятся в виде тематической игры («Дом», «Времена года», «Карнавал цветов», «Солнышко», «Лесные узоры»), в виде мини – игр («Страна Листвандия», «Красавица Лето»). Рисунки, иллюстрирующие упражнения к занятиям можно раскрашивать в разные цвета. В основу занятия положена сказка, позволяющая тренировать тело и интеллект. </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t xml:space="preserve">В коллективном представлении ещё больше разнообразия. Можно объединяться в двойки, тройки и изображать замысловатые картины с помощью тел («Вертушки», «Деревья на ветру»). Чтобы деятельность детей была ещё более разнообразной можно использовать реквизит: мячи, ленты, обручи. </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t>Учитывая особенности развития девочек и мальчиков, на отдельных этапах занятия, возможно, подобрать такие двигательно – игровые ситуации, которые способствуют формированию у детей жизненно – важных качеств (гибкость, грациозность, женственность у девочек; выносливость, быстроту у мальчиков).</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t xml:space="preserve">   При работе с детьми над пластическим балетом мы учитываем 3 ступени сложности:</w:t>
      </w:r>
    </w:p>
    <w:p w:rsidR="00A40919" w:rsidRPr="004C0FFD" w:rsidRDefault="007162BA" w:rsidP="007162BA">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A40919" w:rsidRPr="004C0FFD">
        <w:rPr>
          <w:rFonts w:ascii="Times New Roman" w:hAnsi="Times New Roman" w:cs="Times New Roman"/>
          <w:sz w:val="24"/>
          <w:szCs w:val="24"/>
        </w:rPr>
        <w:t>«По подражанию». Это самый простой и лёгкий уровень. Дети повторяют за педагогом все его движения.</w:t>
      </w:r>
    </w:p>
    <w:p w:rsidR="00A40919" w:rsidRPr="004C0FFD" w:rsidRDefault="007162BA" w:rsidP="007162BA">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A40919" w:rsidRPr="004C0FFD">
        <w:rPr>
          <w:rFonts w:ascii="Times New Roman" w:hAnsi="Times New Roman" w:cs="Times New Roman"/>
          <w:sz w:val="24"/>
          <w:szCs w:val="24"/>
        </w:rPr>
        <w:t>Самостоятельно, но с небольшой помощью педагога отдельным детям при выполнении сложных композиций</w:t>
      </w:r>
    </w:p>
    <w:p w:rsidR="00A40919" w:rsidRPr="004C0FFD" w:rsidRDefault="007162BA" w:rsidP="007162BA">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A40919" w:rsidRPr="004C0FFD">
        <w:rPr>
          <w:rFonts w:ascii="Times New Roman" w:hAnsi="Times New Roman" w:cs="Times New Roman"/>
          <w:sz w:val="24"/>
          <w:szCs w:val="24"/>
        </w:rPr>
        <w:t>«Полное самовыражение» на этом уровне сложности дети должны самостоятельно создавать двигательно – музыкальную композицию, понимать музыку и чувствовать движения.</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t xml:space="preserve">    Работа, проводимая по системе горизонтального пластического балета, даёт положительные результаты. Дети становится более пластичными, эмоциональными, учатся красиво и легко двигаться.</w:t>
      </w:r>
    </w:p>
    <w:p w:rsidR="00A40919" w:rsidRPr="004C0FFD" w:rsidRDefault="00A40919" w:rsidP="007162BA">
      <w:pPr>
        <w:spacing w:line="240" w:lineRule="auto"/>
        <w:ind w:left="567"/>
        <w:jc w:val="both"/>
        <w:rPr>
          <w:rFonts w:ascii="Times New Roman" w:hAnsi="Times New Roman" w:cs="Times New Roman"/>
          <w:sz w:val="24"/>
          <w:szCs w:val="24"/>
        </w:rPr>
      </w:pPr>
      <w:r w:rsidRPr="004C0FFD">
        <w:rPr>
          <w:rFonts w:ascii="Times New Roman" w:hAnsi="Times New Roman" w:cs="Times New Roman"/>
          <w:sz w:val="24"/>
          <w:szCs w:val="24"/>
        </w:rPr>
        <w:t xml:space="preserve">    Играйте с детьми – они станут счастливее, здоровее, умнее!</w:t>
      </w:r>
    </w:p>
    <w:p w:rsidR="00A40919" w:rsidRPr="004C0FFD" w:rsidRDefault="00A40919" w:rsidP="00A40919">
      <w:pPr>
        <w:ind w:firstLine="709"/>
        <w:jc w:val="both"/>
        <w:rPr>
          <w:rFonts w:ascii="Times New Roman" w:hAnsi="Times New Roman" w:cs="Times New Roman"/>
          <w:sz w:val="24"/>
          <w:szCs w:val="24"/>
        </w:rPr>
      </w:pPr>
    </w:p>
    <w:p w:rsidR="00A40919" w:rsidRDefault="00EE1F0F" w:rsidP="00EE1F0F">
      <w:pPr>
        <w:tabs>
          <w:tab w:val="left" w:pos="6425"/>
        </w:tabs>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A40919" w:rsidRDefault="00EE1F0F" w:rsidP="00A40919">
      <w:pPr>
        <w:tabs>
          <w:tab w:val="left" w:pos="6425"/>
        </w:tabs>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A40919" w:rsidRDefault="00EE1F0F" w:rsidP="00EE1F0F">
      <w:pPr>
        <w:tabs>
          <w:tab w:val="left" w:pos="6425"/>
        </w:tabs>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A40919" w:rsidRPr="004C0FFD" w:rsidRDefault="00EE1F0F" w:rsidP="00DD36EE">
      <w:pPr>
        <w:tabs>
          <w:tab w:val="left" w:pos="6425"/>
        </w:tabs>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A40919" w:rsidRPr="004C0FFD" w:rsidRDefault="00A40919" w:rsidP="00A40919">
      <w:pPr>
        <w:ind w:firstLine="709"/>
        <w:jc w:val="both"/>
        <w:rPr>
          <w:rFonts w:ascii="Times New Roman" w:hAnsi="Times New Roman" w:cs="Times New Roman"/>
          <w:sz w:val="24"/>
          <w:szCs w:val="24"/>
        </w:rPr>
      </w:pPr>
    </w:p>
    <w:p w:rsidR="00A40919" w:rsidRPr="004C0FFD" w:rsidRDefault="00A40919" w:rsidP="00A40919">
      <w:pPr>
        <w:ind w:firstLine="709"/>
        <w:jc w:val="both"/>
        <w:rPr>
          <w:rFonts w:ascii="Times New Roman" w:hAnsi="Times New Roman" w:cs="Times New Roman"/>
          <w:sz w:val="24"/>
          <w:szCs w:val="24"/>
        </w:rPr>
      </w:pPr>
    </w:p>
    <w:p w:rsidR="00A40919" w:rsidRPr="004C0FFD" w:rsidRDefault="00A40919" w:rsidP="00A40919">
      <w:pPr>
        <w:ind w:firstLine="709"/>
        <w:jc w:val="both"/>
        <w:rPr>
          <w:rFonts w:ascii="Times New Roman" w:hAnsi="Times New Roman" w:cs="Times New Roman"/>
          <w:sz w:val="24"/>
          <w:szCs w:val="24"/>
        </w:rPr>
      </w:pPr>
    </w:p>
    <w:p w:rsidR="00A40919" w:rsidRPr="004C0FFD" w:rsidRDefault="00A40919" w:rsidP="00A40919">
      <w:pPr>
        <w:ind w:firstLine="709"/>
        <w:jc w:val="both"/>
        <w:rPr>
          <w:rFonts w:ascii="Times New Roman" w:hAnsi="Times New Roman" w:cs="Times New Roman"/>
          <w:sz w:val="24"/>
          <w:szCs w:val="24"/>
        </w:rPr>
      </w:pPr>
    </w:p>
    <w:p w:rsidR="009D23E3" w:rsidRDefault="009D23E3"/>
    <w:sectPr w:rsidR="009D23E3" w:rsidSect="004C0FFD">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74CF7"/>
    <w:multiLevelType w:val="hybridMultilevel"/>
    <w:tmpl w:val="2ABAACE6"/>
    <w:lvl w:ilvl="0" w:tplc="0419000D">
      <w:start w:val="1"/>
      <w:numFmt w:val="bullet"/>
      <w:lvlText w:val=""/>
      <w:lvlJc w:val="left"/>
      <w:pPr>
        <w:ind w:left="1523" w:hanging="360"/>
      </w:pPr>
      <w:rPr>
        <w:rFonts w:ascii="Wingdings" w:hAnsi="Wingdings"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1" w15:restartNumberingAfterBreak="0">
    <w:nsid w:val="7E235A6F"/>
    <w:multiLevelType w:val="hybridMultilevel"/>
    <w:tmpl w:val="C9D0C2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E3"/>
    <w:rsid w:val="004B47E3"/>
    <w:rsid w:val="00594A39"/>
    <w:rsid w:val="007162BA"/>
    <w:rsid w:val="009D23E3"/>
    <w:rsid w:val="00A40919"/>
    <w:rsid w:val="00DD36EE"/>
    <w:rsid w:val="00EE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62D9"/>
  <w15:docId w15:val="{1F8F8B3F-8621-494F-85AA-6A8D97E2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8</cp:revision>
  <dcterms:created xsi:type="dcterms:W3CDTF">2016-10-04T05:15:00Z</dcterms:created>
  <dcterms:modified xsi:type="dcterms:W3CDTF">2024-02-14T10:29:00Z</dcterms:modified>
</cp:coreProperties>
</file>