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4" w:rsidRPr="00D55924" w:rsidRDefault="00CC187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559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55924" w:rsidRPr="00D55924">
        <w:rPr>
          <w:rFonts w:ascii="Times New Roman" w:hAnsi="Times New Roman" w:cs="Times New Roman"/>
          <w:b/>
          <w:i/>
          <w:sz w:val="32"/>
          <w:szCs w:val="32"/>
        </w:rPr>
        <w:t>Сенсорное развитие детей младшего дошкольного возраста.</w:t>
      </w:r>
    </w:p>
    <w:p w:rsidR="00D55924" w:rsidRDefault="00D55924">
      <w:pPr>
        <w:rPr>
          <w:rFonts w:ascii="Times New Roman" w:hAnsi="Times New Roman" w:cs="Times New Roman"/>
          <w:sz w:val="32"/>
          <w:szCs w:val="32"/>
        </w:rPr>
      </w:pPr>
    </w:p>
    <w:p w:rsidR="00D55924" w:rsidRDefault="00CC18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CC1874">
        <w:rPr>
          <w:rFonts w:ascii="Times New Roman" w:hAnsi="Times New Roman" w:cs="Times New Roman"/>
          <w:sz w:val="32"/>
          <w:szCs w:val="32"/>
        </w:rPr>
        <w:t xml:space="preserve"> раннем дошкольном возрасте закладываются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CC1874">
        <w:rPr>
          <w:rFonts w:ascii="Times New Roman" w:hAnsi="Times New Roman" w:cs="Times New Roman"/>
          <w:sz w:val="32"/>
          <w:szCs w:val="32"/>
        </w:rPr>
        <w:t>сновы сенсорного развития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C1874">
        <w:rPr>
          <w:rFonts w:ascii="Times New Roman" w:hAnsi="Times New Roman" w:cs="Times New Roman"/>
          <w:sz w:val="32"/>
          <w:szCs w:val="32"/>
        </w:rPr>
        <w:t xml:space="preserve"> Формирование сенсорного опыта имеет важнейше</w:t>
      </w:r>
      <w:r>
        <w:rPr>
          <w:rFonts w:ascii="Times New Roman" w:hAnsi="Times New Roman" w:cs="Times New Roman"/>
          <w:sz w:val="32"/>
          <w:szCs w:val="32"/>
        </w:rPr>
        <w:t>е значение для развития ребёнка.</w:t>
      </w:r>
      <w:r w:rsidRPr="00CC18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C1874">
        <w:rPr>
          <w:rFonts w:ascii="Times New Roman" w:hAnsi="Times New Roman" w:cs="Times New Roman"/>
          <w:sz w:val="32"/>
          <w:szCs w:val="32"/>
        </w:rPr>
        <w:t xml:space="preserve">енсорное развитие должно осуществляться в неразрывной связи с разнообразной деятельностью. Успешное овладение той или иной деятельностью в значительной мере зависит от совершенствования и развития этих процессов. Интерес ребенка 3-го года жизни к игре во многом определяется яркостью, эмоциональностью, новизной игрушек и дидактических пособий. В связи с этим надо иметь для организованных игр и занятий специальные комплекты игрового материала (по числу детей), которые не находятся в группе в постоянном пользовании детей, а хранятся в игротеке детского сада (в педагогическом кабинете) и приносятся в день проведения игры. В этом случае даже знакомые игрушки дети воспринимают с интересом (удобно, что этими материалами могут пользоваться и другие группы детского сада). В процессе сенсорного развития важно учитывать, что познавательные возможности ребенка трех лет еще не велики, не совершенны. Поэтому необходимо осуществлять ознакомление с простыми по своим свойствам предметами и в первую очередь с теми, с которыми дети сталкиваются в жизни. Этому способствуют специальные дидактические игры: </w:t>
      </w:r>
    </w:p>
    <w:p w:rsidR="00D55924" w:rsidRDefault="00D55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C1874" w:rsidRPr="00CC1874">
        <w:rPr>
          <w:rFonts w:ascii="Times New Roman" w:hAnsi="Times New Roman" w:cs="Times New Roman"/>
          <w:sz w:val="32"/>
          <w:szCs w:val="32"/>
        </w:rPr>
        <w:t xml:space="preserve">Величина БОЛЬШИЕ И МАЛЕНЬКИЕ </w:t>
      </w:r>
    </w:p>
    <w:p w:rsidR="00D55924" w:rsidRDefault="00CC1874">
      <w:pPr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>Цель: Научить ребенка чередовать предметы по величине Оборудование: По четыре больших и маленьких бусины (приблизительно 2 и 1см) одинакового цвета. Шнур или мягкая проволока, кукла и корзиночка.</w:t>
      </w:r>
    </w:p>
    <w:p w:rsidR="00D55924" w:rsidRDefault="00CC1874" w:rsidP="00D559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 xml:space="preserve"> Ход: Воспитатель показывает ребенку красивую куклу, говорит, что кукла пришла к малышу в гости и принесла что-то в корзиночке.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lastRenderedPageBreak/>
        <w:t xml:space="preserve">Затем воспитатель сажает куклу на стол и, вынимая из корзинки коробочку, показывает ребенку, что там лежат большие и маленькие бусины и нитка. Сказав, что кукла попросила малыша сделать для нее красивые бусы, воспитатель обращает внимание ребенка на то, что бусы можно нанизывать по-разному. Сначала воспитатель сам показывает, как нужно собирать бусы, а потом предлагает сделать это ребенку. Важно начать чередование с большой бусины, т.к. если чередовать бусы наоборот, т.е. сначала брать маленькую, затем большую, ребенку будет трудно справиться с заданием, потому что его в первую очередь привлекают большие бусины. Затем кукле показывают, какие получились бусы. 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 xml:space="preserve">ПОРУЧЕНИЯ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 xml:space="preserve">Цель: Учить детей различать и называть игрушки, а также выделять их размер; развивать слуховое восприятие, совершенствовать понимание речи. 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C1874" w:rsidRPr="00CC1874">
        <w:rPr>
          <w:rFonts w:ascii="Times New Roman" w:hAnsi="Times New Roman" w:cs="Times New Roman"/>
          <w:sz w:val="32"/>
          <w:szCs w:val="32"/>
        </w:rPr>
        <w:t xml:space="preserve">Оборудование: Большие и маленькие собачки, машинки, коробочки, мячи, чашки, кубики, матрешка. 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C1874" w:rsidRPr="00CC1874">
        <w:rPr>
          <w:rFonts w:ascii="Times New Roman" w:hAnsi="Times New Roman" w:cs="Times New Roman"/>
          <w:sz w:val="32"/>
          <w:szCs w:val="32"/>
        </w:rPr>
        <w:t xml:space="preserve">Ход: Воспитатель показывает ребенку игрушки и предметы и предлагает назвать их, отмечая их размер. Затем дает малышу следующие задания: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sym w:font="Symbol" w:char="F0B7"/>
      </w:r>
      <w:r w:rsidRPr="00CC1874">
        <w:rPr>
          <w:rFonts w:ascii="Times New Roman" w:hAnsi="Times New Roman" w:cs="Times New Roman"/>
          <w:sz w:val="32"/>
          <w:szCs w:val="32"/>
        </w:rPr>
        <w:t xml:space="preserve"> Большую собаку напои чаем из большой чашки, а маленькую – из маленькой;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sym w:font="Symbol" w:char="F0B7"/>
      </w:r>
      <w:r w:rsidRPr="00CC1874">
        <w:rPr>
          <w:rFonts w:ascii="Times New Roman" w:hAnsi="Times New Roman" w:cs="Times New Roman"/>
          <w:sz w:val="32"/>
          <w:szCs w:val="32"/>
        </w:rPr>
        <w:t xml:space="preserve"> Покатай матрешку в большой машине;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sym w:font="Symbol" w:char="F0B7"/>
      </w:r>
      <w:r w:rsidRPr="00CC1874">
        <w:rPr>
          <w:rFonts w:ascii="Times New Roman" w:hAnsi="Times New Roman" w:cs="Times New Roman"/>
          <w:sz w:val="32"/>
          <w:szCs w:val="32"/>
        </w:rPr>
        <w:t xml:space="preserve"> Поставь маленькую собаку возле матрешки;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CC1874">
        <w:rPr>
          <w:rFonts w:ascii="Times New Roman" w:hAnsi="Times New Roman" w:cs="Times New Roman"/>
          <w:sz w:val="32"/>
          <w:szCs w:val="32"/>
        </w:rPr>
        <w:sym w:font="Symbol" w:char="F0B7"/>
      </w:r>
      <w:r w:rsidRPr="00CC1874">
        <w:rPr>
          <w:rFonts w:ascii="Times New Roman" w:hAnsi="Times New Roman" w:cs="Times New Roman"/>
          <w:sz w:val="32"/>
          <w:szCs w:val="32"/>
        </w:rPr>
        <w:t xml:space="preserve"> Построй для большой собачки домик из больших кубиков, а для маленькой – из маленьких;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sym w:font="Symbol" w:char="F0B7"/>
      </w:r>
      <w:r w:rsidRPr="00CC1874">
        <w:rPr>
          <w:rFonts w:ascii="Times New Roman" w:hAnsi="Times New Roman" w:cs="Times New Roman"/>
          <w:sz w:val="32"/>
          <w:szCs w:val="32"/>
        </w:rPr>
        <w:t xml:space="preserve"> Возьми маленькую собачку и посади ее на ковер;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sym w:font="Symbol" w:char="F0B7"/>
      </w:r>
      <w:r w:rsidRPr="00CC1874">
        <w:rPr>
          <w:rFonts w:ascii="Times New Roman" w:hAnsi="Times New Roman" w:cs="Times New Roman"/>
          <w:sz w:val="32"/>
          <w:szCs w:val="32"/>
        </w:rPr>
        <w:t xml:space="preserve"> Возьми большую собаку и посади ее в большую коробку;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sym w:font="Symbol" w:char="F0B7"/>
      </w:r>
      <w:r w:rsidRPr="00CC1874">
        <w:rPr>
          <w:rFonts w:ascii="Times New Roman" w:hAnsi="Times New Roman" w:cs="Times New Roman"/>
          <w:sz w:val="32"/>
          <w:szCs w:val="32"/>
        </w:rPr>
        <w:t xml:space="preserve"> Собери маленькие кубики в маленькую коробку, а большие – </w:t>
      </w:r>
      <w:proofErr w:type="gramStart"/>
      <w:r w:rsidRPr="00CC187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C1874">
        <w:rPr>
          <w:rFonts w:ascii="Times New Roman" w:hAnsi="Times New Roman" w:cs="Times New Roman"/>
          <w:sz w:val="32"/>
          <w:szCs w:val="32"/>
        </w:rPr>
        <w:t xml:space="preserve"> большую и т.п. Если ребенок ошибается, собачка или матрешка показывают свое неудовольствие (рычит или отворачивается). 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 xml:space="preserve">КУКЛЫ ЗАБЛУДИЛИСЬ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 xml:space="preserve">Цель: Та же.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 xml:space="preserve">Оборудование: Несколько больших и маленьких кукол, большой и маленький домик.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 xml:space="preserve">Ход: На столах или ковре в разных сторонах стоят игрушечные домики. Напротив, на небольшом расстоянии сидят куклы. Воспитатель показывает детям куклы. Вместе с детьми рассматривает их, отмечает, что куклы большие и маленькие. Затем говорит, что куклы заблудились и предлагает помочь куклам найти свой домик, поясняя, что большие куклы живут в большом домике, а маленькие куклы живут в маленьком домике. Дети выполняют задание, куклы благодарят их за помощь. 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C1874">
        <w:rPr>
          <w:rFonts w:ascii="Times New Roman" w:hAnsi="Times New Roman" w:cs="Times New Roman"/>
          <w:sz w:val="32"/>
          <w:szCs w:val="32"/>
        </w:rPr>
        <w:t>Форма</w:t>
      </w:r>
      <w:proofErr w:type="gramEnd"/>
      <w:r w:rsidRPr="00CC1874">
        <w:rPr>
          <w:rFonts w:ascii="Times New Roman" w:hAnsi="Times New Roman" w:cs="Times New Roman"/>
          <w:sz w:val="32"/>
          <w:szCs w:val="32"/>
        </w:rPr>
        <w:t xml:space="preserve"> КАКОЙ ЭТО ФОРМЫ 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C1874" w:rsidRPr="00CC1874">
        <w:rPr>
          <w:rFonts w:ascii="Times New Roman" w:hAnsi="Times New Roman" w:cs="Times New Roman"/>
          <w:sz w:val="32"/>
          <w:szCs w:val="32"/>
        </w:rPr>
        <w:t xml:space="preserve">Цель: Научить ребенка чередовать предметы по форме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C1874" w:rsidRPr="00CC1874">
        <w:rPr>
          <w:rFonts w:ascii="Times New Roman" w:hAnsi="Times New Roman" w:cs="Times New Roman"/>
          <w:sz w:val="32"/>
          <w:szCs w:val="32"/>
        </w:rPr>
        <w:t xml:space="preserve">Оборудование: По четыре круглых и квадратных глиняных бусины одинакового цвета (диаметр 2см). Шнур или мягкая проволока, кукла и корзиночка. 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CC1874" w:rsidRPr="00CC1874">
        <w:rPr>
          <w:rFonts w:ascii="Times New Roman" w:hAnsi="Times New Roman" w:cs="Times New Roman"/>
          <w:sz w:val="32"/>
          <w:szCs w:val="32"/>
        </w:rPr>
        <w:t>Ход: Проводится так же, как игра «Большие и маленькие» с той лишь разницей, что на нить поочередно нанизывают круглые и квадратные бусины. Воспитатель предлагает ребенку потрогать руками каждую бусину на нитке, фиксируя на этом внимание ребенка и приговаривая: «Шарик, кубик…».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 xml:space="preserve"> Цвет КУРОЧКА И ЦЫПЛЯТА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 xml:space="preserve">Цель: Обратить внимание ребенка на то, что цвет является признаком разных предметов и может служить для их обозначения. </w:t>
      </w:r>
      <w:r w:rsidR="00D55924">
        <w:rPr>
          <w:rFonts w:ascii="Times New Roman" w:hAnsi="Times New Roman" w:cs="Times New Roman"/>
          <w:sz w:val="32"/>
          <w:szCs w:val="32"/>
        </w:rPr>
        <w:t xml:space="preserve">   </w:t>
      </w:r>
      <w:r w:rsidRPr="00CC1874">
        <w:rPr>
          <w:rFonts w:ascii="Times New Roman" w:hAnsi="Times New Roman" w:cs="Times New Roman"/>
          <w:sz w:val="32"/>
          <w:szCs w:val="32"/>
        </w:rPr>
        <w:t>Оборудование: Коробка с мозаикой, где помещены шесть элементов желтого цвета и один белого.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C1874" w:rsidRPr="00CC1874">
        <w:rPr>
          <w:rFonts w:ascii="Times New Roman" w:hAnsi="Times New Roman" w:cs="Times New Roman"/>
          <w:sz w:val="32"/>
          <w:szCs w:val="32"/>
        </w:rPr>
        <w:t xml:space="preserve"> Ход: Воспитатель показывает детям игрушки: белая курочка, а за ней желтые цыплята (или картинку). Затем – белый элемент мозаики и говорит: «Это у нас будет курочка. Она белого цвета». Демонстрирует желтый элемент мозаики и поясняет: «Желтого цвета будут цыплятки». В отверстие панели воспитатель белую мозаику, еще раз напоминая, что курочка будет такого белого цвета, и помещает следом за белой мозаикой одну желтую, говоря, что такого цвета цыплята. Затем дает ребенку коробку с мозаикой и предлагает найти еще одного цыпленка и поместить его следом за мамой-курочкой. После того, как все цыплята будут найдены и размещены «гуськом», позади курочки, ребенок повторяет задание самостоятельно. 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C1874" w:rsidRPr="00CC1874">
        <w:rPr>
          <w:rFonts w:ascii="Times New Roman" w:hAnsi="Times New Roman" w:cs="Times New Roman"/>
          <w:sz w:val="32"/>
          <w:szCs w:val="32"/>
        </w:rPr>
        <w:t xml:space="preserve">УГОСТИМ МЕДВЕДЯ ЯГОДОЙ </w:t>
      </w:r>
    </w:p>
    <w:p w:rsidR="00D5592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lastRenderedPageBreak/>
        <w:t>Цель: Учить детей выбирать предметы данного цвета из нескольких предложенных, развивать координацию рук и мелкую моторику пальцев.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C1874" w:rsidRPr="00CC1874">
        <w:rPr>
          <w:rFonts w:ascii="Times New Roman" w:hAnsi="Times New Roman" w:cs="Times New Roman"/>
          <w:sz w:val="32"/>
          <w:szCs w:val="32"/>
        </w:rPr>
        <w:t xml:space="preserve">Оборудование: Коробка с мозаикой, где помещены десять элементов красного цвета и по пять элементов желтого и зеленого цвета. 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C1874" w:rsidRPr="00CC1874">
        <w:rPr>
          <w:rFonts w:ascii="Times New Roman" w:hAnsi="Times New Roman" w:cs="Times New Roman"/>
          <w:sz w:val="32"/>
          <w:szCs w:val="32"/>
        </w:rPr>
        <w:t xml:space="preserve">Ход: Воспитатель показывает детям медведя и рассматривает его вместе с детьми. Затем предлагает детям угостить его ягодой, делая акцент на то, что мишка любит только спелую ягоду красного цвета. Далее, воспитатель берет из коробки элемент мозаики красного цвета (ягодку), вставляет ее в панель и предлагает детям тоже собирать ягоды, следя за тем, чтобы дети брали только спелые ягоды красного цвета. Когда все красные ягоды собраны в «корзину», медведь благодарит детей. </w:t>
      </w:r>
    </w:p>
    <w:p w:rsidR="00D55924" w:rsidRDefault="00D5592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4610F" w:rsidRPr="00CC1874" w:rsidRDefault="00CC1874" w:rsidP="00D5592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1874">
        <w:rPr>
          <w:rFonts w:ascii="Times New Roman" w:hAnsi="Times New Roman" w:cs="Times New Roman"/>
          <w:sz w:val="32"/>
          <w:szCs w:val="32"/>
        </w:rPr>
        <w:t>Игры и упражнения с предметами</w:t>
      </w:r>
      <w:r w:rsidR="00D55924">
        <w:rPr>
          <w:rFonts w:ascii="Times New Roman" w:hAnsi="Times New Roman" w:cs="Times New Roman"/>
          <w:sz w:val="32"/>
          <w:szCs w:val="32"/>
        </w:rPr>
        <w:t xml:space="preserve"> в</w:t>
      </w:r>
      <w:r w:rsidRPr="00CC1874">
        <w:rPr>
          <w:rFonts w:ascii="Times New Roman" w:hAnsi="Times New Roman" w:cs="Times New Roman"/>
          <w:sz w:val="32"/>
          <w:szCs w:val="32"/>
        </w:rPr>
        <w:t xml:space="preserve">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деятельности. Характерной для этой возрастной ступени деятельностью является деятельность предметная. Ее называют ведущей не только потому, что она преобладает, но и потому, что имеет исключительное значение для формирования важных качеств детской психики. В процессе деятельности у детей развивается мышление, сообразительность, воспитывается сосредоточенность, умение спокойно, не отвлекаясь, заниматься в течение некоторого времени каким-то одним делом. Предметная деятельность имеет </w:t>
      </w:r>
      <w:proofErr w:type="gramStart"/>
      <w:r w:rsidRPr="00CC1874">
        <w:rPr>
          <w:rFonts w:ascii="Times New Roman" w:hAnsi="Times New Roman" w:cs="Times New Roman"/>
          <w:sz w:val="32"/>
          <w:szCs w:val="32"/>
        </w:rPr>
        <w:lastRenderedPageBreak/>
        <w:t>важное значение</w:t>
      </w:r>
      <w:proofErr w:type="gramEnd"/>
      <w:r w:rsidRPr="00CC1874">
        <w:rPr>
          <w:rFonts w:ascii="Times New Roman" w:hAnsi="Times New Roman" w:cs="Times New Roman"/>
          <w:sz w:val="32"/>
          <w:szCs w:val="32"/>
        </w:rPr>
        <w:t xml:space="preserve"> и для сенсорного развития ребенка. Действуя с предметами, он познает их качества и свойства, знакомится с формой, величиной, цветом, пространственными соотношениями. </w:t>
      </w:r>
    </w:p>
    <w:sectPr w:rsidR="00D4610F" w:rsidRPr="00CC1874" w:rsidSect="00D4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74"/>
    <w:rsid w:val="00CC1874"/>
    <w:rsid w:val="00D4610F"/>
    <w:rsid w:val="00D5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2024-02-12T16:07:00Z</dcterms:created>
  <dcterms:modified xsi:type="dcterms:W3CDTF">2024-02-12T16:26:00Z</dcterms:modified>
</cp:coreProperties>
</file>