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E0" w:rsidRDefault="001048E0"/>
    <w:p w:rsidR="001048E0" w:rsidRDefault="001048E0" w:rsidP="001048E0">
      <w:pPr>
        <w:pStyle w:val="a8"/>
        <w:jc w:val="center"/>
      </w:pPr>
    </w:p>
    <w:p w:rsidR="001048E0" w:rsidRDefault="001048E0" w:rsidP="00104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048E0" w:rsidRDefault="001048E0" w:rsidP="00104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 №2 г. Юрюзань»</w:t>
      </w:r>
    </w:p>
    <w:p w:rsidR="001048E0" w:rsidRDefault="001048E0" w:rsidP="00104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Катав-Ивановского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048E0" w:rsidRDefault="001048E0" w:rsidP="001048E0">
      <w:pPr>
        <w:spacing w:after="40" w:line="120" w:lineRule="atLeas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048E0" w:rsidRDefault="001048E0" w:rsidP="001048E0">
      <w:pPr>
        <w:spacing w:after="40" w:line="120" w:lineRule="atLeast"/>
        <w:ind w:firstLine="708"/>
        <w:jc w:val="center"/>
        <w:rPr>
          <w:sz w:val="24"/>
          <w:szCs w:val="24"/>
        </w:rPr>
      </w:pPr>
    </w:p>
    <w:p w:rsidR="001048E0" w:rsidRDefault="001048E0"/>
    <w:p w:rsidR="001048E0" w:rsidRDefault="001048E0"/>
    <w:p w:rsidR="001048E0" w:rsidRDefault="001048E0"/>
    <w:p w:rsidR="001048E0" w:rsidRDefault="001048E0"/>
    <w:p w:rsidR="001048E0" w:rsidRDefault="001048E0"/>
    <w:p w:rsidR="001048E0" w:rsidRPr="006206E2" w:rsidRDefault="001048E0">
      <w:pPr>
        <w:rPr>
          <w:rFonts w:ascii="Times New Roman" w:hAnsi="Times New Roman" w:cs="Times New Roman"/>
          <w:sz w:val="24"/>
          <w:szCs w:val="24"/>
        </w:rPr>
      </w:pPr>
    </w:p>
    <w:p w:rsidR="001048E0" w:rsidRPr="006206E2" w:rsidRDefault="009D366B" w:rsidP="001048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Историко-литературный</w:t>
      </w:r>
      <w:r w:rsidR="001048E0" w:rsidRPr="006206E2"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1048E0" w:rsidRPr="006206E2" w:rsidRDefault="001048E0" w:rsidP="001048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«В гостях у поэтов Серебряного века»</w:t>
      </w:r>
    </w:p>
    <w:p w:rsidR="001048E0" w:rsidRPr="006206E2" w:rsidRDefault="001048E0">
      <w:pPr>
        <w:rPr>
          <w:rFonts w:ascii="Times New Roman" w:hAnsi="Times New Roman" w:cs="Times New Roman"/>
          <w:sz w:val="24"/>
          <w:szCs w:val="24"/>
        </w:rPr>
      </w:pPr>
    </w:p>
    <w:p w:rsidR="001048E0" w:rsidRPr="006206E2" w:rsidRDefault="001048E0">
      <w:pPr>
        <w:rPr>
          <w:rFonts w:ascii="Times New Roman" w:hAnsi="Times New Roman" w:cs="Times New Roman"/>
          <w:sz w:val="24"/>
          <w:szCs w:val="24"/>
        </w:rPr>
      </w:pPr>
    </w:p>
    <w:p w:rsidR="001048E0" w:rsidRDefault="001048E0"/>
    <w:p w:rsidR="001048E0" w:rsidRDefault="001048E0"/>
    <w:p w:rsidR="001048E0" w:rsidRDefault="001048E0"/>
    <w:p w:rsidR="001048E0" w:rsidRPr="006206E2" w:rsidRDefault="001048E0" w:rsidP="001048E0">
      <w:pPr>
        <w:jc w:val="right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Выполнила: учитель высшей категории МОУ </w:t>
      </w:r>
    </w:p>
    <w:p w:rsidR="001048E0" w:rsidRPr="006206E2" w:rsidRDefault="001048E0" w:rsidP="001048E0">
      <w:pPr>
        <w:jc w:val="right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«СОШ №2 г. Юрюзань»</w:t>
      </w:r>
    </w:p>
    <w:p w:rsidR="001048E0" w:rsidRPr="006206E2" w:rsidRDefault="001048E0" w:rsidP="001048E0">
      <w:pPr>
        <w:jc w:val="right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Тихая Марина Петровна</w:t>
      </w:r>
    </w:p>
    <w:p w:rsidR="001048E0" w:rsidRPr="006206E2" w:rsidRDefault="001048E0">
      <w:pPr>
        <w:rPr>
          <w:rFonts w:ascii="Times New Roman" w:hAnsi="Times New Roman" w:cs="Times New Roman"/>
          <w:sz w:val="24"/>
          <w:szCs w:val="24"/>
        </w:rPr>
      </w:pPr>
    </w:p>
    <w:p w:rsidR="001048E0" w:rsidRPr="006206E2" w:rsidRDefault="001048E0">
      <w:pPr>
        <w:rPr>
          <w:rFonts w:ascii="Times New Roman" w:hAnsi="Times New Roman" w:cs="Times New Roman"/>
          <w:sz w:val="24"/>
          <w:szCs w:val="24"/>
        </w:rPr>
      </w:pPr>
    </w:p>
    <w:p w:rsidR="001048E0" w:rsidRPr="006206E2" w:rsidRDefault="001048E0">
      <w:pPr>
        <w:rPr>
          <w:rFonts w:ascii="Times New Roman" w:hAnsi="Times New Roman" w:cs="Times New Roman"/>
          <w:sz w:val="24"/>
          <w:szCs w:val="24"/>
        </w:rPr>
      </w:pPr>
    </w:p>
    <w:p w:rsidR="001048E0" w:rsidRDefault="001048E0"/>
    <w:p w:rsidR="001048E0" w:rsidRDefault="001048E0"/>
    <w:p w:rsidR="001048E0" w:rsidRDefault="001048E0"/>
    <w:p w:rsidR="001048E0" w:rsidRDefault="001048E0"/>
    <w:p w:rsidR="001048E0" w:rsidRDefault="001048E0"/>
    <w:p w:rsidR="001048E0" w:rsidRPr="006206E2" w:rsidRDefault="001048E0" w:rsidP="00620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Юрюзань 202</w:t>
      </w:r>
      <w:r w:rsidR="006206E2" w:rsidRPr="006206E2">
        <w:rPr>
          <w:rFonts w:ascii="Times New Roman" w:hAnsi="Times New Roman" w:cs="Times New Roman"/>
          <w:sz w:val="24"/>
          <w:szCs w:val="24"/>
        </w:rPr>
        <w:t>4</w:t>
      </w:r>
    </w:p>
    <w:p w:rsidR="001048E0" w:rsidRDefault="001048E0"/>
    <w:p w:rsidR="0007429B" w:rsidRPr="004F24F5" w:rsidRDefault="00C111EC">
      <w:pPr>
        <w:rPr>
          <w:rFonts w:ascii="Times New Roman" w:hAnsi="Times New Roman" w:cs="Times New Roman"/>
          <w:sz w:val="24"/>
          <w:szCs w:val="24"/>
        </w:rPr>
      </w:pPr>
      <w:r w:rsidRPr="00C111EC">
        <w:rPr>
          <w:noProof/>
          <w:lang w:eastAsia="ru-RU"/>
        </w:rPr>
        <w:drawing>
          <wp:inline distT="0" distB="0" distL="0" distR="0">
            <wp:extent cx="2201253" cy="1295400"/>
            <wp:effectExtent l="19050" t="0" r="8547" b="0"/>
            <wp:docPr id="2" name="Рисунок 1" descr="C:\Users\Admin\Desktop\Серебряный век\MyhcV1-yHWTqCqAZSjtpA2O6Kzg0geXZ71aoVkk9hD0AMp7VAkZ1x_loAwHAWpGvq2lgldoBKtRn-ErryZX5BvTE_cut-photo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ребряный век\MyhcV1-yHWTqCqAZSjtpA2O6Kzg0geXZ71aoVkk9hD0AMp7VAkZ1x_loAwHAWpGvq2lgldoBKtRn-ErryZX5BvTE_cut-photo.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58" cy="129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111EC" w:rsidRDefault="00C111EC" w:rsidP="00C11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«В гостях у поэтов Серебряного века»</w:t>
      </w:r>
    </w:p>
    <w:p w:rsidR="00C111EC" w:rsidRPr="006B3FCF" w:rsidRDefault="00C111EC" w:rsidP="00C11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F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(поэтический вечер с участием обучающихся 11-го класса</w:t>
      </w:r>
      <w:proofErr w:type="gramEnd"/>
    </w:p>
    <w:p w:rsidR="00C111EC" w:rsidRPr="006B3FCF" w:rsidRDefault="00C111EC" w:rsidP="00C11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кафе)</w:t>
      </w:r>
    </w:p>
    <w:p w:rsidR="00C111EC" w:rsidRPr="006B3FCF" w:rsidRDefault="00C111EC" w:rsidP="00C111EC">
      <w:pPr>
        <w:pStyle w:val="c3"/>
        <w:shd w:val="clear" w:color="auto" w:fill="FFFFFF"/>
        <w:spacing w:before="0" w:beforeAutospacing="0" w:after="0" w:afterAutospacing="0"/>
      </w:pPr>
    </w:p>
    <w:p w:rsidR="00C111EC" w:rsidRPr="005032B1" w:rsidRDefault="00C111EC" w:rsidP="00C111E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032B1">
        <w:rPr>
          <w:rStyle w:val="c2"/>
          <w:rFonts w:eastAsiaTheme="majorEastAsia"/>
          <w:b/>
          <w:bCs/>
          <w:color w:val="000000"/>
        </w:rPr>
        <w:t>Цели</w:t>
      </w:r>
      <w:r w:rsidRPr="005032B1">
        <w:rPr>
          <w:rStyle w:val="c0"/>
          <w:color w:val="000000"/>
        </w:rPr>
        <w:t>:</w:t>
      </w:r>
    </w:p>
    <w:p w:rsidR="00C111EC" w:rsidRPr="005032B1" w:rsidRDefault="00C111EC" w:rsidP="00C111E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32B1">
        <w:rPr>
          <w:color w:val="000000"/>
        </w:rPr>
        <w:t>Расширить представление учащихся о творчестве поэтов Серебряного века.</w:t>
      </w:r>
    </w:p>
    <w:p w:rsidR="00C111EC" w:rsidRPr="005032B1" w:rsidRDefault="00C111EC" w:rsidP="00C111E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32B1">
        <w:rPr>
          <w:color w:val="000000"/>
        </w:rPr>
        <w:t>Пробудить интерес к изучению искусства этого периода</w:t>
      </w:r>
    </w:p>
    <w:p w:rsidR="00C111EC" w:rsidRPr="005032B1" w:rsidRDefault="00C111EC" w:rsidP="00C111E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32B1">
        <w:rPr>
          <w:color w:val="000000"/>
        </w:rPr>
        <w:t>Погрузить учащихся в историко-литературную, эстетическую атмосферу периода 20-х годов 20-го столетия с целью воспитания  вкуса, интереса к моде того времени</w:t>
      </w:r>
    </w:p>
    <w:p w:rsidR="00C111EC" w:rsidRPr="005032B1" w:rsidRDefault="00C111EC" w:rsidP="00C111E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32B1">
        <w:rPr>
          <w:color w:val="000000"/>
        </w:rPr>
        <w:t>Раскрыть творческие способности обучающихся через чтение произведений поэтов Серебряного века</w:t>
      </w:r>
    </w:p>
    <w:p w:rsidR="00C111EC" w:rsidRPr="005032B1" w:rsidRDefault="00C111EC" w:rsidP="00C111E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32B1">
        <w:rPr>
          <w:color w:val="000000"/>
        </w:rPr>
        <w:t>Укреплять чувство национальной  гордости за отечественную культуру, за богатство русского языка и гениальных  представителей русской культуры</w:t>
      </w:r>
    </w:p>
    <w:p w:rsidR="00C111EC" w:rsidRPr="005032B1" w:rsidRDefault="00C111EC" w:rsidP="00C111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32B1">
        <w:rPr>
          <w:b/>
        </w:rPr>
        <w:t>Место проведения:</w:t>
      </w:r>
      <w:r w:rsidRPr="005032B1">
        <w:rPr>
          <w:color w:val="000000"/>
        </w:rPr>
        <w:t xml:space="preserve"> уютное кафе родного города </w:t>
      </w:r>
    </w:p>
    <w:p w:rsidR="00C111EC" w:rsidRPr="005032B1" w:rsidRDefault="00C111EC" w:rsidP="00C111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32B1">
        <w:rPr>
          <w:b/>
          <w:color w:val="000000"/>
        </w:rPr>
        <w:t>Форма проведения</w:t>
      </w:r>
      <w:r w:rsidRPr="005032B1">
        <w:rPr>
          <w:color w:val="000000"/>
        </w:rPr>
        <w:t xml:space="preserve">: литературно-музыкальный вечер </w:t>
      </w:r>
    </w:p>
    <w:p w:rsidR="00C111EC" w:rsidRPr="005032B1" w:rsidRDefault="00C111EC" w:rsidP="00C111E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032B1">
        <w:rPr>
          <w:rStyle w:val="c2"/>
          <w:rFonts w:eastAsiaTheme="majorEastAsia"/>
          <w:b/>
          <w:bCs/>
          <w:color w:val="000000"/>
        </w:rPr>
        <w:t>Оборудование:</w:t>
      </w:r>
      <w:r w:rsidRPr="005032B1">
        <w:rPr>
          <w:rStyle w:val="c0"/>
          <w:color w:val="000000"/>
        </w:rPr>
        <w:t xml:space="preserve"> музыкальная колонка-усилитель с микрофоном, </w:t>
      </w:r>
      <w:proofErr w:type="spellStart"/>
      <w:r w:rsidRPr="005032B1">
        <w:rPr>
          <w:rStyle w:val="c0"/>
          <w:color w:val="000000"/>
        </w:rPr>
        <w:t>флешка</w:t>
      </w:r>
      <w:proofErr w:type="spellEnd"/>
      <w:r w:rsidRPr="005032B1">
        <w:rPr>
          <w:rStyle w:val="c0"/>
          <w:color w:val="000000"/>
        </w:rPr>
        <w:t xml:space="preserve"> с романсами 20-х годов</w:t>
      </w:r>
    </w:p>
    <w:p w:rsidR="00C111EC" w:rsidRDefault="00C111EC" w:rsidP="00C111E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032B1">
        <w:rPr>
          <w:rStyle w:val="c0"/>
          <w:b/>
          <w:color w:val="000000"/>
        </w:rPr>
        <w:t xml:space="preserve">Оформление зала: </w:t>
      </w:r>
    </w:p>
    <w:p w:rsidR="00C111EC" w:rsidRDefault="00C111EC" w:rsidP="00C111E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032B1">
        <w:rPr>
          <w:rStyle w:val="c0"/>
          <w:color w:val="000000"/>
        </w:rPr>
        <w:t>главная стена кафе оформлена портретами поэтов Серебряного века</w:t>
      </w:r>
    </w:p>
    <w:p w:rsidR="00C111EC" w:rsidRDefault="00C111EC" w:rsidP="00C111E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032B1">
        <w:rPr>
          <w:rStyle w:val="c0"/>
          <w:color w:val="000000"/>
        </w:rPr>
        <w:t>противоположная стена оформлена названием-вывеской «</w:t>
      </w:r>
      <w:proofErr w:type="spellStart"/>
      <w:r w:rsidRPr="005032B1">
        <w:rPr>
          <w:rStyle w:val="c0"/>
          <w:color w:val="000000"/>
        </w:rPr>
        <w:t>Подвалъ</w:t>
      </w:r>
      <w:proofErr w:type="spellEnd"/>
      <w:r w:rsidRPr="005032B1">
        <w:rPr>
          <w:rStyle w:val="c0"/>
          <w:color w:val="000000"/>
        </w:rPr>
        <w:t xml:space="preserve"> бродячей собаки», подобно вывеске кафе в Петербурге, где встречались поэты</w:t>
      </w:r>
    </w:p>
    <w:p w:rsidR="00C111EC" w:rsidRDefault="00C111EC" w:rsidP="00C111E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032B1">
        <w:rPr>
          <w:rStyle w:val="c0"/>
          <w:color w:val="000000"/>
        </w:rPr>
        <w:t xml:space="preserve">  на столах банкетные таблички с именами поэтов, кого будут                  представлять ученики  </w:t>
      </w:r>
    </w:p>
    <w:p w:rsidR="00C111EC" w:rsidRPr="00953918" w:rsidRDefault="00C111EC" w:rsidP="00C111E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5032B1">
        <w:rPr>
          <w:rStyle w:val="c5"/>
          <w:iCs/>
          <w:color w:val="000000"/>
          <w:shd w:val="clear" w:color="auto" w:fill="FFFFFF"/>
        </w:rPr>
        <w:t xml:space="preserve"> все участники одеты в стиле того времени</w:t>
      </w:r>
    </w:p>
    <w:p w:rsidR="00C111EC" w:rsidRPr="00953918" w:rsidRDefault="00C111EC" w:rsidP="00C111EC">
      <w:pPr>
        <w:pStyle w:val="c1"/>
        <w:shd w:val="clear" w:color="auto" w:fill="FFFFFF"/>
        <w:spacing w:before="0" w:beforeAutospacing="0" w:after="0" w:afterAutospacing="0"/>
        <w:ind w:left="768"/>
        <w:rPr>
          <w:rStyle w:val="c5"/>
          <w:color w:val="000000"/>
        </w:rPr>
      </w:pPr>
    </w:p>
    <w:p w:rsidR="00C111EC" w:rsidRPr="00953918" w:rsidRDefault="00C111EC" w:rsidP="00C111EC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iCs/>
          <w:color w:val="000000"/>
          <w:shd w:val="clear" w:color="auto" w:fill="FFFFFF"/>
        </w:rPr>
      </w:pPr>
      <w:r w:rsidRPr="00953918">
        <w:rPr>
          <w:rStyle w:val="c5"/>
          <w:b/>
          <w:iCs/>
          <w:color w:val="000000"/>
          <w:shd w:val="clear" w:color="auto" w:fill="FFFFFF"/>
        </w:rPr>
        <w:t xml:space="preserve">Предварительная подготовка: </w:t>
      </w:r>
    </w:p>
    <w:p w:rsidR="00C111EC" w:rsidRDefault="00C111EC" w:rsidP="00C111E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среди обучающихся выбрано два ведущих</w:t>
      </w:r>
    </w:p>
    <w:p w:rsidR="00C111EC" w:rsidRDefault="00C111EC" w:rsidP="00C111E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выбраны имена поэтов и их произведения для распределения среди остальных обучающихся класса</w:t>
      </w:r>
    </w:p>
    <w:p w:rsidR="00C111EC" w:rsidRDefault="00C111EC" w:rsidP="00C111E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стихи выучены наизусть, проведены репетиции отдельно с каждым обучающимся так, чтобы остальные участники не слышали до момента выступления друг друга</w:t>
      </w:r>
    </w:p>
    <w:p w:rsidR="00C111EC" w:rsidRDefault="00C111EC" w:rsidP="00C111E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согласовано меню кафе с участниками вечера, заказаны блюда, к моменту прихода участников на мероприятие столы оформлены заказанными блюдами и банкетными табличками</w:t>
      </w:r>
    </w:p>
    <w:p w:rsidR="00C111EC" w:rsidRDefault="00C111EC" w:rsidP="00C111E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proofErr w:type="gramStart"/>
      <w:r>
        <w:rPr>
          <w:rStyle w:val="c5"/>
          <w:color w:val="000000"/>
        </w:rPr>
        <w:t>приготовлен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плей-лист</w:t>
      </w:r>
      <w:proofErr w:type="spellEnd"/>
      <w:r>
        <w:rPr>
          <w:rStyle w:val="c5"/>
          <w:color w:val="000000"/>
        </w:rPr>
        <w:t xml:space="preserve"> с музыкой 20-х годов и романсами И. Юрьевой, В. Козинцева, П. </w:t>
      </w:r>
      <w:proofErr w:type="spellStart"/>
      <w:r>
        <w:rPr>
          <w:rStyle w:val="c5"/>
          <w:color w:val="000000"/>
        </w:rPr>
        <w:t>Лещенко</w:t>
      </w:r>
      <w:proofErr w:type="spellEnd"/>
    </w:p>
    <w:p w:rsidR="00C111EC" w:rsidRPr="005032B1" w:rsidRDefault="00C111EC" w:rsidP="00C111EC">
      <w:pPr>
        <w:pStyle w:val="c1"/>
        <w:shd w:val="clear" w:color="auto" w:fill="FFFFFF"/>
        <w:spacing w:before="0" w:beforeAutospacing="0" w:after="0" w:afterAutospacing="0"/>
        <w:ind w:left="360"/>
        <w:rPr>
          <w:rStyle w:val="c5"/>
          <w:color w:val="000000"/>
        </w:rPr>
      </w:pPr>
    </w:p>
    <w:p w:rsidR="00C111EC" w:rsidRPr="005032B1" w:rsidRDefault="00C111EC" w:rsidP="00C111EC">
      <w:pPr>
        <w:pStyle w:val="c1"/>
        <w:shd w:val="clear" w:color="auto" w:fill="FFFFFF"/>
        <w:spacing w:before="0" w:beforeAutospacing="0" w:after="0" w:afterAutospacing="0"/>
        <w:rPr>
          <w:rStyle w:val="c5"/>
          <w:iCs/>
          <w:color w:val="000000"/>
          <w:shd w:val="clear" w:color="auto" w:fill="FFFFFF"/>
        </w:rPr>
      </w:pPr>
    </w:p>
    <w:p w:rsidR="00C111EC" w:rsidRPr="005032B1" w:rsidRDefault="00C111EC" w:rsidP="00C111EC">
      <w:pPr>
        <w:pStyle w:val="c1"/>
        <w:shd w:val="clear" w:color="auto" w:fill="FFFFFF"/>
        <w:spacing w:before="0" w:beforeAutospacing="0" w:after="0" w:afterAutospacing="0"/>
      </w:pPr>
      <w:r w:rsidRPr="005032B1">
        <w:rPr>
          <w:rStyle w:val="c5"/>
          <w:iCs/>
          <w:color w:val="000000"/>
          <w:shd w:val="clear" w:color="auto" w:fill="FFFFFF"/>
        </w:rPr>
        <w:t xml:space="preserve">Ход вечера: </w:t>
      </w:r>
      <w:r>
        <w:rPr>
          <w:rStyle w:val="c5"/>
          <w:iCs/>
          <w:color w:val="000000"/>
          <w:shd w:val="clear" w:color="auto" w:fill="FFFFFF"/>
        </w:rPr>
        <w:t>(звучат романсы</w:t>
      </w:r>
      <w:proofErr w:type="gramStart"/>
      <w:r>
        <w:rPr>
          <w:rStyle w:val="c5"/>
          <w:iCs/>
          <w:color w:val="000000"/>
          <w:shd w:val="clear" w:color="auto" w:fill="FFFFFF"/>
        </w:rPr>
        <w:t xml:space="preserve"> В</w:t>
      </w:r>
      <w:proofErr w:type="gramEnd"/>
      <w:r>
        <w:rPr>
          <w:rStyle w:val="c5"/>
          <w:iCs/>
          <w:color w:val="000000"/>
          <w:shd w:val="clear" w:color="auto" w:fill="FFFFFF"/>
        </w:rPr>
        <w:t xml:space="preserve"> Козинцева, пока прибывают участники вечера; читая стихи, участники выступают от имени поэта)</w:t>
      </w:r>
    </w:p>
    <w:p w:rsidR="00C111EC" w:rsidRPr="00C16CB9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10DF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1-й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ведущий</w:t>
      </w:r>
      <w:r w:rsidRPr="00A10DF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 серебряный, 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Век из света…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поэзии,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мечты,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Бытия век,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 человека, 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век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век красоты…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тайн и имен!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век я влюблен!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вечер, дорогие дамы и господа! Именно так было принято приветствовать друг друга в литературных салонах  20 века!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1EC" w:rsidRPr="00953918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5391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2-й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95391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20-й век…у него есть свое лицо. Он полон потерь и открытий. Человек оказался сильнее потерь. Он хотел жить жизнью сердца и выжил. Люди танцевали, носили шляпки, усы, бороды, длинные платья. Звучала музыка, читались стихи, писались картины.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1EC" w:rsidRPr="00953918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5391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Совершим прогулку по Серебряному веку. Он был разным: и громовым и тихим, яростным и нежным, страстным и одиноким, услышанным и потерявшимся на фоне трагических событий.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прозвучат исповедальные голоса поэтов, кто создавал для мира образ РУССКОГО 20 ВЕКА.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1EC" w:rsidRPr="000667DC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0667D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Петербурга</w:t>
      </w:r>
      <w:proofErr w:type="gramEnd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кафе «Бродячая собака» собирались под вечер после спектаклей и концертов артисты, поэты, художники. Было холодно и голодно, но каждый заявлял о себе: много читали стихов, слушали музыку, спорили об авангардной живописи, отстаивали свои взгляды, ссорились и мирились.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«Будем, как солнце!» – кричал Бальмонт, и они были.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1EC" w:rsidRPr="00AB1A41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B1A4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поэт Серебряного века являлся ярчайшей индивидуальностью, бесспорно, одарённой личностью. Уже тогда чувствовалось, что среди них есть и таланты, и гении.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Символисты.</w:t>
      </w:r>
      <w:r w:rsidRPr="00A1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творчества символистов было характерно </w:t>
      </w:r>
      <w:proofErr w:type="spellStart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напускание</w:t>
      </w:r>
      <w:proofErr w:type="spellEnd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мистического тумана, шлейфа загадочности и тайны, произведения полны намеков и недосказанности</w:t>
      </w:r>
      <w:r w:rsidRPr="00A10D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111EC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творчество символистов особенно повлиял русский философ, поэт, публицист, литературный критик Владимир Соловьев. Предоставим ему слово.</w:t>
      </w:r>
    </w:p>
    <w:p w:rsidR="008925C2" w:rsidRDefault="008925C2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5C2" w:rsidRPr="00A10DF2" w:rsidRDefault="008925C2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(! Каждый из участников выходит на импровизированную сцену на фоне портретов поэтов Серебряного века!)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A10DF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 – В. Соловьев «</w:t>
      </w:r>
      <w:r w:rsidR="00BD195E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Бескрылый дух</w:t>
      </w:r>
      <w:r w:rsidRPr="00A10DF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 » 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</w:p>
    <w:p w:rsidR="00C111EC" w:rsidRPr="003D4014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D401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Символисты могли не только затуманить нашу голову философской мыслью, но и создавать трогательные лирические стихи. 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 символисту Валерию Брюсову, который написал для своего племянника, прекрасную колыбельную. Послушаем ее.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</w:pPr>
      <w:r w:rsidRPr="00A10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F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 – В. Брюсов «Колыбельная»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1EC" w:rsidRPr="000D6518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0D6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A10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Иннокентий. Анненский -</w:t>
      </w:r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директор Николаевской гимназии в Царском Селе, постоянной резиденции царя, что делало его службу особенно сложной и ответственной. Он известный педагог, замечательный ученый-филолог. Он</w:t>
      </w:r>
      <w:r w:rsidRPr="00A10DF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 </w:t>
      </w:r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оказал влияние на всех крупных поэтов того времени своими поисками новых поэтических ритмов, поэтического слова. Символисты считали его зачинателем новой русской поэзии.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Его стихам свойственно отражение сложного мира человеческой души, философское осмысление бытия, разлад лирического героя с действительностью, трагическое одиночество.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Давайте послушаем его стихотворение. Слышим строки о смычке и струнах, а размышляем, конечно, о человеческих отношениях.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А. Анненский «Смычок и струны».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</w:p>
    <w:p w:rsidR="00C111EC" w:rsidRPr="000D6518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0D6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2-й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</w:pPr>
      <w:proofErr w:type="gramStart"/>
      <w:r w:rsidRPr="00A10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Фёдор Кузьмич Сологуб (настоящее имя — Тетерников;</w:t>
      </w:r>
      <w:r w:rsidR="00BE4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10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русский поэт, писатель, драматург, публицист, переводчик.</w:t>
      </w:r>
      <w:proofErr w:type="gramEnd"/>
      <w:r w:rsidRPr="00A10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Видный представитель декадентского направления в русской литературе и русского символизма.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proofErr w:type="gramStart"/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У него была обида на критику, которая не скупилась на характеристики (декадент, маньяк, психопат</w:t>
      </w:r>
      <w:proofErr w:type="gramEnd"/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Окончил Сологуб  </w:t>
      </w:r>
      <w:proofErr w:type="spellStart"/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С.-Петербургский</w:t>
      </w:r>
      <w:proofErr w:type="spellEnd"/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Учительский институт, а затем десять лет работает учителем в провинции.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Сологуб ищет иной путь создания лирического «я», соединяющего гражданскую скорбь и вечные вопросы.</w:t>
      </w:r>
      <w:r w:rsidRPr="00A10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Ирония пронизывает все творчество Сологуба.</w:t>
      </w:r>
      <w:r w:rsidRPr="00A10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Новацией Сологуба стало </w:t>
      </w:r>
      <w:proofErr w:type="spellStart"/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биографически</w:t>
      </w:r>
      <w:proofErr w:type="spellEnd"/>
      <w:r w:rsidRPr="00A10DF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—бытовое заземление гражданской темы.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</w:pPr>
      <w:r w:rsidRPr="00A10DF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 – Ф. Сологуб «Я – бог таинственного мира»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</w:pPr>
    </w:p>
    <w:p w:rsidR="00C111EC" w:rsidRPr="00041299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0412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поэта с необычной для русского слуха шотландской фамилией вызывало восхищение соотечественников легкостью слога. Его стихи всегда получались с первой попытки. С трудом завершил свое начальное образование, т.к. еще в 7 классе был отчислен из гимназии за участие в революционном кружке. </w:t>
      </w:r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Творчество Бальмонта полностью основывается на его страсти к самообразованию и открытости для впечатлений. Его привлекала литература, филология, история, философия, в </w:t>
      </w:r>
      <w:proofErr w:type="gram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proofErr w:type="gram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был настоящим специалистом. Он обожал путешествовать.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мир он воспринимал так же, как это может видеть поэт: не с помощью анализа и рассуждения, а полагаясь лишь на впечатления и ощущения.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К. Бальмонт «Я изысканность русской медлительной речи…»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635767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635767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2-й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Иванов создал оригинальную версию русского символизма, в которой соединились две генеральных тенденции Серебряного века: во-первых, возвращение русской культуры к духовным основам христианства; во-вторых, творческое переосмысление и воссоздание художественных архетипов Античности, Средневековья и Возрождения. В 1900-1920 годах В. Иванов активно проповедовал «хоровое» начало в культуре, ставил задачу преодоления индивидуализма через мифотворческое волевое искусство выхода к «соборности» - к надындивидуальной религиозной общности людей...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A10DF2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 – В. Иванов «Счастье»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</w:p>
    <w:p w:rsidR="00C111EC" w:rsidRPr="002A4E36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2A4E36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Дмитрий Мережковский был выдающимся представителем символизма.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lastRenderedPageBreak/>
        <w:t>Он не только писал стихи и прозу, но и занимался живописью, музыкой и театром. Таким образом, он создавал полноценные художественные произведения, в которых разные искусства сочетались и дополняли друг друга.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Он интересовался вопросами веры, смысла жизни, судьбы человека и его места в мире. В своих произведениях </w:t>
      </w:r>
      <w:proofErr w:type="gramStart"/>
      <w:r w:rsidRPr="00A10DF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Мережковский</w:t>
      </w:r>
      <w:proofErr w:type="gramEnd"/>
      <w:r w:rsidRPr="00A10DF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часто обращается к библейским и мифологическим сюжетам, чтобы исследовать глубинные проблемы человеческого существования.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Его произведения отличались сложной символической структурой, глубокими философскими размышлениями и метафорическим языком. Образованнейший человек, он не раз выдвигался на Нобелевскую премию, но так и не получил ее. Ему пришлось  эмигрировать, но Родина для него всегда оставалась 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Родным и любимым местом бытия.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Д.С. </w:t>
      </w:r>
      <w:proofErr w:type="gramStart"/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>Мережковский</w:t>
      </w:r>
      <w:proofErr w:type="gramEnd"/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«Родина».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C111EC" w:rsidRPr="002A4E36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2A4E36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2-й ведущий:</w:t>
      </w:r>
    </w:p>
    <w:p w:rsidR="00C111EC" w:rsidRPr="002A4E36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Зинаида Гиппиус -  русская </w:t>
      </w:r>
      <w:hyperlink r:id="rId6" w:tooltip="Поэт" w:history="1">
        <w:r w:rsidRPr="00BE4AC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поэтесса</w:t>
        </w:r>
      </w:hyperlink>
      <w:r w:rsidRPr="00BE4AC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7" w:tooltip="Писатель" w:history="1">
        <w:r w:rsidRPr="00BE4AC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писательница</w:t>
        </w:r>
      </w:hyperlink>
      <w:r w:rsidRPr="00BE4A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Драматург" w:history="1">
        <w:r w:rsidRPr="00BE4AC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драматург</w:t>
        </w:r>
      </w:hyperlink>
      <w:r w:rsidRPr="00BE4AC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9" w:history="1">
        <w:r w:rsidRPr="00BE4AC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литературный критик</w:t>
        </w:r>
      </w:hyperlink>
      <w:r w:rsidRPr="00BE4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совместительству жена Д. </w:t>
      </w:r>
      <w:proofErr w:type="gramStart"/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Мережковского</w:t>
      </w:r>
      <w:proofErr w:type="gramEnd"/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был </w:t>
      </w:r>
      <w:r w:rsidRPr="00A10DF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один из самых оригинальных и творчески продуктивных супружеских союзов в истории русской литературы. «Стихи её — это воплощение души современного человека, расколотого, вечно тревожного, ни с чем не мирящегося и ни на чём не успокаивающегося».</w:t>
      </w:r>
      <w:r w:rsidRPr="00A10DF2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</w:p>
    <w:p w:rsidR="00C111EC" w:rsidRPr="00BE4AC0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10" w:tooltip="1920 год" w:history="1">
        <w:r w:rsidRPr="00BE4AC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1920 году</w:t>
        </w:r>
      </w:hyperlink>
      <w:r w:rsidRPr="00BE4AC0">
        <w:rPr>
          <w:rFonts w:ascii="Times New Roman" w:hAnsi="Times New Roman" w:cs="Times New Roman"/>
          <w:sz w:val="24"/>
          <w:szCs w:val="24"/>
          <w:shd w:val="clear" w:color="auto" w:fill="FFFFFF"/>
        </w:rPr>
        <w:t> Гиппиус с мужем поселилась в </w:t>
      </w:r>
      <w:hyperlink r:id="rId11" w:tooltip="Париж" w:history="1">
        <w:r w:rsidRPr="00BE4AC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Париже</w:t>
        </w:r>
      </w:hyperlink>
      <w:r w:rsidRPr="00BE4AC0">
        <w:rPr>
          <w:rFonts w:ascii="Times New Roman" w:hAnsi="Times New Roman" w:cs="Times New Roman"/>
          <w:sz w:val="24"/>
          <w:szCs w:val="24"/>
          <w:shd w:val="clear" w:color="auto" w:fill="FFFFFF"/>
        </w:rPr>
        <w:t>, не приняв революции. Но супруги остро переживали свою отчуждённость от родины. По её инициативе в Париже было создано общество «</w:t>
      </w:r>
      <w:hyperlink r:id="rId12" w:tooltip="Зелёная лампа (1927—1939)" w:history="1">
        <w:r w:rsidRPr="00BE4AC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Зелёная лампа</w:t>
        </w:r>
      </w:hyperlink>
      <w:r w:rsidRPr="00BE4AC0">
        <w:rPr>
          <w:rFonts w:ascii="Times New Roman" w:hAnsi="Times New Roman" w:cs="Times New Roman"/>
          <w:sz w:val="24"/>
          <w:szCs w:val="24"/>
          <w:shd w:val="clear" w:color="auto" w:fill="FFFFFF"/>
        </w:rPr>
        <w:t>», призванное объединить разнообразные литературные круги эмиграции.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произведениях 1920-х годов преобладала мысль о том, что «Россия погибла безвозвратно, наступает царство Антихриста, на развалинах рухнувшей культуры бушует озверение».</w:t>
      </w:r>
      <w:r w:rsidRPr="00A10DF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 То в конце жизни появляются попытки примирения с миром перед лицом близкого прощания с ним и другой взгляд на Родину.  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– З. Гиппиус  «Нет».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</w:p>
    <w:p w:rsidR="00C111EC" w:rsidRPr="00186354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186354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в центре блестящей плеяды поэтов "серебряного века" стоит символист Александр Блок.</w:t>
      </w:r>
      <w:r w:rsidRPr="00A10DF2">
        <w:rPr>
          <w:rFonts w:ascii="Times New Roman" w:hAnsi="Times New Roman" w:cs="Times New Roman"/>
          <w:color w:val="676A6C"/>
          <w:sz w:val="24"/>
          <w:szCs w:val="24"/>
          <w:shd w:val="clear" w:color="auto" w:fill="FFFFFF"/>
        </w:rPr>
        <w:t xml:space="preserve"> </w:t>
      </w: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Он стал воистину кумиром всей русской творческой интеллигенции того времени. Его признают одним из величайших поэтов России, который творил в самую загадочную и противоречивую эпоху – эпоху символизма. Для всего творчества Александра Блока было характерно парадоксальное сочетание мистической сферы и бытового, отрешенного и повседневного. Так об этом не писал практически никто ни до него, ни после.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76A6C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А. Блок «В ресторане»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C111EC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p w:rsidR="00C111EC" w:rsidRPr="00D80CE4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D80CE4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2-й ведущий: 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>Акмеисты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На смену символизму уже спешит новое литературное течение – акмеизм. Материальность, точность слова, образа придет на смену пессимизму до отчаяния, туманности символов. Пора вернуть слову изначальный смысл.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Н. Гумилев – создатель школы акмеизма, переводчик, литературный критик, путешественник, офицер.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Господа, вы видели жирафа? А Н. Гумилев его видел воочию в Африке, это прекрасное творение природы. А мысли о людях, которые не всегда могут оторваться от </w:t>
      </w:r>
      <w:proofErr w:type="gramStart"/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обыденного</w:t>
      </w:r>
      <w:proofErr w:type="gramEnd"/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насладиться Гармонией.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Н. Гумилев «Жираф».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AC67D4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AC67D4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Поэзия этого человека восхищала современников. О нем говорили: «Если существует Бог поэзии, то Мандельштам — его гонец». 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Раскрытию сочинительского таланта юноши поспособствовала бабушка, которая отвела внука в поэтический кружок Вячеслава Иванова — важнейшей фигуры Серебряного века.</w:t>
      </w:r>
      <w:r w:rsidRPr="00A10DF2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Осознание своей </w:t>
      </w:r>
      <w:proofErr w:type="spellStart"/>
      <w:r w:rsidRPr="00A10DF2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разобществленности</w:t>
      </w:r>
      <w:proofErr w:type="spellEnd"/>
      <w:r w:rsidRPr="00A10DF2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, социального одиночества порождало у Мандельштама глубоко индивидуалистические настроения, приводило его к поискам «тихой свободы» в индивидуалистическом бытии, к иллюзорной «концепции» самоограничения человека от общества. Реальный мир бередит его душу, ранит сердце, тревожит ум и чувства. И отсюда в его стихах столь широко «разлившиеся» по их строкам мотивы недовольства действительностью и собой.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</w:t>
      </w:r>
      <w:r w:rsidR="005F570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- </w:t>
      </w: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О. Мандельштам </w:t>
      </w:r>
      <w:r w:rsidR="005F570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>«Ракушка»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C111EC" w:rsidRPr="00AC67D4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AC67D4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2-й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А. А. Ахматова – крупный поэт, литературный критик, переводчик, жена Н. Гумилева. Ее любовная лирика пронизана психологизмом. Драматические чувства – высокая степень величия лирической героини, так глубоко переданная мастером слова.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А. А. Ахматова «Ты письмо мое, милый, не комкай…»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111EC" w:rsidRPr="00AC67D4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AC67D4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>Имажинисты</w:t>
      </w:r>
      <w:r w:rsidRPr="00A10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заявляли, что цель творчества состоит в создании образа. Основное выразительное средство имажинистов — метафора, часто метафорические цепи. Самым несравненным имажинистом был С. Есенин, гений, хулиган.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С. Есенин «Заметался пожар </w:t>
      </w:r>
      <w:proofErr w:type="spellStart"/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>голубой</w:t>
      </w:r>
      <w:proofErr w:type="spellEnd"/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>»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не только о любви хулигана поведал нам С. Есенин, но и о том, как воспринимал исторические события.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С. Есенин «Письмо к женщине».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AC67D4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AC67D4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2-й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 xml:space="preserve">Вне блоков. </w:t>
      </w: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есть еще великие поэты серебряного века, которые не </w:t>
      </w:r>
      <w:proofErr w:type="gramStart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входили</w:t>
      </w:r>
      <w:proofErr w:type="gramEnd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в одно из этих направлений. </w:t>
      </w:r>
      <w:r w:rsidRPr="00A10DF2">
        <w:rPr>
          <w:rFonts w:ascii="Times New Roman" w:hAnsi="Times New Roman" w:cs="Times New Roman"/>
          <w:color w:val="000000"/>
          <w:sz w:val="24"/>
          <w:szCs w:val="24"/>
        </w:rPr>
        <w:t>Высокое мастерство и неповторимая тональность стихов выдвинули Пастернака на одно из первых мест в мощном поэтическом движении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DF2">
        <w:rPr>
          <w:rFonts w:ascii="Times New Roman" w:hAnsi="Times New Roman" w:cs="Times New Roman"/>
          <w:color w:val="000000"/>
          <w:sz w:val="24"/>
          <w:szCs w:val="24"/>
        </w:rPr>
        <w:t>Пастернак в своей поэзии утверждает жизнь, как высшую духовную ценность.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– Б. Пастернак «Снег идет…»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C111EC" w:rsidRPr="005867DF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5867DF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А. Бунина вы знаете как </w:t>
      </w:r>
      <w:proofErr w:type="spellStart"/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прозика</w:t>
      </w:r>
      <w:proofErr w:type="spellEnd"/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, автора знакомого нам рассказа «Господин из Сан-Франциско». Но был и талантливым поэтом. Его язык так же метафоричен в поэзии, как и в прозе.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И. Бунин «Северная береза»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5867DF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5867DF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2-й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lastRenderedPageBreak/>
        <w:t>Футуристы.</w:t>
      </w: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 иным направлением в поэзии стал футуризм. Для русского футуризма характерны бунтарство, выражение массовых настроений толпы, бунт против привычных норм стихотворной речи, ориентация на лозунг и плакат.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скандала неизменно сопровождала многочисленные публичные выступления участников движения.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Алексей Крученых - </w:t>
      </w:r>
      <w:r w:rsidRPr="00A10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русский поэт-футурист, художник, издатель, коллекционер, теоретик стиха, критик, журналист.</w:t>
      </w:r>
      <w:proofErr w:type="gramEnd"/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«Ваша поэзия, символисты, - парфюмерный блуд, ничего не понятно. Она не нужна будущему поколению. Мы, люди новой жизни – БУДЕТЛЯНЕ, </w:t>
      </w:r>
      <w:proofErr w:type="spellStart"/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речетворцы</w:t>
      </w:r>
      <w:proofErr w:type="spellEnd"/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мастера разрубленного слова, полуслова, новым языком уничтожим прежний, застывший язык: 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Дыр </w:t>
      </w:r>
      <w:proofErr w:type="spellStart"/>
      <w:proofErr w:type="gram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</w:t>
      </w:r>
      <w:proofErr w:type="spellEnd"/>
      <w:proofErr w:type="gram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щыл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убешщур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скум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со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эз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11EC" w:rsidRPr="009F03DD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9F03D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Велемир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(Владимир)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Хлебинков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10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основоположников русского футуризма; реформатор поэтического языка, экспериментатор в области словотворчества и зауми, «председатель земного шара».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В. </w:t>
      </w:r>
      <w:proofErr w:type="spellStart"/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>Хлебинков</w:t>
      </w:r>
      <w:proofErr w:type="spellEnd"/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« Заклятие смехом». «Вечер»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BC6497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BC6497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2-й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Игорь- Северянин (Игорь Васильевич Лотарев) – это имя гремело в России.</w:t>
      </w:r>
      <w:r w:rsidRPr="00A10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Давал «</w:t>
      </w:r>
      <w:proofErr w:type="spellStart"/>
      <w:r w:rsidRPr="00A10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поэзоконцерты</w:t>
      </w:r>
      <w:proofErr w:type="spellEnd"/>
      <w:r w:rsidRPr="00A10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по всей России, которые пользовались невероятным успехом у публики.</w:t>
      </w:r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Называл свои стихи «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поэзами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читал в напевном ритме, отвечавшем их ярко выраженной музыкальности. На зрителей подействовало все одновременно: элегантность поэта, музыкальность его стихов, манера их исполнения и поведения на сцене. Однажды выиграл звание «короля поэтов», обыграв на несколько голосов самого В. Маяковского. Важное место в творчестве Северянина всегда играла тема «поэта и его славы». Многие помнили знаменитые строки:</w:t>
      </w:r>
      <w:r w:rsidRPr="00A10D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D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гений Игорь-Северянин,</w:t>
      </w:r>
      <w:r w:rsidRPr="00A10D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победой упоен:</w:t>
      </w:r>
      <w:r w:rsidRPr="00A10D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повсеградно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оэкранен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A10D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повсесердно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утвержден!»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Восторг вызывает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речетворящий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играющий слог Северянина: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смеюнья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грёзность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цветунья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чересчуринька</w:t>
      </w:r>
      <w:proofErr w:type="spellEnd"/>
      <w:proofErr w:type="gram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!</w:t>
      </w:r>
      <w:proofErr w:type="gram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Играя в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словобразование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поэт создает парадоксальные и </w:t>
      </w:r>
      <w:proofErr w:type="spellStart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смыслоемкие</w:t>
      </w:r>
      <w:proofErr w:type="spellEnd"/>
      <w:r w:rsidRPr="00A10DF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неологизмы, которые очень напоминают детский способ освоения мира.</w:t>
      </w:r>
      <w:r w:rsidRPr="00A10DF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shd w:val="clear" w:color="auto" w:fill="FFFFFF"/>
        </w:rPr>
        <w:t xml:space="preserve"> 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>– И. Северянин «Весна и лето»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C33FDE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C33FDE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1-й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Ну и теперь сам товарищ Владимир Маяковский – яркий бунтарь, гений неологизмов, огромный во всем. Владимир Владимирович написал прекрасное стихотворение о паспорте, советском. А вы слушайте и представляйте такую же гордость за свой паспорт и принадлежность к стране великого искусства</w:t>
      </w:r>
      <w:proofErr w:type="gramStart"/>
      <w:r w:rsidRPr="00A10DF2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A10DF2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 xml:space="preserve"> – В. Маяковский «Стихи о советском паспорте». </w:t>
      </w: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C111EC" w:rsidRPr="00A10DF2" w:rsidRDefault="00C111EC" w:rsidP="00C111E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1EC" w:rsidRPr="00C33FDE" w:rsidRDefault="00C111EC" w:rsidP="00C1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C33FDE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2-й ведущий: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кончилось после 1917 года, с начал</w:t>
      </w:r>
      <w:r w:rsidR="00412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гражданской войны. Никакого С</w:t>
      </w: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еребряного века после этого не было.</w:t>
      </w:r>
    </w:p>
    <w:p w:rsidR="00C111EC" w:rsidRPr="00A10DF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Серебряный век эмигрировал – в Берлин, в Константинополь, в Прагу, Софию, Белград, Рим, Париж.</w:t>
      </w:r>
      <w:proofErr w:type="gramEnd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Чудный серебряный век подарил нам много талантливых поэтов.</w:t>
      </w:r>
      <w:r w:rsidRPr="00A10DF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были яркими, необычными, трагическими, разными…Судьба каждого это целая книга</w:t>
      </w:r>
      <w:proofErr w:type="gramStart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…А</w:t>
      </w:r>
      <w:proofErr w:type="gramEnd"/>
      <w:r w:rsidRPr="00A1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творчество – подарок для нас, ибо каждый найдет в серебряной россыпи поэзии свою мелодию.</w:t>
      </w:r>
    </w:p>
    <w:p w:rsidR="00C111EC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</w:pPr>
    </w:p>
    <w:p w:rsidR="005F5702" w:rsidRPr="005F5702" w:rsidRDefault="005F5702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вечера: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поэтического вечера общаются за столиками, танцуют под музыку романсов прошлого века.</w:t>
      </w:r>
    </w:p>
    <w:p w:rsidR="00C111EC" w:rsidRPr="005F5702" w:rsidRDefault="00C111EC" w:rsidP="00C1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EC" w:rsidRDefault="00C111EC"/>
    <w:sectPr w:rsidR="00C111EC" w:rsidSect="00412B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3F47"/>
    <w:multiLevelType w:val="hybridMultilevel"/>
    <w:tmpl w:val="7844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774F"/>
    <w:multiLevelType w:val="hybridMultilevel"/>
    <w:tmpl w:val="A24CAA3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6CB3599F"/>
    <w:multiLevelType w:val="hybridMultilevel"/>
    <w:tmpl w:val="DA12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1EC"/>
    <w:rsid w:val="0007429B"/>
    <w:rsid w:val="001048E0"/>
    <w:rsid w:val="00265C3B"/>
    <w:rsid w:val="004070A1"/>
    <w:rsid w:val="00412B10"/>
    <w:rsid w:val="004E3F23"/>
    <w:rsid w:val="004F24F5"/>
    <w:rsid w:val="005A03E1"/>
    <w:rsid w:val="005F5702"/>
    <w:rsid w:val="006206E2"/>
    <w:rsid w:val="006960F9"/>
    <w:rsid w:val="006B3FCF"/>
    <w:rsid w:val="008925C2"/>
    <w:rsid w:val="009D366B"/>
    <w:rsid w:val="00BD195E"/>
    <w:rsid w:val="00BE4AC0"/>
    <w:rsid w:val="00C111EC"/>
    <w:rsid w:val="00C4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03E1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538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03E1"/>
    <w:rPr>
      <w:rFonts w:asciiTheme="majorHAnsi" w:eastAsiaTheme="majorEastAsia" w:hAnsiTheme="majorHAnsi" w:cstheme="majorBidi"/>
      <w:color w:val="00538F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1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E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111EC"/>
  </w:style>
  <w:style w:type="character" w:customStyle="1" w:styleId="c2">
    <w:name w:val="c2"/>
    <w:basedOn w:val="a0"/>
    <w:rsid w:val="00C111EC"/>
  </w:style>
  <w:style w:type="paragraph" w:customStyle="1" w:styleId="c3">
    <w:name w:val="c3"/>
    <w:basedOn w:val="a"/>
    <w:rsid w:val="00C1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11EC"/>
  </w:style>
  <w:style w:type="character" w:styleId="a7">
    <w:name w:val="Hyperlink"/>
    <w:basedOn w:val="a0"/>
    <w:uiPriority w:val="99"/>
    <w:semiHidden/>
    <w:unhideWhenUsed/>
    <w:rsid w:val="00C111EC"/>
    <w:rPr>
      <w:color w:val="0000FF"/>
      <w:u w:val="single"/>
    </w:rPr>
  </w:style>
  <w:style w:type="paragraph" w:styleId="a8">
    <w:name w:val="Plain Text"/>
    <w:basedOn w:val="a"/>
    <w:link w:val="a9"/>
    <w:semiHidden/>
    <w:unhideWhenUsed/>
    <w:rsid w:val="001048E0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1048E0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0%D0%BC%D0%B0%D1%82%D1%83%D1%80%D0%B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8%D1%81%D0%B0%D1%82%D0%B5%D0%BB%D1%8C" TargetMode="External"/><Relationship Id="rId12" Type="http://schemas.openxmlformats.org/officeDocument/2006/relationships/hyperlink" Target="https://ru.wikipedia.org/wiki/%D0%97%D0%B5%D0%BB%D1%91%D0%BD%D0%B0%D1%8F_%D0%BB%D0%B0%D0%BC%D0%BF%D0%B0_(1927%E2%80%94193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D%D1%82" TargetMode="External"/><Relationship Id="rId11" Type="http://schemas.openxmlformats.org/officeDocument/2006/relationships/hyperlink" Target="https://ru.wikipedia.org/wiki/%D0%9F%D0%B0%D1%80%D0%B8%D0%B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u.wikipedia.org/wiki/1920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8%D1%82%D0%B5%D1%80%D0%B0%D1%82%D1%83%D1%80%D0%BD%D1%8B%D0%B9_%D0%BA%D1%80%D0%B8%D1%82%D0%B8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70C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2326</Words>
  <Characters>13260</Characters>
  <Application>Microsoft Office Word</Application>
  <DocSecurity>0</DocSecurity>
  <Lines>110</Lines>
  <Paragraphs>31</Paragraphs>
  <ScaleCrop>false</ScaleCrop>
  <Company/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2024-02-24T06:41:00Z</dcterms:created>
  <dcterms:modified xsi:type="dcterms:W3CDTF">2024-02-24T07:04:00Z</dcterms:modified>
</cp:coreProperties>
</file>