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EBA" w:rsidRDefault="00253EBA" w:rsidP="007D5B8E">
      <w:pPr>
        <w:spacing w:after="0"/>
        <w:ind w:firstLine="284"/>
        <w:jc w:val="center"/>
        <w:rPr>
          <w:b/>
        </w:rPr>
      </w:pPr>
      <w:r w:rsidRPr="00146856">
        <w:rPr>
          <w:b/>
        </w:rPr>
        <w:t>Опытно-</w:t>
      </w:r>
      <w:r w:rsidR="00146856" w:rsidRPr="00146856">
        <w:rPr>
          <w:b/>
        </w:rPr>
        <w:t>экспериментальная деятельность в детском саду.</w:t>
      </w:r>
    </w:p>
    <w:p w:rsidR="007D5B8E" w:rsidRPr="00146856" w:rsidRDefault="007D5B8E" w:rsidP="007D5B8E">
      <w:pPr>
        <w:spacing w:after="0"/>
        <w:ind w:firstLine="284"/>
        <w:jc w:val="center"/>
        <w:rPr>
          <w:b/>
        </w:rPr>
      </w:pPr>
    </w:p>
    <w:p w:rsidR="00146856" w:rsidRDefault="00146856" w:rsidP="007D5B8E">
      <w:pPr>
        <w:spacing w:after="0"/>
        <w:ind w:firstLine="284"/>
      </w:pPr>
      <w:r>
        <w:t xml:space="preserve">Опытно-экспериментальная деятельность </w:t>
      </w:r>
      <w:r w:rsidR="00253EBA" w:rsidRPr="00253EBA">
        <w:t xml:space="preserve"> в детском саду — это эффективная деятельность, направленная на развитие познавательной активности дошкольников. </w:t>
      </w:r>
    </w:p>
    <w:p w:rsidR="00146856" w:rsidRDefault="00146856" w:rsidP="007D5B8E">
      <w:pPr>
        <w:spacing w:after="0"/>
        <w:ind w:firstLine="284"/>
      </w:pPr>
      <w:r w:rsidRPr="00146856">
        <w:t xml:space="preserve"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</w:t>
      </w:r>
      <w:r>
        <w:t xml:space="preserve">начинают проявляться </w:t>
      </w:r>
      <w:r w:rsidRPr="00146856">
        <w:t xml:space="preserve">у детей </w:t>
      </w:r>
      <w:r>
        <w:t xml:space="preserve">в возрасте </w:t>
      </w:r>
      <w:r w:rsidRPr="00146856">
        <w:t>1–2 лет. Экспериментирование с объектами происходит при помощи элементарных действий</w:t>
      </w:r>
      <w:r>
        <w:t>.</w:t>
      </w:r>
      <w:r w:rsidRPr="00146856">
        <w:t xml:space="preserve">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146856" w:rsidRDefault="00146856" w:rsidP="007D5B8E">
      <w:pPr>
        <w:spacing w:after="0"/>
        <w:ind w:firstLine="284"/>
      </w:pPr>
      <w:r w:rsidRPr="00146856">
        <w:t>Главное достоинство детского экспериментирования заключается в том, что он</w:t>
      </w:r>
      <w:r>
        <w:t>о</w:t>
      </w:r>
      <w:r w:rsidRPr="00146856">
        <w:t xml:space="preserve">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</w:t>
      </w:r>
      <w:r w:rsidR="00166FD9">
        <w:t xml:space="preserve">,  классификации и </w:t>
      </w:r>
      <w:r w:rsidRPr="00146856">
        <w:t xml:space="preserve">обобщения. Необходимость давать отчет об увиденном,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Дошкольникам присуще наглядно-действенное и наглядно-образное мышление, поэтому экспериментирование, как никакой другой вид деятельности соответствует этим возрастным особенностям. В дошкольном возрасте он является </w:t>
      </w:r>
      <w:r w:rsidRPr="00146856">
        <w:lastRenderedPageBreak/>
        <w:t>ведущим, а первые три года - практически единственным способом познания мира.</w:t>
      </w:r>
    </w:p>
    <w:p w:rsidR="00146856" w:rsidRDefault="00146856" w:rsidP="007D5B8E">
      <w:pPr>
        <w:spacing w:after="0"/>
        <w:ind w:firstLine="284"/>
      </w:pPr>
      <w:r>
        <w:t>В процессе опытно-экспериментальной деятельности можно выделить следующие этапы:</w:t>
      </w:r>
    </w:p>
    <w:p w:rsidR="00DE13B4" w:rsidRDefault="00146856" w:rsidP="007D5B8E">
      <w:pPr>
        <w:spacing w:after="0"/>
        <w:ind w:firstLine="284"/>
      </w:pPr>
      <w:r>
        <w:t xml:space="preserve">1. </w:t>
      </w:r>
      <w:r w:rsidR="00DE13B4" w:rsidRPr="00DE13B4">
        <w:t>Наблюдение — это первый этап к становлению экспериментальной деятельности. Ребенок наблюдает за объектами живой и неживой природы, замечает происходящие изменения. В результате наблюдений у детей развиваются мыслительные процессы, активизируется внимание, появляются идеи к проведению эксперимента.</w:t>
      </w:r>
      <w:r w:rsidR="00DE13B4" w:rsidRPr="00DE13B4">
        <w:br/>
      </w:r>
      <w:r w:rsidR="00DE13B4">
        <w:t xml:space="preserve">2. </w:t>
      </w:r>
      <w:r w:rsidR="00DE13B4" w:rsidRPr="00DE13B4">
        <w:t>Размышление — второй этап, подводящий к проведению опыта, эксперимента. При наблюдении ребенок начинает размышлять, что помогает ему сформулировать некоторую гипотезу, интересную для него самого, и высказать предположения для решения поставленной проблемы. Этот этап вызывает необходимость придумывать, фантазировать, воображать.</w:t>
      </w:r>
      <w:r w:rsidR="00DE13B4" w:rsidRPr="00DE13B4">
        <w:br/>
      </w:r>
      <w:r w:rsidR="00DE13B4">
        <w:t xml:space="preserve">3. </w:t>
      </w:r>
      <w:r w:rsidR="00DE13B4" w:rsidRPr="00DE13B4">
        <w:t xml:space="preserve">Проверка гипотезы — проведение опытов и экспериментов. Ребенок пытается доказать правоту </w:t>
      </w:r>
      <w:r w:rsidR="00DE13B4">
        <w:t>своего предположения</w:t>
      </w:r>
      <w:r w:rsidR="00DE13B4" w:rsidRPr="00DE13B4">
        <w:t>. Иногда возникает необходимость измерения, что позволяет использовать математические знания ребенка.</w:t>
      </w:r>
      <w:r w:rsidR="00DE13B4" w:rsidRPr="00DE13B4">
        <w:br/>
      </w:r>
      <w:r w:rsidR="00DE13B4">
        <w:t xml:space="preserve">4. </w:t>
      </w:r>
      <w:r w:rsidR="00DE13B4" w:rsidRPr="00DE13B4">
        <w:t xml:space="preserve">Вывод. На этом этапе ребенок пытается ответить на вопросы «Как? Зачем? Почему?», подтвердилась или нет его гипотеза. Последний этап </w:t>
      </w:r>
      <w:r w:rsidR="00DE13B4">
        <w:t>сложен для детей дошкольного возраста,  и только при регулярном проведении данного вида деятельности ребенок учится делать выводы.</w:t>
      </w:r>
    </w:p>
    <w:p w:rsidR="00B70DF8" w:rsidRPr="00B70DF8" w:rsidRDefault="00B70DF8" w:rsidP="007D5B8E">
      <w:pPr>
        <w:spacing w:after="0"/>
        <w:ind w:firstLine="284"/>
      </w:pPr>
      <w:r w:rsidRPr="00B70DF8">
        <w:t xml:space="preserve">Среди приёмов и методов организации опытно-экспериментальной деятельности </w:t>
      </w:r>
      <w:r>
        <w:t>можно выделить</w:t>
      </w:r>
      <w:r w:rsidRPr="00B70DF8">
        <w:t xml:space="preserve"> актуальные для использования в дошкольном образовательном учреждении:</w:t>
      </w:r>
    </w:p>
    <w:p w:rsidR="00B70DF8" w:rsidRDefault="00B70DF8" w:rsidP="007D5B8E">
      <w:pPr>
        <w:numPr>
          <w:ilvl w:val="0"/>
          <w:numId w:val="1"/>
        </w:numPr>
        <w:spacing w:after="0"/>
        <w:ind w:firstLine="284"/>
      </w:pPr>
      <w:r w:rsidRPr="00B70DF8">
        <w:rPr>
          <w:b/>
          <w:bCs/>
        </w:rPr>
        <w:t>Проблемно-поисковый метод.</w:t>
      </w:r>
      <w:r w:rsidRPr="00B70DF8">
        <w:t> Воспитателем создаётся проблемная ситуация, в которой детям предстоит определить требующих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B70DF8" w:rsidRDefault="00166FD9" w:rsidP="007D5B8E">
      <w:pPr>
        <w:numPr>
          <w:ilvl w:val="0"/>
          <w:numId w:val="1"/>
        </w:numPr>
        <w:spacing w:after="0"/>
        <w:ind w:firstLine="284"/>
      </w:pPr>
      <w:r>
        <w:rPr>
          <w:b/>
          <w:bCs/>
        </w:rPr>
        <w:t>Метод н</w:t>
      </w:r>
      <w:r w:rsidR="00B70DF8" w:rsidRPr="00B70DF8">
        <w:rPr>
          <w:b/>
          <w:bCs/>
        </w:rPr>
        <w:t>аблюдения за объектом.</w:t>
      </w:r>
      <w:r w:rsidR="00B70DF8" w:rsidRPr="00B70DF8">
        <w:t> Организованное в помещении или на территории детского сада восприятие предметов и пр</w:t>
      </w:r>
      <w:r w:rsidR="00B70DF8">
        <w:t>оцессов развивает визуальные и слуховые</w:t>
      </w:r>
      <w:r w:rsidR="00B70DF8" w:rsidRPr="00B70DF8">
        <w:t xml:space="preserve">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B70DF8" w:rsidRDefault="00B70DF8" w:rsidP="007D5B8E">
      <w:pPr>
        <w:numPr>
          <w:ilvl w:val="0"/>
          <w:numId w:val="1"/>
        </w:numPr>
        <w:spacing w:after="0"/>
        <w:ind w:firstLine="284"/>
      </w:pPr>
      <w:r w:rsidRPr="00B70DF8">
        <w:rPr>
          <w:b/>
          <w:bCs/>
        </w:rPr>
        <w:lastRenderedPageBreak/>
        <w:t>Опыты и эксперименты. </w:t>
      </w:r>
      <w:r>
        <w:t>Наряду с игровой, экспериментирование в детском саду является ведущим видом деятельности.</w:t>
      </w:r>
      <w:r w:rsidRPr="00B70DF8">
        <w:t xml:space="preserve"> Ставя элементарные опыты над предметами,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B70DF8" w:rsidRPr="00B70DF8" w:rsidRDefault="00B70DF8" w:rsidP="00166FD9">
      <w:pPr>
        <w:spacing w:after="0"/>
        <w:ind w:firstLine="284"/>
      </w:pPr>
      <w:r w:rsidRPr="00B70DF8">
        <w:t xml:space="preserve">В </w:t>
      </w:r>
      <w:r>
        <w:t xml:space="preserve">процессе </w:t>
      </w:r>
      <w:r w:rsidRPr="00B70DF8">
        <w:t>опытно-эксперименталь</w:t>
      </w:r>
      <w:r w:rsidR="00166FD9">
        <w:t xml:space="preserve">ной деятельности осуществляется </w:t>
      </w:r>
      <w:r w:rsidRPr="00B70DF8">
        <w:t xml:space="preserve">развитие умственных и практических способностей детей. </w:t>
      </w:r>
    </w:p>
    <w:p w:rsidR="00EC021A" w:rsidRDefault="00B70DF8" w:rsidP="007D5B8E">
      <w:pPr>
        <w:spacing w:after="0"/>
        <w:ind w:firstLine="284"/>
      </w:pPr>
      <w:r w:rsidRPr="00B70DF8">
        <w:t>Организация экспериментирования в ДОУ предполагает выполнение определенных психолого-педагогических условий, способствующих достижению положительных результатов деятельности. К таким условиям необходимо отнести три основных компонента: содержание, предметно-развивающая среда и психологический комфорт</w:t>
      </w:r>
      <w:r w:rsidR="00EC021A">
        <w:t>.</w:t>
      </w:r>
    </w:p>
    <w:p w:rsidR="00B70DF8" w:rsidRPr="00B70DF8" w:rsidRDefault="00B70DF8" w:rsidP="007D5B8E">
      <w:pPr>
        <w:spacing w:after="0"/>
        <w:ind w:firstLine="284"/>
      </w:pPr>
      <w:r w:rsidRPr="00B70DF8">
        <w:t>Говоря о содержании организации экспериментальной деятельности детей, целесообразно отметить необходимость создания картотеки экспериментов и опытов.</w:t>
      </w:r>
    </w:p>
    <w:p w:rsidR="00B70DF8" w:rsidRPr="00B70DF8" w:rsidRDefault="00B70DF8" w:rsidP="007D5B8E">
      <w:pPr>
        <w:spacing w:after="0"/>
        <w:ind w:firstLine="284"/>
      </w:pPr>
      <w:r w:rsidRPr="00B70DF8">
        <w:t>Роль картотеки трудно переоценить, так как данный материал является основным помощником педагогу в подготовке и организации детской деятельности, ведь в каждой из карточек отражена информация о цели и задачах эксперимента, его содержание, оборудование, которое необходимо для опыта и фиксированный ожидаемый результат. Кроме того, картотечный принцип позволяет систематизировать имеющиеся материалы в зависимости от возраста детей, тематики и программного содержания. Причем, система разработанных форм экспериментальной деятельности не противоречит, а, наоборот, является составной частью комплексно-тематического планирования всего воспитательно-образовательного процесса.</w:t>
      </w:r>
    </w:p>
    <w:p w:rsidR="00B70DF8" w:rsidRPr="00B70DF8" w:rsidRDefault="00B70DF8" w:rsidP="007D5B8E">
      <w:pPr>
        <w:spacing w:after="0"/>
        <w:ind w:firstLine="284"/>
      </w:pPr>
      <w:r w:rsidRPr="00B70DF8">
        <w:t>Вторым из условий решения задач по опытно-экспериментальной деятельности в детском саду является организация развивающей среды.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Поэтому</w:t>
      </w:r>
      <w:r w:rsidR="00166FD9">
        <w:t>,</w:t>
      </w:r>
      <w:r w:rsidRPr="00B70DF8">
        <w:t xml:space="preserve"> оборудуя и организуя пространство для опытно – экспериментальной деятельности дошкольников</w:t>
      </w:r>
      <w:r w:rsidR="00166FD9">
        <w:t>,</w:t>
      </w:r>
      <w:r w:rsidRPr="00B70DF8">
        <w:t xml:space="preserve"> необхо</w:t>
      </w:r>
      <w:r w:rsidR="00166FD9">
        <w:t xml:space="preserve">димо обдуманно и продуктивно </w:t>
      </w:r>
      <w:proofErr w:type="spellStart"/>
      <w:r w:rsidR="00166FD9">
        <w:t>зонировать</w:t>
      </w:r>
      <w:proofErr w:type="spellEnd"/>
      <w:r w:rsidR="00166FD9">
        <w:t xml:space="preserve"> его</w:t>
      </w:r>
      <w:r w:rsidRPr="00B70DF8">
        <w:t>.</w:t>
      </w:r>
    </w:p>
    <w:p w:rsidR="00B70DF8" w:rsidRPr="00B70DF8" w:rsidRDefault="00B70DF8" w:rsidP="007D5B8E">
      <w:pPr>
        <w:spacing w:after="0"/>
        <w:ind w:firstLine="284"/>
      </w:pPr>
      <w:r w:rsidRPr="00B70DF8">
        <w:t>В уголке экспериментальной деятельности (мини-лабор</w:t>
      </w:r>
      <w:r>
        <w:t>атория) должны быть выделены</w:t>
      </w:r>
      <w:r w:rsidRPr="00B70DF8">
        <w:t>:</w:t>
      </w:r>
    </w:p>
    <w:p w:rsidR="00B70DF8" w:rsidRPr="00B70DF8" w:rsidRDefault="00B70DF8" w:rsidP="007D5B8E">
      <w:pPr>
        <w:spacing w:after="0"/>
        <w:ind w:firstLine="284"/>
      </w:pPr>
      <w:r w:rsidRPr="00B70DF8">
        <w:lastRenderedPageBreak/>
        <w:t>1. Место для постоянной выставки, где размещают мини музей, в котором могут находиться различные коллекции. Экспонаты, редкие предметы (раковины, камни, кристаллы, перья и т.п.)</w:t>
      </w:r>
    </w:p>
    <w:p w:rsidR="00B70DF8" w:rsidRPr="00B70DF8" w:rsidRDefault="00B70DF8" w:rsidP="007D5B8E">
      <w:pPr>
        <w:spacing w:after="0"/>
        <w:ind w:firstLine="284"/>
      </w:pPr>
      <w:r w:rsidRPr="00B70DF8">
        <w:t>2. Место для приборов. Основным оборудованием в уголке являются приборы-помощники, такие как: микроскопы, лупы, компас, весы, песочные часы, магниты. Технические материалы: гайки, скрепки, болты, гвоздики</w:t>
      </w:r>
      <w:r w:rsidR="00166FD9">
        <w:rPr>
          <w:bCs/>
          <w:iCs/>
        </w:rPr>
        <w:t>.</w:t>
      </w:r>
      <w:r w:rsidRPr="00B70DF8">
        <w:rPr>
          <w:b/>
          <w:bCs/>
          <w:i/>
          <w:iCs/>
        </w:rPr>
        <w:t> </w:t>
      </w:r>
      <w:r w:rsidRPr="00B70DF8">
        <w:t>Красители пищевые и непищевые (гуашь, акварельные краски. Медицинские материалы: пипетки, колбы, деревянные палочки, шприцы (без игл), мерные ложки, резиновые груши и прочие материалы.</w:t>
      </w:r>
    </w:p>
    <w:p w:rsidR="00B70DF8" w:rsidRPr="00B70DF8" w:rsidRDefault="00B70DF8" w:rsidP="007D5B8E">
      <w:pPr>
        <w:spacing w:after="0"/>
        <w:ind w:firstLine="284"/>
      </w:pPr>
      <w:r w:rsidRPr="00B70DF8">
        <w:t>3. Место для хранения природного и «бросового» (камешки, ракушки, шишки, перья, мох, листья и др.; материалов проволока, кусочки кожи, меха, ткани, пластмассы, пробки).</w:t>
      </w:r>
    </w:p>
    <w:p w:rsidR="00B70DF8" w:rsidRPr="00B70DF8" w:rsidRDefault="00B70DF8" w:rsidP="007D5B8E">
      <w:pPr>
        <w:spacing w:after="0"/>
        <w:ind w:firstLine="284"/>
      </w:pPr>
      <w:r w:rsidRPr="00B70DF8">
        <w:t>4. Место для проведения опытов, которое должно быть достаточным и не загроможденным, так чтобы за ним могли поместиться 2 человека как минимум. Лучше, чтобы данное место могло быть мобильным, для обеспечения обзора со всех сторон при демонстрации проведения эксперимента.</w:t>
      </w:r>
    </w:p>
    <w:p w:rsidR="007D5B8E" w:rsidRDefault="00B70DF8" w:rsidP="007D5B8E">
      <w:pPr>
        <w:spacing w:after="0"/>
        <w:ind w:firstLine="284"/>
      </w:pPr>
      <w:r w:rsidRPr="00B70DF8">
        <w:t xml:space="preserve">5. Место для неструктурированных материалов (песок, вода, опилки, стружка, пенопласт и др.) </w:t>
      </w:r>
    </w:p>
    <w:p w:rsidR="00B70DF8" w:rsidRPr="00B70DF8" w:rsidRDefault="00B70DF8" w:rsidP="007D5B8E">
      <w:pPr>
        <w:spacing w:after="0"/>
        <w:ind w:firstLine="284"/>
      </w:pPr>
      <w:r w:rsidRPr="00B70DF8">
        <w:t>Материал для проведения опытов в уголке экспериментирования меняется в соответствии с планом работы.</w:t>
      </w:r>
    </w:p>
    <w:p w:rsidR="00B70DF8" w:rsidRPr="00B70DF8" w:rsidRDefault="00B70DF8" w:rsidP="007D5B8E">
      <w:pPr>
        <w:spacing w:after="0"/>
        <w:ind w:firstLine="284"/>
      </w:pPr>
      <w:r w:rsidRPr="00B70DF8">
        <w:t>Для поддержки интереса к экспериментированию некоторые проблемные ситуации формулируются от имени сказочного героя.</w:t>
      </w:r>
    </w:p>
    <w:p w:rsidR="00B70DF8" w:rsidRPr="00B70DF8" w:rsidRDefault="00B70DF8" w:rsidP="007D5B8E">
      <w:pPr>
        <w:spacing w:after="0"/>
        <w:ind w:firstLine="284"/>
      </w:pPr>
      <w:r w:rsidRPr="00B70DF8"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  <w:r w:rsidR="007D5B8E">
        <w:t xml:space="preserve"> </w:t>
      </w:r>
      <w:r w:rsidRPr="00B70DF8">
        <w:t>А 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DE13B4" w:rsidRDefault="00DE13B4"/>
    <w:p w:rsidR="00641B77" w:rsidRDefault="00DE13B4">
      <w:r w:rsidRPr="00DE13B4">
        <w:br/>
      </w:r>
      <w:r w:rsidR="00253EBA" w:rsidRPr="00253EBA">
        <w:br/>
      </w:r>
    </w:p>
    <w:sectPr w:rsidR="006D77BB" w:rsidSect="007D5B8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F04"/>
    <w:multiLevelType w:val="multilevel"/>
    <w:tmpl w:val="66C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78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BA"/>
    <w:rsid w:val="00146856"/>
    <w:rsid w:val="00166FD9"/>
    <w:rsid w:val="00253EBA"/>
    <w:rsid w:val="002724F0"/>
    <w:rsid w:val="00641B77"/>
    <w:rsid w:val="007D5B8E"/>
    <w:rsid w:val="00B70DF8"/>
    <w:rsid w:val="00C02C94"/>
    <w:rsid w:val="00DE13B4"/>
    <w:rsid w:val="00EC021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536D-8930-0A43-BFEF-36CC11CB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Шишанова</cp:lastModifiedBy>
  <cp:revision>2</cp:revision>
  <dcterms:created xsi:type="dcterms:W3CDTF">2024-02-20T13:02:00Z</dcterms:created>
  <dcterms:modified xsi:type="dcterms:W3CDTF">2024-02-20T13:02:00Z</dcterms:modified>
</cp:coreProperties>
</file>