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P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«МЕТОДИКА ОБУЧЕНИЯ ГРАММАТИКЕ НА УРОКАХ АНГЛИЙСКОГО ЯЗЫКА В ОБРАЗОВАТЕЛЬНЫХ УЧРЕЖДЕНИЯХ СРЕДНЕГО ПРОФЕССИОНАЛЬНОГО ОБРАЗОВАНИЯ КАК СРЕДСТВО ФОРМИРОВАНИЯ ГРАМОТНОЙ УСТНОЙ РЕЧИ»</w:t>
      </w:r>
    </w:p>
    <w:p w:rsidR="00C46087" w:rsidRP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46087" w:rsidRP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методическая разработка</w:t>
      </w:r>
    </w:p>
    <w:p w:rsidR="00C46087" w:rsidRP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46087" w:rsidRP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Pr="00C46087" w:rsidRDefault="00C46087" w:rsidP="00C46087">
      <w:pPr>
        <w:shd w:val="clear" w:color="auto" w:fill="FFFFFF"/>
        <w:spacing w:after="125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Автор: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Тарасенко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Н.Б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., преподаватель</w:t>
      </w:r>
    </w:p>
    <w:p w:rsidR="00C46087" w:rsidRPr="00C46087" w:rsidRDefault="00C46087" w:rsidP="00C46087">
      <w:pPr>
        <w:shd w:val="clear" w:color="auto" w:fill="FFFFFF"/>
        <w:spacing w:after="125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46087" w:rsidRPr="00C46087" w:rsidRDefault="00C46087" w:rsidP="00C46087">
      <w:pPr>
        <w:shd w:val="clear" w:color="auto" w:fill="FFFFFF"/>
        <w:spacing w:after="125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46087" w:rsidRPr="00C46087" w:rsidRDefault="00C46087" w:rsidP="00C46087">
      <w:pPr>
        <w:shd w:val="clear" w:color="auto" w:fill="FFFFFF"/>
        <w:spacing w:after="125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46087" w:rsidRPr="00C46087" w:rsidRDefault="00C46087" w:rsidP="00C46087">
      <w:pPr>
        <w:shd w:val="clear" w:color="auto" w:fill="FFFFFF"/>
        <w:spacing w:after="125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46087" w:rsidRPr="00C46087" w:rsidRDefault="00C46087" w:rsidP="00C46087">
      <w:pPr>
        <w:shd w:val="clear" w:color="auto" w:fill="FFFFFF"/>
        <w:spacing w:after="125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46087" w:rsidRPr="00C46087" w:rsidRDefault="00C46087" w:rsidP="00C46087">
      <w:pPr>
        <w:shd w:val="clear" w:color="auto" w:fill="FFFFFF"/>
        <w:spacing w:after="125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46087" w:rsidRPr="00C46087" w:rsidRDefault="00C46087" w:rsidP="00C46087">
      <w:pPr>
        <w:shd w:val="clear" w:color="auto" w:fill="FFFFFF"/>
        <w:spacing w:after="125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Новочеркасск</w:t>
      </w:r>
    </w:p>
    <w:p w:rsid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2024</w:t>
      </w:r>
    </w:p>
    <w:p w:rsid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P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P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Содержание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42"/>
        <w:gridCol w:w="628"/>
      </w:tblGrid>
      <w:tr w:rsidR="00C46087" w:rsidRPr="00C46087" w:rsidTr="00C46087"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087" w:rsidRPr="00C46087" w:rsidRDefault="00C46087" w:rsidP="00C46087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60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Введение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087" w:rsidRPr="00C46087" w:rsidRDefault="00C46087" w:rsidP="00C46087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60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C46087" w:rsidRPr="00C46087" w:rsidTr="00C46087"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087" w:rsidRPr="00C46087" w:rsidRDefault="00C46087" w:rsidP="00C46087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60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Методика обучения грамматике на уроках английского языка в СПО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087" w:rsidRPr="00C46087" w:rsidRDefault="00C46087" w:rsidP="00C46087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60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46087" w:rsidRPr="00C46087" w:rsidTr="00C46087"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087" w:rsidRPr="00C46087" w:rsidRDefault="00C46087" w:rsidP="00C46087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60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1.1. Коммуникативный подход к изучению грамматики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087" w:rsidRPr="00C46087" w:rsidRDefault="00C46087" w:rsidP="00C46087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60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46087" w:rsidRPr="00C46087" w:rsidTr="00C46087"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087" w:rsidRPr="00C46087" w:rsidRDefault="00C46087" w:rsidP="00C46087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60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1.2. Упражнения, направленные на формирование грамматических навыков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087" w:rsidRPr="00C46087" w:rsidRDefault="00C46087" w:rsidP="00C46087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60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C46087" w:rsidRPr="00C46087" w:rsidTr="00C46087"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087" w:rsidRPr="00C46087" w:rsidRDefault="00C46087" w:rsidP="00C46087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60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Заключение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087" w:rsidRPr="00C46087" w:rsidRDefault="00C46087" w:rsidP="00C46087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60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C46087" w:rsidRPr="00C46087" w:rsidTr="00C46087"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087" w:rsidRPr="00C46087" w:rsidRDefault="00C46087" w:rsidP="00C46087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60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Список литературы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087" w:rsidRPr="00C46087" w:rsidRDefault="00C46087" w:rsidP="00C46087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60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</w:tbl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46087" w:rsidRP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46087" w:rsidRP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Введение</w:t>
      </w:r>
    </w:p>
    <w:p w:rsidR="00C46087" w:rsidRP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настоящее время знание хотя бы одного иностранного языка просто необходимо, в особенности, если речь идет об английском языке – языке международной коммуникации. Владеть иностранным языком – это не значит знать грамматические правила, лексику. Речь идет не просто о знании языка, а об умении использовать его в реальном общении, т.е. о практическом владении, следовательно, о развитии «коммуникативной компетенции». При этом языковая компетенция и ее составляющая часть – грамматические навыки и умения, занимают ведущее место в процессе достижения этой цели.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«Новый словарь методических терминов и понятий (теория и практика обучения иностранным языкам)» дает следующее определение грамматического навыка: грамматический навык – это автоматизированный компонент сознательно выполняемой речевой деятельности, обеспечивающий правильное (безошибочное) употребление грамматической формы в речи. Владение грамматическим навыком подразумевает способность производить речевое действие по выбору модели, адекватной речевой задаче в конкретной ситуации общения, и осуществлять правильное оформление речевой единицы с соблюдением норм языка. Грамматический навык является основой грамматической компетенции, под которой обычно понимается знание грамматических элементов языка и умение ими пользоваться в процессе общения. Грамматическая компетенция, в свою очередь, входит в состав языковой или лингвистической компетенции, под которой понимается владение системой сведений об изучаемом языке по его уровням: фонемному, морфемному, лексическому, синтаксическому.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</w:t>
      </w:r>
      <w:proofErr w:type="gram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сожалению, надо признать, что большинство студентов среднего профессионального образования (СПО), поступив после школы в неязыковой вуз, имеют крайне низкие базовые знания по английскому языку.</w:t>
      </w:r>
      <w:proofErr w:type="gram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Это касается как словарного запаса, так и грамматических умений и навыков, находящихся у них на довольно низком уровне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сформированности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Речевая активность многих еще вчерашних школьников практически равняется нулю. Это объясняется тем, что при обучении во многих школах предпочтение отдается </w:t>
      </w:r>
      <w:proofErr w:type="gram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письменным</w:t>
      </w:r>
      <w:proofErr w:type="gram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формам работы или чтению, редко используется практика диалогов и работа в паре. В результате вчерашние школьники, а ныне студенты СПО, не могут связывать английские слова в предложения, даже если владеют хоть какими-то грамматическими правилами, а ведь именно в неязыковом учебном учреждении приоритет отдается грамматическому аспекту английского языка, хотя и лексико-тематическому материалу также, безусловно, уделяется большое внимание. Но именно на СПО закладывается тот грамматический базис, который в дальнейшем будет способствовать лучшему усвоению </w:t>
      </w:r>
      <w:proofErr w:type="gram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обучающимися</w:t>
      </w:r>
      <w:proofErr w:type="gram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учебного материала. В этой связи представляется немаловажным подробнее заострить внимание на грамматике и ее основополагающей роли при обучении английскому языку в неязыковом вузе.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Таким образом, актуальность данной методической разработки определяется тем, что без сформированных грамматических навыков достижение студентами колледжа такого уровня коммуникативной компетенции, который необходим для осуществления профессионального и личностного общения с представителями стран изучаемого языка, затруднительно.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P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Методика обучения грамматике на уроках английского языка в СПО</w:t>
      </w:r>
    </w:p>
    <w:p w:rsidR="00C46087" w:rsidRP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P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1.1 Коммуникативный подход к изучению грамматики</w:t>
      </w:r>
    </w:p>
    <w:p w:rsidR="00C46087" w:rsidRP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P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Методика обучения грамматике очень объемный пласт научных знаний. Разрабатываются интересные упражнения и задания, реализуются творческие идеи. Выводы преподавателей-практиков очень разнообразны. Одни полагают, что при обучении грамматике целесообразно использовать примеры из реальной жизни студентов. Другие считают, что весьма эффективным приемом в обучении грамматике является использование абсурдных примеров. Это вызывает радость и удивление и повышает мотивацию к изучению грамматики. Кто-то утверждает, что повышение мотивации к изучению грамматики, например обучение грамматике на основе песен, положительно влияет на эффективность ее использования в речи.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британской методике обучения иностранным языкам утвердилось мнение о коммуникативном подходе как наиболее эффективном для обучения грамматике. На этом подходе основаны британские учебные пособия по грамматике, которые можно использовать как в колледжах, так и в вузах. Самыми известными из них являются серии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Oxford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Practice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Grammar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Macmillan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English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Grammar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in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Context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разработанные британскими издательствами для каждого из уровней владения английским языком, от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Elementary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Advanced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(А</w:t>
      </w:r>
      <w:proofErr w:type="gram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proofErr w:type="gram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С2 по Европейской шкале компетенций). Эти серии пособий снабжены дополнительными материалами на CD-дисках. Для своих студентов в колледже использую учебно-методический комплекс издательства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Pearson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Longman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“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New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Round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Up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Pre-Intermediate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”, “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Upstream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Pre-Intermediate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” (авторы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Вирджиния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Иванс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Джени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Дули). Все эти пособия современны, в них интересно представлен грамматический материал и даны эффективные упражнения и задания для тренировки и использования.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настоящее время в российской методике обучения иностранным языкам, так же как и за рубежом, преимущество отдается коммуникативному подходу.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Основное место при коммуникативном обучении иностранному языку занимают игровые ситуации, работа с партнером, задания на поиск ошибок, которые не только позволяют наращивать лексический запас, но учат мыслить аналитически. На занятиях студентам необходимо дать возможность использовать язык в реальных жизненных ситуациях. Это, в свою очередь, позволяет им научиться применять грамматические и лексические формы для выражения собственных мыслей. Коммуникативно-ориентированное обучение грамматике позволяет повысить мотивацию, расширяет экспрессивные возможности речи и придаёт естественность высказываниям учащихся в учебных условиях. Поэтому большое внимание на уроках уделяется работе в парах и мини-группах. Такая форма работы вполне применима при работе над такими традиционно сложными для студентов темами как порядок слов в предложении, времена английского глагола, объектный и субъектный инфинитивный обороты и т.д.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Например, игра, которую любят все студенты,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Puzzles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Она нацелена на командную работу, подходит для повторения времен, фраз, оттачивания навыков чтения и т.д. На бумаге пишутся 3-5 предложений разным цветом, затем лист разрезается так, чтобы разделить все фразы. Слова перемешиваются и складываются в мешочек/коробку. Группа делится на 2-3 команды и собирает предложения. Побеждает та команда, которая быстрее сложит все слова в правильном порядке, чтобы получились исходные предложения.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Также, при парно-групповой форме занятий студентам могут предлагаться темы или вопросы для обсуждения, и они пробуют свои силы в реальном общении. Студенты должны научиться воспринимать речь собеседника, стараться строить как можно более понятные и четкие фразы. Взаимодействия в группе организуются как свободное общение участников, обмен мнениями, дискуссии, ролевые игры, импровизации и др. Эффективность коммуникативных заданий возрастает, если предварительно проводится традиционная работа над словарным запасом и грамматическими навыками обучаемых.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     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Например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, 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игра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What’s my problem? 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Помогает расширить свой словарь, закрепить пройденную лексику и отработать грамматические навыки. На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стикерах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пишутся различные жизненные проблемы, а затем листочки в случайном порядке расклеиваются на спины студентов. Далее они общаются и спрашивают друг у друга куда обратиться, что нужно сделать, чтобы избавиться от этой проблемы. Называть саму проблему нельзя, студенту нужно на основе советов угадать, в чем именно заключается его проблема.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Практика показывает, что усвоение грамматического материала целесообразно проводить на следующих этапах: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1.предъявление речевого образца,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2.тренировка и применение в речи.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       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каждого из этапов следует использовать соответствующие их целям упражнения. На I этапе усвоения необходимо осмыслить грамматическое явление, уяснить его содержание, форму и употребление. Ознакомление с новым учебным материалом для продуктивного усвоения осуществляется чаще всего в учебно-речевых ситуациях, предъявляемых устно или в чтении. Этому этапу соответствуют следующие упражнения: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подчёркивания;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выписывание;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грамматический разбор;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II этапе происходит тренировка грамматического материала и формирование грамматических речевых навыков. Формирование речевого грамматического навыка предполагает развитие навыка относительно точного воспроизведения изученного явления в типичных для его функционирования речевых ситуациях общения, требующих адекватного грамматического оформления высказывания. Обучение грамматической стороне устной речи, связанное с формированием соответствующих автоматизмов, осуществляется через следующие тренировочные упражнения: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имитационные;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повторительные;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трансформационные;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подстановочные (таблицы);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упражнения игрового характера.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Тренировочные упражнения сами по себе не ведут к умению участвовать в коммуникации. Отработка отдельных элементов, грамматических структур – это обязательный этап овладения языком. Но кроме этого необходимо развивать навыки спонтанной коммуникации в соответствии с потребностями ситуации, а для этого требуется система коммуникативно-ориентированных упражнений.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III этапе осуществляется окончательное оформление грамматических речевых умений и навыков. Упражнения этого этапа должны иметь коммуникативную значимость. Студентам можно предложить следующие виды заданий: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коммуникативные задания;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учебные и естественные речевые ситуации;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коммуникативные игры.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Методические приёмы, задания и практические способы обучения грамматическим явлениям на каждом этапе должны быть разнообразными.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коммуникативно-ориентированном обучении используются коммуникативные задания, которые можно разделить на две большие группы: «функционально-коммуникативные» и «взаимодействия в группе». Функционально-коммуникативные задания включают сравнение набора картинок и изображений, восстановление логической последовательности в серии фотографий или фрагментов текста, обнаружение отсутствующих элементов в изображениях и текстах, формулирование точных инструкций партнёру для успешного выполнения им задания, поиск ответа на вопрос путём соединения вместе всех фактов известных остальным участникам и др.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Взаимодействия в группе организуются как свободное общение участников, обмен мнениями, дискуссии, ролевые игры, импровизации, скетчи и др. Эффективность коммуникативных заданий возрастает, если предварительно проводится традиционная работа над словарным запасом и грамматическими навыками обучаемых.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Ориентиром в организации обучения служат естественные речевые ситуации и учебные речевые ситуации. Можно предложить следующие задания: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разыграйте диалог между друзьями, которые планируют отпуск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расскажите о своем городе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поделитесь мнением о новом фильме и т.д.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Студенты должны научиться придумывать содержание воображаемого разговора.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Примеры создания ситуаций для высказываний по некоторым грамматическим темам.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C4608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1.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Видовременные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формы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глагола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.</w:t>
      </w:r>
      <w:proofErr w:type="gramEnd"/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-You are on the Isolated Island. What five things will you need? Discuss in your group and tell everybody. Prove that these things are necessary. Use Future Simple.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-Your friend is going to the party. Use Passive Voice of the verbs: to be invited to the party, to be accompanied by, to be picked up by, to be introduced to, to be offered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smth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., to be invited to sing etc.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lastRenderedPageBreak/>
        <w:t>-You’ve returned from your friend’s birthday party. Tell everybody about it. Begin with the words: “It’s been a wonderful party for me…”Use Present Perfect.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-Listen! Something is making a strange noise...Finish the story. Use Present Continuous and Present Simple.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-Sam was standing at the door of his house. He wanted to open the door but he couldn’t find the key. … Finish the story.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2. 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Модальные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глаголы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-Discuss with your partner the situation. Model: A: I had to sit up late yesterday. B: Why did you have to sit up late?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-Make up the dialogue. Use the words given to you: to drop in and see me, to come to tea, to discuss the project, Sunday. Model: A: Could you come and see me tomorrow? B: I’ m sorry I can’t come tomorrow I’ll be busy, but I can do it on Sunday.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-Next week you are going on holiday. Make a list of things you will have to do before your departure. Begin with the following: First I shall have to buy the train ticket…Use the following phrases: to choose a good book for reading; to ring your girl-friend up; to buy some food; to buy sunglasses and summer shoes. Use the model verb “to have to” in Future Simple.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Можно использовать следующие коммуникативные задания, учебные речевые ситуации и коммуникативные игры: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-отработку умения строить вопросы можно построить в форме расспроса с целью заполнения анкеты друг на друга. Тренируя вопросительные структуры, можно показать фотографию и попросить их расспросить о том, где и когда это было. Другой вариант, предложить вжиться в роль одного персонажа на фото и рассказать, что было до и после. Каждый получает картинку с изображением человека, даёт ему /ей имя, обозначает глаголами в начальной форме род его занятий или хобби. Необходимо составить рассказ об этом человеке в соответствующей временной форме.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-на карточках записаны словосочетания, характеризующие виды занятий во время летнего отдыха. Один показывает в пантомиме действия, другие его отгадывают. При этом отрабатывают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The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Present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Continuous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Tense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Как видно из приведённых примеров любая грамматическая тема может быть использована при обсуждении актуальных и интересных для студентов тем в ситуациях, приближенных </w:t>
      </w:r>
      <w:proofErr w:type="gram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gram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естественным. Важно чётко определить цель задания, чтобы побудить их к активному использованию языка для осуществления успешной практической деятельности.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P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1.2. Упражнения, направленные на формирование</w:t>
      </w:r>
    </w:p>
    <w:p w:rsidR="00C46087" w:rsidRP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грамматических навыков</w:t>
      </w:r>
    </w:p>
    <w:p w:rsidR="00C46087" w:rsidRP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P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Главная трудность в обучении грамматическим умениям и навыкам состоит не в запоминании отдельных фактов языка, а в овладении действиями с ними. Умение грамотно сочетать слова, изменять словосочетания в зависимости от того, что вы хотите сказать в данный момент, является одним из важнейших условий использования языка как средства общения.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Формирование рецептивных и продуктивных грамматических навыков различается так же, как и введение грамматического материала.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Обратимся, прежде всего, к формированию продуктивного грамматического навыка. Задачей ориентировочно-подготовительного этапа после введения материала является автоматизация отдельных действий по использованию грамматических форм или конструкций. Основными упражнениями на данном этапе будут упражнения на повторение готовых форм.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Языковые  упражнения направлены на выработку у обучающихся первичных умений и навыков пользования отдельными элементами изучаемого языка, и их целью является подготовка к дальнейшей речевой деятельности.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Языковые  упражнения проводятся на протяжении всего курса обучения иностранному языку, так как определенным навыком  легче овладеть в отдельности.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Упражнения, используемые в обучении, способствуют тому, чтобы студенты хорошо уяснили себе особенности прорабатываемого языкового материала. В связи с этим характерной чертой языковых упражнений является многократное предъявление речевого образца и разнообразие типов и видов этих упражнений. В большинстве случаев студенты </w:t>
      </w:r>
      <w:proofErr w:type="gram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приходят в колледж не имея</w:t>
      </w:r>
      <w:proofErr w:type="gram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лексической, грамматической и языковой базы. Преподавателям, согласно предусмотренным рабочим программам по каждой из специальностей СПО, необходимо повторно пройтись по темам, начиная практически с нуля (правила чтения, местоимения, глагол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to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be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т.д.)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      В рамках классификации «тренировка  – практика» в языковых упражнениях, используемых на занятиях, можно различать с точки </w:t>
      </w:r>
      <w:proofErr w:type="gram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зрения развития процесса становления речевых умений</w:t>
      </w:r>
      <w:proofErr w:type="gram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Первичные упражнения. Следуют непосредственно за объяснением и имеют своей целью выработку первичных умений, а затем и навыков.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Вторичные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предречевые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упражнения. Эти упражнения предназначены для дальнейшей автоматизации первичных умений путем применения вырабатывающихся навыков в процессе реализации вторичных умений.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Пример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: Write the third person singular.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Take, give, speak, say, go, send, finish, kiss, catch, begin, tell, bring, promise, explain, start, work, walk, come, know, teach, make, do, close, open, understand, see, look, brush, watch, sing, like, hate, listen.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Пример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имитационного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  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упражнения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. Find verbs in Present Simple Tense in the text and underline them: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My sister Helen is a terrible cook. She often tells us that she tries hard but it’s no use. She has got a lot of cookery books, she chooses a recipe, she wants to cook, our mother and I help her to prepare all the necessary ingredients and she follows the instructions. But the results are terrible and she just has a sandwich or some other quick snack.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Пример подстановочного упражнения: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Choose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the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correct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answer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1. ______________ you usually go to bed? – At 11p.m.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a) When do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b) What </w:t>
      </w:r>
      <w:proofErr w:type="gramStart"/>
      <w:r w:rsidRPr="00C4608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does</w:t>
      </w:r>
      <w:proofErr w:type="gramEnd"/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c) What time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2) ____________ you go to the cinema? – Twice a month.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a) How many do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b) How often do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How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much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do</w:t>
      </w:r>
      <w:proofErr w:type="spellEnd"/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Трансформационные упражнения дают возможность формировать навыки комбинирования, замены, сокращения или расширения заданных грамматических структур в речи. Метод тренировки смыкается фактически с методом применения усвоенного грамматического материала в речи. При выполнении этих упражнений учитываются две взаимосвязанные задачи: обеспечение запоминания грамматического материала, развитие соответствующих навыков и одновременно открытие перед учащимися ясной речевой перспективы использования этих навыков.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Следует заметить, что деление упражнений на </w:t>
      </w:r>
      <w:proofErr w:type="gram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языковые</w:t>
      </w:r>
      <w:proofErr w:type="gram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 речевые является условным и ценным лишь в чисто методическом плане. Одни и те же упражнения могут выступать </w:t>
      </w:r>
      <w:proofErr w:type="gram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</w:t>
      </w:r>
      <w:proofErr w:type="gram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 языковые, то как речевые, в зависимости от этапа обучения.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формировать грамматические навыки с активным использованием штампов, речевых образцов, через систему упражнений, то  формирование  грамотной устной  речи будет более эффективным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P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Заключение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Существует много разнообразных форм контроля, но самой эффективной, как показывает анализ, является обратная связь, которая осуществляется в учебной деятельности на каждом занятии, а не только в тестах или в выполнении домашних заданий. И именно коммуникативные личностно-ориентированные упражнения обеспечивают эту обратную связь и помогают выполнять функцию контроля умений учащихся грамотно пользоваться языком. Исходя из всего вышесказанного, можно с полной уверенностью сделать вывод о том, что коммуникативно-ориентированное обучение грамматике студентов СПО позволяет повысить их мотивацию, расширяет экспрессивные возможности речи, придавая естественность высказываниям студентов в учебных условиях. Это способствует большей эффективности и продуктивности достижении образовательных задач при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дальнейшем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обучении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студентов</w:t>
      </w: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иностранному языку в неязыковом вузе.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Pr="00C46087" w:rsidRDefault="00C46087" w:rsidP="00C460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Литература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6087" w:rsidRPr="00C46087" w:rsidRDefault="00C46087" w:rsidP="00C46087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Боголепова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С. В. Обучение грамматике в контексте коммуникативного подхода // Иностранные языки в школе. – 2016. – № 11.</w:t>
      </w:r>
    </w:p>
    <w:p w:rsidR="00C46087" w:rsidRPr="00C46087" w:rsidRDefault="00C46087" w:rsidP="00C46087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Буланова-Топоркова М.В. Педагогические технологии: учеб пособие / М.В.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Буланова-Торопкова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А.В.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Духавнева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В.С. </w:t>
      </w:r>
      <w:proofErr w:type="gram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Кукушкин</w:t>
      </w:r>
      <w:proofErr w:type="gram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- Ростов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Д.:Феникс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2002.</w:t>
      </w:r>
    </w:p>
    <w:p w:rsidR="00C46087" w:rsidRPr="00C46087" w:rsidRDefault="00C46087" w:rsidP="00C46087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Вендина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Т.И. Введение в языкознание: Учеб</w:t>
      </w:r>
      <w:proofErr w:type="gram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особие для педагогических вузов / Т.И.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Вендина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– М.: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Высш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шк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., 2003.</w:t>
      </w:r>
    </w:p>
    <w:p w:rsidR="00C46087" w:rsidRPr="00C46087" w:rsidRDefault="00C46087" w:rsidP="00C46087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Гальскова Н.Д. Современная методика обучения иностранному языку/Н.Д.Гальскова</w:t>
      </w:r>
      <w:proofErr w:type="gram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.-</w:t>
      </w:r>
      <w:proofErr w:type="gram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М.:Аркти-Глосса,2000.</w:t>
      </w:r>
    </w:p>
    <w:p w:rsidR="00C46087" w:rsidRPr="00C46087" w:rsidRDefault="00C46087" w:rsidP="00C46087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Дидиченко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Р. Н. К вопросу об обучении студентов СПО неязыковых вузов грамматическому аспекту </w:t>
      </w:r>
      <w:proofErr w:type="spellStart"/>
      <w:proofErr w:type="gram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англий-ского</w:t>
      </w:r>
      <w:proofErr w:type="spellEnd"/>
      <w:proofErr w:type="gram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языка с использованием коммуникативной методики // Территория науки. – 2013. – № 3.</w:t>
      </w:r>
    </w:p>
    <w:p w:rsidR="00C46087" w:rsidRPr="00C46087" w:rsidRDefault="00C46087" w:rsidP="00C46087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Ковалева М. И. Современные методы обучения грамматике английского языка в неязыковом вузе // Актуальные вопросы образования. – 2016.</w:t>
      </w:r>
    </w:p>
    <w:p w:rsidR="00C46087" w:rsidRPr="00C46087" w:rsidRDefault="00C46087" w:rsidP="00C46087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Обучение иностранным языкам в школе и ВУЗе под ред.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Колковой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М.К. [Текст] // Методическое пособие для преподавателей - СПб</w:t>
      </w:r>
      <w:proofErr w:type="gram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.: </w:t>
      </w:r>
      <w:proofErr w:type="gram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КАРО, 2001.</w:t>
      </w:r>
    </w:p>
    <w:p w:rsidR="00C46087" w:rsidRPr="00C46087" w:rsidRDefault="00C46087" w:rsidP="00C46087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Пиевская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И.М. О типологии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дискурса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рамках современной парадигмы языкознания // Территория науки. 2007. № 1. С. 107</w:t>
      </w:r>
    </w:p>
    <w:p w:rsidR="00C46087" w:rsidRPr="00C46087" w:rsidRDefault="00C46087" w:rsidP="00C46087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Походзей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Г. В. Целесообразность применения функционально - семантического подхода к изучению грамматики ИЯ в вузе // Актуальные проблемы германистики, романистики и русистики. – 2015. – Т. 3.</w:t>
      </w:r>
    </w:p>
    <w:p w:rsidR="00C46087" w:rsidRPr="00C46087" w:rsidRDefault="00C46087" w:rsidP="00C46087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Соловова Е. Н. Методика обучения иностранным языкам: базовый курс лекций: пособие для студентов </w:t>
      </w:r>
      <w:proofErr w:type="spellStart"/>
      <w:proofErr w:type="gramStart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вузов</w:t>
      </w:r>
      <w:proofErr w:type="gramEnd"/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учителей. – 4-е изд. – М.: Просвещение, 2006.</w:t>
      </w:r>
    </w:p>
    <w:p w:rsidR="00C46087" w:rsidRPr="00C46087" w:rsidRDefault="00C46087" w:rsidP="00C46087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Соколова Е. Г. Проблема обучения грамматике английского языка в неязыковых вузах // Вестник Волжской государственной академии водного транспорта. – 2013. – № 35.</w:t>
      </w:r>
    </w:p>
    <w:p w:rsidR="00C46087" w:rsidRPr="00C46087" w:rsidRDefault="00C46087" w:rsidP="00C46087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Gerngross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G.,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Puchta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H.,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Thornbury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S. Teaching Grammar Creatively. – 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Helbling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Languages, 2007.</w:t>
      </w:r>
    </w:p>
    <w:p w:rsidR="00C46087" w:rsidRPr="00C46087" w:rsidRDefault="00C46087" w:rsidP="00C46087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C4608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Scrivener J. Teaching English Grammar – What to Teach and How to Teach It. – Macmillan, 2008. – 288 p. – (Mac-</w:t>
      </w:r>
      <w:proofErr w:type="spellStart"/>
      <w:r w:rsidRPr="00C4608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millan</w:t>
      </w:r>
      <w:proofErr w:type="spellEnd"/>
      <w:r w:rsidRPr="00C4608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Books for Teachers).</w:t>
      </w:r>
    </w:p>
    <w:p w:rsidR="00C46087" w:rsidRPr="00C46087" w:rsidRDefault="00C46087" w:rsidP="00C460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9173FA" w:rsidRPr="00C46087" w:rsidRDefault="009173FA">
      <w:pPr>
        <w:rPr>
          <w:lang w:val="en-US"/>
        </w:rPr>
      </w:pPr>
    </w:p>
    <w:sectPr w:rsidR="009173FA" w:rsidRPr="00C46087" w:rsidSect="0091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B67FA"/>
    <w:multiLevelType w:val="multilevel"/>
    <w:tmpl w:val="3D762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46087"/>
    <w:rsid w:val="00294325"/>
    <w:rsid w:val="009173FA"/>
    <w:rsid w:val="00C4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3190</Words>
  <Characters>18184</Characters>
  <Application>Microsoft Office Word</Application>
  <DocSecurity>0</DocSecurity>
  <Lines>151</Lines>
  <Paragraphs>42</Paragraphs>
  <ScaleCrop>false</ScaleCrop>
  <Company/>
  <LinksUpToDate>false</LinksUpToDate>
  <CharactersWithSpaces>21332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Шитикова</dc:creator>
  <cp:lastModifiedBy>Шитикова</cp:lastModifiedBy>
  <cp:revision>1</cp:revision>
  <dcterms:created xsi:type="dcterms:W3CDTF">2024-02-26T09:49:00Z</dcterms:created>
  <dcterms:modified xsi:type="dcterms:W3CDTF">2024-02-26T09:56:00Z</dcterms:modified>
</cp:coreProperties>
</file>