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60" w:rsidRDefault="004025A7" w:rsidP="00D972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Мастер-</w:t>
      </w:r>
      <w:r w:rsidRPr="00D972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D972E4" w:rsidRDefault="00D972E4" w:rsidP="00D97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2F2A7B" w:rsidRPr="002F2A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познавательной активности обучающихся через применение экологических задач на уроках биологии в 7-9 классах</w:t>
      </w:r>
      <w:r>
        <w:rPr>
          <w:rFonts w:ascii="Times New Roman" w:hAnsi="Times New Roman"/>
          <w:b/>
          <w:sz w:val="28"/>
          <w:szCs w:val="40"/>
        </w:rPr>
        <w:t>»</w:t>
      </w:r>
    </w:p>
    <w:p w:rsidR="002F2A7B" w:rsidRDefault="002F2A7B" w:rsidP="00D972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40"/>
        </w:rPr>
      </w:pPr>
    </w:p>
    <w:p w:rsidR="00493E6C" w:rsidRPr="006C7722" w:rsidRDefault="00E1055D" w:rsidP="002F2A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055D">
        <w:rPr>
          <w:rFonts w:ascii="Times New Roman" w:hAnsi="Times New Roman"/>
          <w:b/>
          <w:sz w:val="28"/>
          <w:szCs w:val="28"/>
        </w:rPr>
        <w:t>СЛ</w:t>
      </w:r>
      <w:proofErr w:type="gramStart"/>
      <w:r w:rsidRPr="00E1055D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493E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493E6C" w:rsidRPr="00D75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3E6C" w:rsidRPr="00D97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Добрый день, уважаемые </w:t>
      </w:r>
      <w:r w:rsidR="00493E6C"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коллеги! Меня зовут </w:t>
      </w:r>
      <w:proofErr w:type="spellStart"/>
      <w:r w:rsidR="00493E6C"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Манченко</w:t>
      </w:r>
      <w:proofErr w:type="spellEnd"/>
      <w:r w:rsidR="00493E6C"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 Сергеевич. Верю в плодотворное сотрудничество с вами.</w:t>
      </w:r>
    </w:p>
    <w:p w:rsidR="00493E6C" w:rsidRDefault="00493E6C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на экран. О какой проблеме идет речь?</w:t>
      </w:r>
    </w:p>
    <w:p w:rsidR="00493E6C" w:rsidRDefault="00E1055D" w:rsidP="002F2A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F2A7B">
        <w:rPr>
          <w:rFonts w:ascii="Times New Roman" w:hAnsi="Times New Roman"/>
          <w:sz w:val="28"/>
          <w:szCs w:val="28"/>
        </w:rPr>
        <w:t xml:space="preserve"> </w:t>
      </w:r>
      <w:r w:rsidR="00493E6C"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93E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</w:t>
      </w:r>
      <w:r w:rsidR="00493E6C" w:rsidRPr="004224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олик о загрязнении</w:t>
      </w:r>
      <w:r w:rsidR="00493E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окружающей среды</w:t>
      </w:r>
      <w:r w:rsidR="00493E6C"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3E6C" w:rsidRPr="00395CF9" w:rsidRDefault="00493E6C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какой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</w:t>
      </w:r>
      <w:r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проблеме идет речь?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5CF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(О проблеме загрязнения окружающей среды,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проблеме решения вопросов </w:t>
      </w:r>
      <w:r w:rsidRPr="00395CF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экологии и т.п.)</w:t>
      </w:r>
    </w:p>
    <w:p w:rsidR="00493E6C" w:rsidRPr="008A799B" w:rsidRDefault="00E1055D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СЛ3</w:t>
      </w:r>
      <w:r w:rsidR="006C7722">
        <w:rPr>
          <w:rFonts w:ascii="Times New Roman" w:hAnsi="Times New Roman"/>
          <w:b/>
          <w:sz w:val="28"/>
          <w:szCs w:val="28"/>
        </w:rPr>
        <w:t xml:space="preserve"> 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93E6C"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Действительно, 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поскольку </w:t>
      </w:r>
      <w:r w:rsidR="00493E6C" w:rsidRPr="00246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природная среда служит условием и средством жизни человека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проживаемой им территории, то сегодня решение</w:t>
      </w:r>
      <w:r w:rsidR="00493E6C" w:rsidRPr="008A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экологически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93E6C" w:rsidRPr="008A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3E6C" w:rsidRPr="00395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России 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вынесено на государственный уровень</w:t>
      </w:r>
      <w:r w:rsidR="00493E6C" w:rsidRPr="008A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3E6C" w:rsidRPr="008A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загрязнение воздуха; вырубка лесов; загрязнение вод и почв; бытовые отходы; 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93E6C" w:rsidRPr="008A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ничтожение заповедных зон и браконьерство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="00493E6C" w:rsidRPr="008A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3E6C" w:rsidRPr="008B1389" w:rsidRDefault="00E1055D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493E6C" w:rsidRPr="008B1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Уважаемые коллеги, </w:t>
      </w:r>
      <w:r w:rsid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</w:t>
      </w:r>
      <w:r w:rsidR="00493E6C" w:rsidRPr="008B13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</w:t>
      </w:r>
      <w:r w:rsidR="00493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осл</w:t>
      </w:r>
      <w:r w:rsidR="00493E6C" w:rsidRPr="008B13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актуальность экологического образования и воспитания в школе.</w:t>
      </w:r>
      <w:r w:rsidR="00493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Экологическое воспитание является частью личностных результатов федерального государственного образовательного стандарта.</w:t>
      </w:r>
    </w:p>
    <w:p w:rsidR="00493E6C" w:rsidRDefault="00493E6C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такого важного результата </w:t>
      </w:r>
      <w:r w:rsidRPr="008B1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школьной программы мною используются экологические задачи.</w:t>
      </w:r>
    </w:p>
    <w:p w:rsidR="00493E6C" w:rsidRDefault="00E1055D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СЛ5</w:t>
      </w:r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493E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 вы думаете, с какими трудностями может столкнуться учитель при применении таких задач? (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Выбор с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одержани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я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задачи, объем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,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определение 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мест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задачи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в уроке, цел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использования, этап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</w:t>
      </w:r>
      <w:r w:rsidR="00493E6C" w:rsidRPr="00D753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урока</w:t>
      </w:r>
      <w:r w:rsidR="00493E6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для ее решения, нахождения способа ее решения, модели</w:t>
      </w:r>
      <w:r w:rsidR="00493E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.)</w:t>
      </w:r>
    </w:p>
    <w:p w:rsidR="00493E6C" w:rsidRDefault="00493E6C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ещё могут возникнуть трудности? 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использовании методов, приёмов, т.е. методического инструментария.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93E6C" w:rsidRDefault="00493E6C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методы и приемы можно использовать в работе над задачами? (</w:t>
      </w:r>
      <w:r w:rsidRPr="00DB19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Поисковый, практический, исследовательский и проектный методы, приемы технологии развития критического мышления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493E6C" w:rsidRDefault="00493E6C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Да, и еще нужно, чтобы задачи не только проверяли наличие фактических знаний по предмету, но и активизировали познавательную деятельность учеников, мотивировали их на оценку своего поведения в окружающей природе.</w:t>
      </w:r>
    </w:p>
    <w:p w:rsidR="00493E6C" w:rsidRPr="00FC2176" w:rsidRDefault="00E1055D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493E6C">
        <w:rPr>
          <w:rFonts w:ascii="Times New Roman" w:eastAsia="Times New Roman" w:hAnsi="Times New Roman"/>
          <w:sz w:val="28"/>
          <w:szCs w:val="28"/>
          <w:lang w:eastAsia="ru-RU"/>
        </w:rPr>
        <w:t>- Попробуем р</w:t>
      </w:r>
      <w:r w:rsidR="00493E6C" w:rsidRPr="00FC2176">
        <w:rPr>
          <w:rFonts w:ascii="Times New Roman" w:eastAsia="Times New Roman" w:hAnsi="Times New Roman"/>
          <w:sz w:val="28"/>
          <w:szCs w:val="28"/>
          <w:lang w:eastAsia="ru-RU"/>
        </w:rPr>
        <w:t>ешит</w:t>
      </w:r>
      <w:r w:rsidR="00493E6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93E6C" w:rsidRPr="00FC217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задачу</w:t>
      </w:r>
      <w:r w:rsidR="00493E6C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</w:t>
      </w:r>
      <w:r w:rsidR="00493E6C" w:rsidRPr="00FC2176">
        <w:rPr>
          <w:rFonts w:ascii="Times New Roman" w:eastAsia="Times New Roman" w:hAnsi="Times New Roman"/>
          <w:sz w:val="28"/>
          <w:szCs w:val="28"/>
          <w:lang w:eastAsia="ru-RU"/>
        </w:rPr>
        <w:t>: Вблизи микрорайона с жилыми домами спланирована автостоянка, которая будет вплотную граничить с подъездами к домам, с тротуарами и детскими площадками для игр и прогулок. Назовите, какие могут быть последствия (</w:t>
      </w:r>
      <w:r w:rsidR="00493E6C" w:rsidRPr="00FC2176">
        <w:rPr>
          <w:rFonts w:ascii="Times New Roman" w:eastAsia="Times New Roman" w:hAnsi="Times New Roman"/>
          <w:i/>
          <w:sz w:val="28"/>
          <w:szCs w:val="28"/>
          <w:lang w:eastAsia="ru-RU"/>
        </w:rPr>
        <w:t>последствия на слайде - выплывает</w:t>
      </w:r>
      <w:r w:rsidR="00493E6C" w:rsidRPr="00FC21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93E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E6C" w:rsidRPr="006C7722" w:rsidRDefault="00E1055D" w:rsidP="002F2A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2F2A7B">
        <w:rPr>
          <w:rFonts w:ascii="Times New Roman" w:hAnsi="Times New Roman"/>
          <w:sz w:val="28"/>
          <w:szCs w:val="28"/>
        </w:rPr>
        <w:t xml:space="preserve"> </w:t>
      </w:r>
      <w:r w:rsidR="00493E6C" w:rsidRPr="006C77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Последствия:</w:t>
      </w:r>
    </w:p>
    <w:p w:rsidR="00493E6C" w:rsidRPr="006C7722" w:rsidRDefault="00493E6C" w:rsidP="002F2A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1. Автомашины загрязняют воздух угарным газом, оксидами серы и азота, альдегидами, углеводородами, аэрозолями свинца, соединениями мышьяка.</w:t>
      </w:r>
    </w:p>
    <w:p w:rsidR="00493E6C" w:rsidRPr="006C7722" w:rsidRDefault="00493E6C" w:rsidP="002F2A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2. Повышается транспортная нагрузка на дороги – подъезды к жилым домам, что повышает во много раз угрозу травматизма жителей.</w:t>
      </w:r>
    </w:p>
    <w:p w:rsidR="00493E6C" w:rsidRPr="006C7722" w:rsidRDefault="00493E6C" w:rsidP="002F2A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Дети на прогулках получат не оздоровление организма, а наоборот снижение устойчивости иммунной системы и возможность развития других серьезных заболеваний.</w:t>
      </w:r>
    </w:p>
    <w:p w:rsidR="00493E6C" w:rsidRPr="006C7722" w:rsidRDefault="00493E6C" w:rsidP="002F2A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4. Усиливается шумовое загрязнение, особенно в утренние и вечерние часы.</w:t>
      </w:r>
    </w:p>
    <w:p w:rsidR="00493E6C" w:rsidRPr="00544783" w:rsidRDefault="00493E6C" w:rsidP="002F2A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54478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Предложите решение экологической проблемы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5447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предлагают пути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447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3E6C" w:rsidRDefault="00E1055D" w:rsidP="002F2A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СЛ8</w:t>
      </w:r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493E6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3E6C" w:rsidRPr="00FC2176">
        <w:rPr>
          <w:rFonts w:ascii="Times New Roman" w:eastAsia="Times New Roman" w:hAnsi="Times New Roman"/>
          <w:sz w:val="28"/>
          <w:szCs w:val="28"/>
          <w:lang w:eastAsia="ru-RU"/>
        </w:rPr>
        <w:t>Можно усилить зеленый щит из деревьев и кустарников, которые насыщают воздух кислородом и поглощают вредные газы, задерживают пыль, сажу, а также снижают шум. Использовать для обустройства автостоянки пустыри или территории, которые не вплотную примыкают к нежилым зданиям</w:t>
      </w:r>
      <w:r w:rsidR="00493E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3E6C" w:rsidRPr="00AF0188">
        <w:rPr>
          <w:rFonts w:ascii="Times New Roman" w:eastAsia="Times New Roman" w:hAnsi="Times New Roman"/>
          <w:i/>
          <w:sz w:val="28"/>
          <w:szCs w:val="28"/>
          <w:lang w:eastAsia="ru-RU"/>
        </w:rPr>
        <w:t>разместить владельцам автотранспорта баннер</w:t>
      </w:r>
      <w:r w:rsidR="00493E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изображением мест экологически безопасной стоянки</w:t>
      </w:r>
      <w:r w:rsidR="00493E6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93E6C" w:rsidRPr="00FC2176">
        <w:rPr>
          <w:rFonts w:ascii="Times New Roman" w:eastAsia="Times New Roman" w:hAnsi="Times New Roman"/>
          <w:sz w:val="28"/>
          <w:szCs w:val="28"/>
          <w:lang w:eastAsia="ru-RU"/>
        </w:rPr>
        <w:t>. Детские площадки изолировать от проезжей части живыми изгородями или другими способами и располагать их в глубине дворов.</w:t>
      </w:r>
    </w:p>
    <w:p w:rsidR="00493E6C" w:rsidRPr="00493E6C" w:rsidRDefault="00E1055D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proofErr w:type="gramEnd"/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493E6C" w:rsidRPr="00493E6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3E6C" w:rsidRP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экологическими задачами обусловлена необходимостью совершенствования методики обучения биологии. Мною собраны экологические задачи по классам, темам, типам; все они нацелены на выполнение требований к охране окружающей среды.</w:t>
      </w:r>
    </w:p>
    <w:p w:rsidR="00493E6C" w:rsidRPr="00493E6C" w:rsidRDefault="00E1055D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СЛ10</w:t>
      </w:r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6C7722">
        <w:rPr>
          <w:rFonts w:ascii="Times New Roman" w:hAnsi="Times New Roman"/>
          <w:b/>
          <w:sz w:val="28"/>
          <w:szCs w:val="28"/>
        </w:rPr>
        <w:t xml:space="preserve">- </w:t>
      </w:r>
      <w:r w:rsidR="00493E6C" w:rsidRPr="00493E6C">
        <w:rPr>
          <w:rFonts w:ascii="Times New Roman" w:eastAsia="Times New Roman" w:hAnsi="Times New Roman"/>
          <w:sz w:val="28"/>
          <w:szCs w:val="28"/>
          <w:lang w:eastAsia="ru-RU"/>
        </w:rPr>
        <w:t>Так, например, на уроках общеметодологической направленности применяю содержательные и расчётные, практические и экспериментальные, продуктивные и оценочные, абстрактные и конкретные, поисковые задачи.</w:t>
      </w:r>
    </w:p>
    <w:p w:rsidR="00493E6C" w:rsidRPr="00493E6C" w:rsidRDefault="00493E6C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E6C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 использую парную форму организации </w:t>
      </w:r>
      <w:r w:rsidRP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 деятельности как эффективный способ перехода на коллективную и групповую работу с целью моделирования новой ситуации.</w:t>
      </w:r>
    </w:p>
    <w:p w:rsidR="00493E6C" w:rsidRPr="00493E6C" w:rsidRDefault="00E1055D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СЛ11</w:t>
      </w:r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493E6C" w:rsidRP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Приглашаю </w:t>
      </w:r>
      <w:proofErr w:type="gramStart"/>
      <w:r w:rsidR="00493E6C" w:rsidRP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фокус-группы</w:t>
      </w:r>
      <w:proofErr w:type="gramEnd"/>
      <w:r w:rsidR="00493E6C" w:rsidRPr="0049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решить экологические задачи в парах.</w:t>
      </w:r>
    </w:p>
    <w:p w:rsidR="00E35477" w:rsidRDefault="007C5D7E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35477" w:rsidRPr="007C5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1 группы.</w:t>
      </w:r>
      <w:r w:rsidRPr="007C5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08E" w:rsidRPr="007C5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</w:t>
      </w:r>
      <w:r w:rsidR="00035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необходимо, используя таблицу, определить динамику популяции некоторых животных на территории Белгородской области и отобразите её графически. </w:t>
      </w:r>
    </w:p>
    <w:p w:rsidR="007C5D7E" w:rsidRDefault="007C5D7E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Задание 2 группы. Вам необходимо, используя таблицу, определить </w:t>
      </w:r>
      <w:r w:rsidR="000B4400" w:rsidRP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</w:t>
      </w:r>
      <w:r w:rsidRP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4400" w:rsidRPr="00086343">
        <w:rPr>
          <w:rFonts w:ascii="Times New Roman" w:hAnsi="Times New Roman"/>
          <w:sz w:val="28"/>
          <w:szCs w:val="28"/>
        </w:rPr>
        <w:t>земельных ресурсов Белгородской области по категориям земель</w:t>
      </w:r>
      <w:r w:rsidRP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отобразите её </w:t>
      </w:r>
      <w:r w:rsidR="000B4400" w:rsidRP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диаграмме</w:t>
      </w:r>
      <w:r w:rsidRP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5D7E" w:rsidRDefault="002A5FB1" w:rsidP="002F2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C5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у вас на столе, приступайте к работе.</w:t>
      </w:r>
    </w:p>
    <w:p w:rsidR="007C5D7E" w:rsidRPr="007B6C10" w:rsidRDefault="007B6C10" w:rsidP="002F2A7B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6C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(Группы работают)</w:t>
      </w:r>
      <w:r w:rsidR="002F2A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086343" w:rsidRDefault="002A5FB1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7B6C10"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оллеги</w:t>
      </w:r>
      <w:r w:rsid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86343" w:rsidRP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86343"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редлагаю</w:t>
      </w:r>
      <w:r w:rsidR="007B6C10"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решить задачу: Иду по цветущему лесу. Нарвать или нет букет цветов?</w:t>
      </w:r>
      <w:r w:rsidR="007B6C10" w:rsidRPr="007B6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3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86343" w:rsidRPr="00086343">
        <w:rPr>
          <w:rFonts w:ascii="Times New Roman" w:eastAsia="Times New Roman" w:hAnsi="Times New Roman"/>
          <w:i/>
          <w:sz w:val="28"/>
          <w:szCs w:val="28"/>
          <w:lang w:eastAsia="ru-RU"/>
        </w:rPr>
        <w:t>отвечают –</w:t>
      </w:r>
      <w:r w:rsidR="000863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86343" w:rsidRPr="00086343">
        <w:rPr>
          <w:rFonts w:ascii="Times New Roman" w:eastAsia="Times New Roman" w:hAnsi="Times New Roman"/>
          <w:i/>
          <w:sz w:val="28"/>
          <w:szCs w:val="28"/>
          <w:lang w:eastAsia="ru-RU"/>
        </w:rPr>
        <w:t>нарвать, не нарвать</w:t>
      </w:r>
      <w:r w:rsidR="0008634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B6C10" w:rsidRPr="00FC2176" w:rsidRDefault="00086343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6C10" w:rsidRPr="007B6C10">
        <w:rPr>
          <w:rFonts w:ascii="Times New Roman" w:eastAsia="Times New Roman" w:hAnsi="Times New Roman"/>
          <w:sz w:val="28"/>
          <w:szCs w:val="28"/>
          <w:lang w:eastAsia="ru-RU"/>
        </w:rPr>
        <w:t>Назовит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какие могут быть последствия, если вы нарвете букет цветов </w:t>
      </w:r>
      <w:r w:rsidR="007B6C10" w:rsidRPr="007B6C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B6C10" w:rsidRPr="007B6C10">
        <w:rPr>
          <w:rFonts w:ascii="Times New Roman" w:eastAsia="Times New Roman" w:hAnsi="Times New Roman"/>
          <w:i/>
          <w:sz w:val="28"/>
          <w:szCs w:val="28"/>
          <w:lang w:eastAsia="ru-RU"/>
        </w:rPr>
        <w:t>последствия на слайде - выплывает</w:t>
      </w:r>
      <w:r w:rsidR="007B6C10" w:rsidRPr="007B6C1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F2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6C10" w:rsidRPr="006C7722" w:rsidRDefault="007B6C10" w:rsidP="002F2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Последствия:</w:t>
      </w:r>
    </w:p>
    <w:p w:rsidR="007B6C10" w:rsidRPr="006C7722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- цветы привлекают человека своей красотой, но в природе они предназначены для другого: размножения растений, пищи травоядным животным, укрытия насекомым;</w:t>
      </w:r>
    </w:p>
    <w:p w:rsidR="007B6C10" w:rsidRPr="006C7722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- сорвать несколько цветков редкого растения – значит подвергнуть опасности существования всей популяции;</w:t>
      </w:r>
    </w:p>
    <w:p w:rsidR="007B6C10" w:rsidRPr="006C7722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бессмысленное прерывание жизни растений и его потомков безнравственно и для экосистемы луга в целом может иметь </w:t>
      </w:r>
      <w:proofErr w:type="gramStart"/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крайне отрицательные</w:t>
      </w:r>
      <w:proofErr w:type="gramEnd"/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последствия;</w:t>
      </w:r>
    </w:p>
    <w:p w:rsidR="007B6C10" w:rsidRPr="006C7722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- среди сорванных цветов могут быть лекарственные растения, растения – индикаторы, которые можно использовать по назначению;</w:t>
      </w:r>
    </w:p>
    <w:p w:rsidR="007B6C10" w:rsidRPr="006C7722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722">
        <w:rPr>
          <w:rFonts w:ascii="Times New Roman" w:eastAsia="Times New Roman" w:hAnsi="Times New Roman"/>
          <w:sz w:val="28"/>
          <w:szCs w:val="28"/>
          <w:lang w:eastAsia="ru-RU"/>
        </w:rPr>
        <w:t>- варварское отношение к охраняемым видам влечет юридическую ответственность.</w:t>
      </w:r>
    </w:p>
    <w:p w:rsidR="007B6C10" w:rsidRPr="007B6C10" w:rsidRDefault="00086343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B6C10"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Предложите </w:t>
      </w:r>
      <w:proofErr w:type="gramStart"/>
      <w:r w:rsidR="007B6C10"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ситуации</w:t>
      </w:r>
      <w:proofErr w:type="gramEnd"/>
      <w:r w:rsidR="007B6C10"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6C10" w:rsidRPr="007B6C10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B6C10" w:rsidRPr="007B6C10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можно составить «</w:t>
      </w:r>
      <w:proofErr w:type="spellStart"/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фотобукет</w:t>
      </w:r>
      <w:proofErr w:type="spellEnd"/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специализируясь на искусстве пользования фотоаппаратом, накапливать цифровое фото в компьютере, смартфоне. Данное увлечение имеет не только эмоциональное значение,  но и представляет собой научную ценность;</w:t>
      </w:r>
    </w:p>
    <w:p w:rsidR="007B6C10" w:rsidRPr="007B6C10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людям с хорошим художественными навыками цветущий луг дополнительный источник вдохновения тематических картин или отдельных зарисовок </w:t>
      </w:r>
      <w:proofErr w:type="gramEnd"/>
    </w:p>
    <w:p w:rsidR="007B6C10" w:rsidRPr="007B6C10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людям с хорошим художественными навыками цветущий луг дополнительный источник вдохновения тематических картин или отдельных зарисовок растений, которые также могут стать дополнением к исследовательским проектам;</w:t>
      </w:r>
    </w:p>
    <w:p w:rsidR="007B6C10" w:rsidRPr="007B6C10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можно собрать небольшую часть семян осенью и вырастить понравившиеся растения;</w:t>
      </w:r>
    </w:p>
    <w:p w:rsidR="007B6C10" w:rsidRPr="007B6C10" w:rsidRDefault="007B6C10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есть возможность для посещения этого луга, можно долгое время наблюдать за красиво цветущими растениями, регулярные прогулки – основа здорового образа жизни человека. Однако нужно помнить, что прогуливаясь, следует быть осторожным и предупредительным по отношению к популяции интересующих вас растений и к экосистеме, в которой оно живет.</w:t>
      </w:r>
    </w:p>
    <w:p w:rsidR="007B6C10" w:rsidRPr="00D34368" w:rsidRDefault="00D34368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68">
        <w:rPr>
          <w:rFonts w:ascii="Times New Roman" w:eastAsia="Times New Roman" w:hAnsi="Times New Roman"/>
          <w:sz w:val="28"/>
          <w:szCs w:val="28"/>
          <w:lang w:eastAsia="ru-RU"/>
        </w:rPr>
        <w:t>- Прошу первую группу озвучить свой ответ</w:t>
      </w:r>
      <w:r w:rsidR="007C6BF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C6BFE" w:rsidRPr="007C6BFE">
        <w:rPr>
          <w:rFonts w:ascii="Times New Roman" w:eastAsia="Times New Roman" w:hAnsi="Times New Roman"/>
          <w:i/>
          <w:sz w:val="28"/>
          <w:szCs w:val="28"/>
          <w:lang w:eastAsia="ru-RU"/>
        </w:rPr>
        <w:t>отвечает один представитель группы</w:t>
      </w:r>
      <w:r w:rsidR="007C6BF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12CC6" w:rsidRPr="00D34368" w:rsidRDefault="007C6BFE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Вторая группа представьте ваш ответ (</w:t>
      </w:r>
      <w:r w:rsidRPr="007C6BFE">
        <w:rPr>
          <w:rFonts w:ascii="Times New Roman" w:eastAsia="Times New Roman" w:hAnsi="Times New Roman"/>
          <w:i/>
          <w:sz w:val="28"/>
          <w:szCs w:val="28"/>
          <w:lang w:eastAsia="ru-RU"/>
        </w:rPr>
        <w:t>отвечает один представитель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12CC6" w:rsidRDefault="00712CC6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523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условие и результат экологических задач первой и второй </w:t>
      </w:r>
      <w:proofErr w:type="gramStart"/>
      <w:r w:rsidRPr="00585234">
        <w:rPr>
          <w:rFonts w:ascii="Times New Roman" w:eastAsia="Times New Roman" w:hAnsi="Times New Roman"/>
          <w:sz w:val="28"/>
          <w:szCs w:val="28"/>
          <w:lang w:eastAsia="ru-RU"/>
        </w:rPr>
        <w:t>фокус-групп</w:t>
      </w:r>
      <w:proofErr w:type="gramEnd"/>
      <w:r w:rsidRPr="00585234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можно ли смоделировать новую ситуацию? </w:t>
      </w:r>
      <w:r w:rsidRPr="00312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312C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слайде таблица заяц и пища</w:t>
      </w:r>
      <w:r w:rsidRPr="00312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12CC6" w:rsidRPr="00585234" w:rsidRDefault="00712CC6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Сформулируйте задачу</w:t>
      </w:r>
      <w:r w:rsidRPr="005852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CC6" w:rsidRDefault="00712CC6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Действительно, вы увидели не только пути решения задач, но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рождения новой</w:t>
      </w:r>
      <w:r w:rsidRPr="00312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12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2CC6" w:rsidRPr="00312CEC" w:rsidRDefault="00712CC6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какой форме была организована ваша деятельность? (</w:t>
      </w:r>
      <w:r w:rsidRPr="0033592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="007C6BF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парной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формы можно использовать?</w:t>
      </w:r>
      <w:r w:rsid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86343" w:rsidRPr="001131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групповую, индивидуальную, коллективную</w:t>
      </w:r>
      <w:r w:rsidR="00086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12CC6" w:rsidRPr="006B320F" w:rsidRDefault="00712CC6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умения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</w:t>
      </w:r>
      <w:r w:rsidRPr="006B3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приобрели при решении экологических задач?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5972B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находить проблему или противоречие в учебной ситуации, в процессе групповой работы, изучения исторических фактов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12CC6" w:rsidRDefault="00712CC6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Можно ли эти умения применить на других уроках?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Приведите примеры</w:t>
      </w:r>
      <w:r w:rsidRPr="006B3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6B320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уроках физики, химии, истории</w:t>
      </w:r>
      <w:r w:rsidRPr="006B3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D5C97" w:rsidRPr="00ED5C97" w:rsidRDefault="00E1055D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СЛ12</w:t>
      </w:r>
      <w:r w:rsidR="006C7722" w:rsidRPr="002F2A7B">
        <w:rPr>
          <w:rFonts w:ascii="Times New Roman" w:hAnsi="Times New Roman"/>
          <w:sz w:val="28"/>
          <w:szCs w:val="28"/>
        </w:rPr>
        <w:t xml:space="preserve"> </w:t>
      </w:r>
      <w:r w:rsid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D5C97" w:rsidRP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ED5C97" w:rsidRPr="00ED5C97" w:rsidRDefault="00ED5C97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пьесе Антона Павловича Чехова «Вишневый сад» действие разворачивается в весеннее время года 1903 года. Вот уже 120 лет вишневый сад великого писателя является символом жизни и символом России.</w:t>
      </w:r>
    </w:p>
    <w:p w:rsidR="00ED5C97" w:rsidRPr="00ED5C97" w:rsidRDefault="00ED5C97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Немало поколений сажало и выращивало его. И каждый внес свой вклад в его развитие. Даже если сад вырубят, он останется жить в памяти людей, с которыми был связан. А те передадут воспоминания своим детям.</w:t>
      </w:r>
    </w:p>
    <w:p w:rsidR="007C5D7E" w:rsidRDefault="00ED5C97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пусть и нынешняя весна продолжит эстафету </w:t>
      </w:r>
      <w:r w:rsidR="000B3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благородных дел</w:t>
      </w:r>
      <w:r w:rsidRP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3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P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3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</w:t>
      </w:r>
      <w:r w:rsidR="000B3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B33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благополучи</w:t>
      </w:r>
      <w:r w:rsidR="000B3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России!</w:t>
      </w:r>
    </w:p>
    <w:p w:rsidR="00F82335" w:rsidRDefault="00890C42" w:rsidP="002F2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СЛ13</w:t>
      </w:r>
      <w:r w:rsidR="006C7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Спасибо за внимание!</w:t>
      </w:r>
      <w:r w:rsidR="00F82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2F2A7B" w:rsidRDefault="002F2A7B" w:rsidP="002F2A7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2F2A7B" w:rsidRDefault="002F2A7B" w:rsidP="007C5D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3508E" w:rsidRPr="0003508E" w:rsidRDefault="00F82335" w:rsidP="007C5D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фокус - группы №1</w:t>
      </w:r>
    </w:p>
    <w:p w:rsidR="0003508E" w:rsidRDefault="0003508E" w:rsidP="002F2A7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необходимо, используя таблицу, определить</w:t>
      </w:r>
      <w:r w:rsidR="007D5C4C"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динамику популяции</w:t>
      </w: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животных на территории Белгородской обл</w:t>
      </w:r>
      <w:r w:rsidR="007D5C4C"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</w:t>
      </w:r>
      <w:r w:rsidR="0073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D5C4C"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именно</w:t>
      </w:r>
      <w:r w:rsid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7D5C4C"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ищников и жертв.</w:t>
      </w:r>
    </w:p>
    <w:p w:rsidR="003153F3" w:rsidRPr="002F2A7B" w:rsidRDefault="003153F3" w:rsidP="003153F3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  <w:r w:rsidR="002F2A7B" w:rsidRPr="002F2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2F2A7B" w:rsidRPr="003153F3" w:rsidRDefault="002F2A7B" w:rsidP="003153F3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348"/>
        <w:gridCol w:w="1418"/>
        <w:gridCol w:w="1417"/>
        <w:gridCol w:w="1418"/>
        <w:gridCol w:w="1417"/>
      </w:tblGrid>
      <w:tr w:rsidR="002621B9" w:rsidRPr="003153F3" w:rsidTr="003153F3">
        <w:trPr>
          <w:jc w:val="center"/>
        </w:trPr>
        <w:tc>
          <w:tcPr>
            <w:tcW w:w="1595" w:type="dxa"/>
            <w:vMerge w:val="restart"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18" w:type="dxa"/>
            <w:gridSpan w:val="5"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Численность (кол-во особей)</w:t>
            </w:r>
          </w:p>
        </w:tc>
      </w:tr>
      <w:tr w:rsidR="002621B9" w:rsidRPr="003153F3" w:rsidTr="003153F3">
        <w:trPr>
          <w:jc w:val="center"/>
        </w:trPr>
        <w:tc>
          <w:tcPr>
            <w:tcW w:w="1595" w:type="dxa"/>
            <w:vMerge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621B9" w:rsidRPr="003153F3" w:rsidRDefault="002621B9" w:rsidP="002621B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F16C8" w:rsidRPr="003153F3" w:rsidTr="003153F3">
        <w:trPr>
          <w:jc w:val="center"/>
        </w:trPr>
        <w:tc>
          <w:tcPr>
            <w:tcW w:w="1595" w:type="dxa"/>
          </w:tcPr>
          <w:p w:rsidR="009F16C8" w:rsidRPr="003153F3" w:rsidRDefault="009F16C8" w:rsidP="007C5D7E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Заяц-русак</w:t>
            </w:r>
          </w:p>
        </w:tc>
        <w:tc>
          <w:tcPr>
            <w:tcW w:w="1348" w:type="dxa"/>
          </w:tcPr>
          <w:p w:rsidR="009F16C8" w:rsidRPr="003153F3" w:rsidRDefault="008A6FE2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7977</w:t>
            </w:r>
          </w:p>
        </w:tc>
        <w:tc>
          <w:tcPr>
            <w:tcW w:w="141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6361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9445</w:t>
            </w:r>
          </w:p>
        </w:tc>
        <w:tc>
          <w:tcPr>
            <w:tcW w:w="141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8261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12540</w:t>
            </w:r>
          </w:p>
        </w:tc>
      </w:tr>
      <w:tr w:rsidR="009F16C8" w:rsidRPr="003153F3" w:rsidTr="003153F3">
        <w:trPr>
          <w:jc w:val="center"/>
        </w:trPr>
        <w:tc>
          <w:tcPr>
            <w:tcW w:w="1595" w:type="dxa"/>
          </w:tcPr>
          <w:p w:rsidR="009F16C8" w:rsidRPr="003153F3" w:rsidRDefault="009F16C8" w:rsidP="007C5D7E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Лисица</w:t>
            </w:r>
          </w:p>
        </w:tc>
        <w:tc>
          <w:tcPr>
            <w:tcW w:w="134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141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141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</w:tr>
      <w:tr w:rsidR="009F16C8" w:rsidRPr="003153F3" w:rsidTr="003153F3">
        <w:trPr>
          <w:jc w:val="center"/>
        </w:trPr>
        <w:tc>
          <w:tcPr>
            <w:tcW w:w="1595" w:type="dxa"/>
          </w:tcPr>
          <w:p w:rsidR="009F16C8" w:rsidRPr="003153F3" w:rsidRDefault="009F16C8" w:rsidP="007C5D7E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Косуля</w:t>
            </w:r>
          </w:p>
        </w:tc>
        <w:tc>
          <w:tcPr>
            <w:tcW w:w="1348" w:type="dxa"/>
          </w:tcPr>
          <w:p w:rsidR="009F16C8" w:rsidRPr="003153F3" w:rsidRDefault="0004610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8534</w:t>
            </w:r>
          </w:p>
        </w:tc>
        <w:tc>
          <w:tcPr>
            <w:tcW w:w="1418" w:type="dxa"/>
          </w:tcPr>
          <w:p w:rsidR="009F16C8" w:rsidRPr="003153F3" w:rsidRDefault="00046106" w:rsidP="00046106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8997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1418" w:type="dxa"/>
          </w:tcPr>
          <w:p w:rsidR="009F16C8" w:rsidRPr="003153F3" w:rsidRDefault="003E3049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11456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13049</w:t>
            </w:r>
          </w:p>
        </w:tc>
      </w:tr>
      <w:tr w:rsidR="009F16C8" w:rsidRPr="003153F3" w:rsidTr="003153F3">
        <w:trPr>
          <w:jc w:val="center"/>
        </w:trPr>
        <w:tc>
          <w:tcPr>
            <w:tcW w:w="1595" w:type="dxa"/>
          </w:tcPr>
          <w:p w:rsidR="009F16C8" w:rsidRPr="003153F3" w:rsidRDefault="009F16C8" w:rsidP="007C5D7E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Кабан</w:t>
            </w:r>
          </w:p>
        </w:tc>
        <w:tc>
          <w:tcPr>
            <w:tcW w:w="134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9F16C8" w:rsidRPr="003153F3" w:rsidRDefault="003E3049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F16C8" w:rsidRPr="003153F3" w:rsidTr="003153F3">
        <w:trPr>
          <w:jc w:val="center"/>
        </w:trPr>
        <w:tc>
          <w:tcPr>
            <w:tcW w:w="1595" w:type="dxa"/>
          </w:tcPr>
          <w:p w:rsidR="009F16C8" w:rsidRPr="003153F3" w:rsidRDefault="00263CD2" w:rsidP="007C5D7E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9F16C8"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ось</w:t>
            </w:r>
            <w:r w:rsidRPr="003153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</w:tcPr>
          <w:p w:rsidR="009F16C8" w:rsidRPr="003153F3" w:rsidRDefault="00F02105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3049"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16C8" w:rsidRPr="003153F3" w:rsidRDefault="003E3049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</w:tcPr>
          <w:p w:rsidR="009F16C8" w:rsidRPr="003153F3" w:rsidRDefault="003E3049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</w:tcPr>
          <w:p w:rsidR="009F16C8" w:rsidRPr="003153F3" w:rsidRDefault="00041CC6" w:rsidP="00F0210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2F2A7B" w:rsidRPr="002F2A7B" w:rsidRDefault="002F2A7B" w:rsidP="002F2A7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34436" w:rsidRPr="00734436" w:rsidRDefault="00734436" w:rsidP="002F2A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тобразите графически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динамику популяции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</w:t>
      </w: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ищников и жертв.</w:t>
      </w:r>
    </w:p>
    <w:p w:rsidR="0003508E" w:rsidRPr="007D5C4C" w:rsidRDefault="004E6F00" w:rsidP="002F2A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тип динамики</w:t>
      </w:r>
      <w:r w:rsidR="00562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наблюдается </w:t>
      </w:r>
      <w:r w:rsidRPr="007D5C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(стабильный, изменчивый, взрывной)?</w:t>
      </w:r>
      <w:r w:rsidR="007D5C4C" w:rsidRPr="007D5C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(указать хищников, жертв, описать динамику отдельно каждого, указать отличие по количеству и годам)</w:t>
      </w:r>
    </w:p>
    <w:p w:rsidR="00EC70B9" w:rsidRDefault="0051540D" w:rsidP="002F2A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 причины</w:t>
      </w:r>
      <w:r w:rsidR="00263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динамики популяции</w:t>
      </w:r>
      <w:r w:rsid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540D" w:rsidRDefault="0051540D" w:rsidP="002F2A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Сформулируйте проблему (против</w:t>
      </w:r>
      <w:r w:rsidR="00902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речие).</w:t>
      </w:r>
    </w:p>
    <w:p w:rsidR="0051540D" w:rsidRDefault="0051540D" w:rsidP="002F2A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Предложите пути восстановления популяции животных.</w:t>
      </w:r>
    </w:p>
    <w:p w:rsidR="00902AEB" w:rsidRPr="004E6F00" w:rsidRDefault="00902AEB" w:rsidP="002F2A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приёмы вы использовали при решении экологической задачи? </w:t>
      </w:r>
    </w:p>
    <w:p w:rsidR="007D5C4C" w:rsidRPr="0051540D" w:rsidRDefault="007D5C4C" w:rsidP="002F2A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5C4C" w:rsidRPr="0051540D" w:rsidRDefault="007D5C4C" w:rsidP="002F2A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0D">
        <w:rPr>
          <w:rFonts w:ascii="Times New Roman" w:hAnsi="Times New Roman"/>
          <w:sz w:val="24"/>
          <w:szCs w:val="24"/>
          <w:shd w:val="clear" w:color="auto" w:fill="FFFFFF"/>
        </w:rPr>
        <w:t>*Стабильным считается ход численности при изменениях всего в несколько раз, изменчивым - при колебаниях в десятки раз, а взрывная динамика характеризуется периодическим превышением обычной численности в сотни и тысячи раз.</w:t>
      </w:r>
    </w:p>
    <w:p w:rsidR="0004452E" w:rsidRDefault="0004452E" w:rsidP="007C5D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A7B" w:rsidRDefault="002F2A7B" w:rsidP="002F2A7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2F2A7B" w:rsidRDefault="002F2A7B" w:rsidP="002F2A7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2335" w:rsidRPr="0003508E" w:rsidRDefault="00F82335" w:rsidP="00F823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фокус - группы №2</w:t>
      </w:r>
    </w:p>
    <w:p w:rsidR="0028214D" w:rsidRDefault="00046106" w:rsidP="0004610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необходимо, используя </w:t>
      </w:r>
      <w:r w:rsidR="00282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таблицу «</w:t>
      </w:r>
      <w:r w:rsidR="0028214D" w:rsidRPr="0028214D">
        <w:rPr>
          <w:rFonts w:ascii="Times New Roman" w:hAnsi="Times New Roman"/>
          <w:sz w:val="28"/>
          <w:szCs w:val="28"/>
        </w:rPr>
        <w:t>Распределение земельных ресурсов Белгородской области по категориям земель</w:t>
      </w:r>
      <w:r w:rsidR="00282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2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постойте круговую диаграмму и сделайте вывод о распределении земельного фонда.</w:t>
      </w:r>
    </w:p>
    <w:p w:rsidR="002F2A7B" w:rsidRDefault="002F2A7B" w:rsidP="0004610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A7B" w:rsidRDefault="002F2A7B" w:rsidP="002F2A7B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2</w:t>
      </w:r>
    </w:p>
    <w:p w:rsidR="002F2A7B" w:rsidRDefault="002F2A7B" w:rsidP="002F2A7B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9166" w:type="dxa"/>
        <w:jc w:val="center"/>
        <w:tblLook w:val="04A0" w:firstRow="1" w:lastRow="0" w:firstColumn="1" w:lastColumn="0" w:noHBand="0" w:noVBand="1"/>
      </w:tblPr>
      <w:tblGrid>
        <w:gridCol w:w="3382"/>
        <w:gridCol w:w="1170"/>
        <w:gridCol w:w="1192"/>
        <w:gridCol w:w="1202"/>
        <w:gridCol w:w="1065"/>
        <w:gridCol w:w="1155"/>
      </w:tblGrid>
      <w:tr w:rsidR="003153F3" w:rsidRPr="003153F3" w:rsidTr="0028214D">
        <w:trPr>
          <w:jc w:val="center"/>
        </w:trPr>
        <w:tc>
          <w:tcPr>
            <w:tcW w:w="3382" w:type="dxa"/>
            <w:vMerge w:val="restart"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F3">
              <w:rPr>
                <w:rFonts w:ascii="Times New Roman" w:hAnsi="Times New Roman"/>
                <w:b/>
                <w:sz w:val="24"/>
                <w:szCs w:val="24"/>
              </w:rPr>
              <w:t>Категории земель</w:t>
            </w:r>
          </w:p>
        </w:tc>
        <w:tc>
          <w:tcPr>
            <w:tcW w:w="5784" w:type="dxa"/>
            <w:gridSpan w:val="5"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F3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</w:tr>
      <w:tr w:rsidR="003153F3" w:rsidRPr="003153F3" w:rsidTr="0028214D">
        <w:trPr>
          <w:jc w:val="center"/>
        </w:trPr>
        <w:tc>
          <w:tcPr>
            <w:tcW w:w="3382" w:type="dxa"/>
            <w:vMerge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F3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92" w:type="dxa"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F3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02" w:type="dxa"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F3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65" w:type="dxa"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F3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55" w:type="dxa"/>
            <w:vAlign w:val="center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F3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</w:tr>
      <w:tr w:rsidR="003153F3" w:rsidRPr="003153F3" w:rsidTr="0028214D">
        <w:trPr>
          <w:jc w:val="center"/>
        </w:trPr>
        <w:tc>
          <w:tcPr>
            <w:tcW w:w="3382" w:type="dxa"/>
          </w:tcPr>
          <w:p w:rsidR="003153F3" w:rsidRPr="003153F3" w:rsidRDefault="003153F3" w:rsidP="00282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(пашня, сенокосы, пастбища)</w:t>
            </w:r>
          </w:p>
        </w:tc>
        <w:tc>
          <w:tcPr>
            <w:tcW w:w="1170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2134,3</w:t>
            </w:r>
          </w:p>
        </w:tc>
        <w:tc>
          <w:tcPr>
            <w:tcW w:w="119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2133,7</w:t>
            </w:r>
          </w:p>
        </w:tc>
        <w:tc>
          <w:tcPr>
            <w:tcW w:w="120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2133,7</w:t>
            </w:r>
          </w:p>
        </w:tc>
        <w:tc>
          <w:tcPr>
            <w:tcW w:w="106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2133,7</w:t>
            </w:r>
          </w:p>
        </w:tc>
        <w:tc>
          <w:tcPr>
            <w:tcW w:w="115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2133,3</w:t>
            </w:r>
          </w:p>
        </w:tc>
      </w:tr>
      <w:tr w:rsidR="003153F3" w:rsidRPr="003153F3" w:rsidTr="0028214D">
        <w:trPr>
          <w:jc w:val="center"/>
        </w:trPr>
        <w:tc>
          <w:tcPr>
            <w:tcW w:w="3382" w:type="dxa"/>
          </w:tcPr>
          <w:p w:rsidR="003153F3" w:rsidRPr="003153F3" w:rsidRDefault="003153F3" w:rsidP="00282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70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241,9</w:t>
            </w:r>
          </w:p>
        </w:tc>
        <w:tc>
          <w:tcPr>
            <w:tcW w:w="119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241,9</w:t>
            </w:r>
          </w:p>
        </w:tc>
        <w:tc>
          <w:tcPr>
            <w:tcW w:w="120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241,9</w:t>
            </w:r>
          </w:p>
        </w:tc>
        <w:tc>
          <w:tcPr>
            <w:tcW w:w="106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241,9</w:t>
            </w:r>
          </w:p>
        </w:tc>
        <w:tc>
          <w:tcPr>
            <w:tcW w:w="115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3153F3" w:rsidRPr="003153F3" w:rsidTr="0028214D">
        <w:trPr>
          <w:jc w:val="center"/>
        </w:trPr>
        <w:tc>
          <w:tcPr>
            <w:tcW w:w="3382" w:type="dxa"/>
          </w:tcPr>
          <w:p w:rsidR="003153F3" w:rsidRPr="003153F3" w:rsidRDefault="0028214D" w:rsidP="00282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особо </w:t>
            </w:r>
            <w:r w:rsidR="003153F3" w:rsidRPr="003153F3">
              <w:rPr>
                <w:rFonts w:ascii="Times New Roman" w:hAnsi="Times New Roman"/>
                <w:sz w:val="24"/>
                <w:szCs w:val="24"/>
              </w:rPr>
              <w:t>охраняемых территорий и объектов</w:t>
            </w:r>
          </w:p>
        </w:tc>
        <w:tc>
          <w:tcPr>
            <w:tcW w:w="1170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9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0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6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5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153F3" w:rsidRPr="003153F3" w:rsidTr="0028214D">
        <w:trPr>
          <w:jc w:val="center"/>
        </w:trPr>
        <w:tc>
          <w:tcPr>
            <w:tcW w:w="3382" w:type="dxa"/>
          </w:tcPr>
          <w:p w:rsidR="003153F3" w:rsidRPr="003153F3" w:rsidRDefault="003153F3" w:rsidP="00282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70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9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0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06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5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3153F3" w:rsidRPr="003153F3" w:rsidTr="0028214D">
        <w:trPr>
          <w:jc w:val="center"/>
        </w:trPr>
        <w:tc>
          <w:tcPr>
            <w:tcW w:w="3382" w:type="dxa"/>
          </w:tcPr>
          <w:p w:rsidR="003153F3" w:rsidRPr="003153F3" w:rsidRDefault="003153F3" w:rsidP="00796041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Другие земли</w:t>
            </w:r>
          </w:p>
        </w:tc>
        <w:tc>
          <w:tcPr>
            <w:tcW w:w="1170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289,6</w:t>
            </w:r>
          </w:p>
        </w:tc>
        <w:tc>
          <w:tcPr>
            <w:tcW w:w="119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202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06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155" w:type="dxa"/>
          </w:tcPr>
          <w:p w:rsidR="003153F3" w:rsidRPr="003153F3" w:rsidRDefault="003153F3" w:rsidP="007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</w:tr>
    </w:tbl>
    <w:p w:rsidR="002F2A7B" w:rsidRPr="002F2A7B" w:rsidRDefault="002F2A7B" w:rsidP="002F2A7B">
      <w:pPr>
        <w:pStyle w:val="a3"/>
        <w:tabs>
          <w:tab w:val="left" w:pos="851"/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012C49" w:rsidRPr="00734436" w:rsidRDefault="00012C49" w:rsidP="002F2A7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Постойте круговые диаграммы</w:t>
      </w:r>
      <w:r w:rsidRPr="00012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8214D">
        <w:rPr>
          <w:rFonts w:ascii="Times New Roman" w:hAnsi="Times New Roman"/>
          <w:sz w:val="28"/>
          <w:szCs w:val="28"/>
        </w:rPr>
        <w:t>аспре</w:t>
      </w:r>
      <w:bookmarkStart w:id="0" w:name="_GoBack"/>
      <w:bookmarkEnd w:id="0"/>
      <w:r w:rsidRPr="0028214D">
        <w:rPr>
          <w:rFonts w:ascii="Times New Roman" w:hAnsi="Times New Roman"/>
          <w:sz w:val="28"/>
          <w:szCs w:val="28"/>
        </w:rPr>
        <w:t>делени</w:t>
      </w:r>
      <w:r>
        <w:rPr>
          <w:rFonts w:ascii="Times New Roman" w:hAnsi="Times New Roman"/>
          <w:sz w:val="28"/>
          <w:szCs w:val="28"/>
        </w:rPr>
        <w:t>я</w:t>
      </w:r>
      <w:r w:rsidRPr="0028214D">
        <w:rPr>
          <w:rFonts w:ascii="Times New Roman" w:hAnsi="Times New Roman"/>
          <w:sz w:val="28"/>
          <w:szCs w:val="28"/>
        </w:rPr>
        <w:t xml:space="preserve"> земельных ресурсов Белгородской области по категориям земель</w:t>
      </w:r>
      <w:r>
        <w:rPr>
          <w:rFonts w:ascii="Times New Roman" w:hAnsi="Times New Roman"/>
          <w:sz w:val="28"/>
          <w:szCs w:val="28"/>
        </w:rPr>
        <w:t xml:space="preserve"> в 2018 и 2022 годах</w:t>
      </w:r>
      <w:r w:rsidRPr="007D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2C49" w:rsidRDefault="00012C49" w:rsidP="002F2A7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категории земель наблюдаются изменения? Объясните причины.</w:t>
      </w:r>
    </w:p>
    <w:p w:rsidR="00012C49" w:rsidRDefault="00012C49" w:rsidP="002F2A7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Сформулируйте проблему (противоречие).</w:t>
      </w:r>
    </w:p>
    <w:p w:rsidR="00012C49" w:rsidRDefault="00012C49" w:rsidP="002F2A7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Предложите пути решения проблемы.</w:t>
      </w:r>
    </w:p>
    <w:p w:rsidR="00AF6BE2" w:rsidRPr="00F82335" w:rsidRDefault="00012C49" w:rsidP="002F2A7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приёмы вы использовали при решении экологической задачи?</w:t>
      </w:r>
    </w:p>
    <w:sectPr w:rsidR="00AF6BE2" w:rsidRPr="00F82335" w:rsidSect="00F823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90B"/>
    <w:multiLevelType w:val="hybridMultilevel"/>
    <w:tmpl w:val="BFAA5F1C"/>
    <w:lvl w:ilvl="0" w:tplc="119610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F1E18"/>
    <w:multiLevelType w:val="hybridMultilevel"/>
    <w:tmpl w:val="BFAA5F1C"/>
    <w:lvl w:ilvl="0" w:tplc="119610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C6E3E"/>
    <w:multiLevelType w:val="hybridMultilevel"/>
    <w:tmpl w:val="6E9A74DA"/>
    <w:lvl w:ilvl="0" w:tplc="87A8C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C85A07"/>
    <w:multiLevelType w:val="multilevel"/>
    <w:tmpl w:val="EFD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02CB7"/>
    <w:multiLevelType w:val="multilevel"/>
    <w:tmpl w:val="352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B39C4"/>
    <w:multiLevelType w:val="multilevel"/>
    <w:tmpl w:val="9F2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E5617"/>
    <w:multiLevelType w:val="multilevel"/>
    <w:tmpl w:val="0F88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5A7"/>
    <w:rsid w:val="00012C49"/>
    <w:rsid w:val="0003508E"/>
    <w:rsid w:val="00041CC6"/>
    <w:rsid w:val="0004452E"/>
    <w:rsid w:val="00046106"/>
    <w:rsid w:val="000730CC"/>
    <w:rsid w:val="00086343"/>
    <w:rsid w:val="000A0A90"/>
    <w:rsid w:val="000B2492"/>
    <w:rsid w:val="000B3850"/>
    <w:rsid w:val="000B4400"/>
    <w:rsid w:val="000C353B"/>
    <w:rsid w:val="000D3631"/>
    <w:rsid w:val="000F6384"/>
    <w:rsid w:val="000F7777"/>
    <w:rsid w:val="00104839"/>
    <w:rsid w:val="001131F0"/>
    <w:rsid w:val="00126F6B"/>
    <w:rsid w:val="001B70EB"/>
    <w:rsid w:val="00200E8B"/>
    <w:rsid w:val="00246EF4"/>
    <w:rsid w:val="002621B9"/>
    <w:rsid w:val="00263CD2"/>
    <w:rsid w:val="00277C80"/>
    <w:rsid w:val="0028214D"/>
    <w:rsid w:val="00282B06"/>
    <w:rsid w:val="00284455"/>
    <w:rsid w:val="002A5FB1"/>
    <w:rsid w:val="002E6583"/>
    <w:rsid w:val="002F2A7B"/>
    <w:rsid w:val="002F7091"/>
    <w:rsid w:val="00312CEC"/>
    <w:rsid w:val="003153F3"/>
    <w:rsid w:val="00332E60"/>
    <w:rsid w:val="0033401F"/>
    <w:rsid w:val="00335925"/>
    <w:rsid w:val="00350C93"/>
    <w:rsid w:val="003634CD"/>
    <w:rsid w:val="00395CF9"/>
    <w:rsid w:val="003B4D0A"/>
    <w:rsid w:val="003D1DC6"/>
    <w:rsid w:val="003E3049"/>
    <w:rsid w:val="003F531D"/>
    <w:rsid w:val="004025A7"/>
    <w:rsid w:val="0041133B"/>
    <w:rsid w:val="00411624"/>
    <w:rsid w:val="0042309E"/>
    <w:rsid w:val="00430B22"/>
    <w:rsid w:val="00435FA3"/>
    <w:rsid w:val="00472D62"/>
    <w:rsid w:val="00493E6C"/>
    <w:rsid w:val="004E6F00"/>
    <w:rsid w:val="004E6F24"/>
    <w:rsid w:val="0051540D"/>
    <w:rsid w:val="005209FF"/>
    <w:rsid w:val="00544783"/>
    <w:rsid w:val="00562FD8"/>
    <w:rsid w:val="005813BC"/>
    <w:rsid w:val="00585234"/>
    <w:rsid w:val="005972BB"/>
    <w:rsid w:val="00625FA0"/>
    <w:rsid w:val="00690237"/>
    <w:rsid w:val="006B320F"/>
    <w:rsid w:val="006B762D"/>
    <w:rsid w:val="006C7722"/>
    <w:rsid w:val="00712CC6"/>
    <w:rsid w:val="00734436"/>
    <w:rsid w:val="007349B5"/>
    <w:rsid w:val="007960C6"/>
    <w:rsid w:val="007B6C10"/>
    <w:rsid w:val="007C5D7E"/>
    <w:rsid w:val="007C6BFE"/>
    <w:rsid w:val="007D5C4C"/>
    <w:rsid w:val="00864554"/>
    <w:rsid w:val="00885165"/>
    <w:rsid w:val="0088648D"/>
    <w:rsid w:val="00890C42"/>
    <w:rsid w:val="00896E3D"/>
    <w:rsid w:val="008A6FE2"/>
    <w:rsid w:val="008A799B"/>
    <w:rsid w:val="00902AEB"/>
    <w:rsid w:val="009231F1"/>
    <w:rsid w:val="00944634"/>
    <w:rsid w:val="009E0426"/>
    <w:rsid w:val="009E1E9A"/>
    <w:rsid w:val="009F16C8"/>
    <w:rsid w:val="009F328A"/>
    <w:rsid w:val="009F73D3"/>
    <w:rsid w:val="00A04165"/>
    <w:rsid w:val="00A40E4E"/>
    <w:rsid w:val="00A8485C"/>
    <w:rsid w:val="00A9078A"/>
    <w:rsid w:val="00AB730A"/>
    <w:rsid w:val="00AE536E"/>
    <w:rsid w:val="00AF6BE2"/>
    <w:rsid w:val="00B338C7"/>
    <w:rsid w:val="00B86BE8"/>
    <w:rsid w:val="00BE5BF2"/>
    <w:rsid w:val="00C01205"/>
    <w:rsid w:val="00C2099F"/>
    <w:rsid w:val="00C63D86"/>
    <w:rsid w:val="00CA26FA"/>
    <w:rsid w:val="00CB37AF"/>
    <w:rsid w:val="00CB66A3"/>
    <w:rsid w:val="00CC1F3A"/>
    <w:rsid w:val="00CF5089"/>
    <w:rsid w:val="00CF7E96"/>
    <w:rsid w:val="00D0007E"/>
    <w:rsid w:val="00D06618"/>
    <w:rsid w:val="00D27D90"/>
    <w:rsid w:val="00D34368"/>
    <w:rsid w:val="00D44E68"/>
    <w:rsid w:val="00D60BE2"/>
    <w:rsid w:val="00D74E20"/>
    <w:rsid w:val="00D75332"/>
    <w:rsid w:val="00D76C66"/>
    <w:rsid w:val="00D91848"/>
    <w:rsid w:val="00D972E4"/>
    <w:rsid w:val="00DC3364"/>
    <w:rsid w:val="00DD0074"/>
    <w:rsid w:val="00DD2956"/>
    <w:rsid w:val="00DD4FF0"/>
    <w:rsid w:val="00DE6D26"/>
    <w:rsid w:val="00E04E51"/>
    <w:rsid w:val="00E1055D"/>
    <w:rsid w:val="00E25095"/>
    <w:rsid w:val="00E3311B"/>
    <w:rsid w:val="00E33419"/>
    <w:rsid w:val="00E35477"/>
    <w:rsid w:val="00E37301"/>
    <w:rsid w:val="00E7423E"/>
    <w:rsid w:val="00E762F8"/>
    <w:rsid w:val="00E81613"/>
    <w:rsid w:val="00EA5536"/>
    <w:rsid w:val="00EC70B9"/>
    <w:rsid w:val="00ED500F"/>
    <w:rsid w:val="00ED5C97"/>
    <w:rsid w:val="00F02105"/>
    <w:rsid w:val="00F06821"/>
    <w:rsid w:val="00F33D46"/>
    <w:rsid w:val="00F82335"/>
    <w:rsid w:val="00FC2176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8E"/>
    <w:pPr>
      <w:ind w:left="720"/>
      <w:contextualSpacing/>
    </w:pPr>
  </w:style>
  <w:style w:type="paragraph" w:styleId="a4">
    <w:name w:val="No Spacing"/>
    <w:uiPriority w:val="1"/>
    <w:qFormat/>
    <w:rsid w:val="00FD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2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F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96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DE06-E00E-4BD6-85C4-65F97C8D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7</cp:revision>
  <cp:lastPrinted>2023-02-24T14:06:00Z</cp:lastPrinted>
  <dcterms:created xsi:type="dcterms:W3CDTF">2023-02-24T15:35:00Z</dcterms:created>
  <dcterms:modified xsi:type="dcterms:W3CDTF">2024-02-19T16:57:00Z</dcterms:modified>
</cp:coreProperties>
</file>