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D7" w:rsidRDefault="005F4951" w:rsidP="005F4951">
      <w:pPr>
        <w:spacing w:after="0" w:line="360" w:lineRule="auto"/>
        <w:rPr>
          <w:b/>
        </w:rPr>
      </w:pPr>
      <w:r>
        <w:rPr>
          <w:b/>
        </w:rPr>
        <w:t xml:space="preserve">    </w:t>
      </w:r>
      <w:r w:rsidR="00826B25">
        <w:rPr>
          <w:b/>
        </w:rPr>
        <w:t>Консультация для родителей на тему: «</w:t>
      </w:r>
      <w:r>
        <w:rPr>
          <w:b/>
        </w:rPr>
        <w:t>Значение конструирования в развитии ребёнка дошкольника</w:t>
      </w:r>
      <w:r w:rsidR="00826B25">
        <w:rPr>
          <w:b/>
        </w:rPr>
        <w:t>»</w:t>
      </w:r>
      <w:r>
        <w:rPr>
          <w:b/>
        </w:rPr>
        <w:t>.</w:t>
      </w:r>
    </w:p>
    <w:p w:rsidR="005F4951" w:rsidRPr="005F4951" w:rsidRDefault="005F4951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Pr="005F4951">
        <w:rPr>
          <w:sz w:val="28"/>
          <w:szCs w:val="28"/>
        </w:rPr>
        <w:t>Одним из наиболее естес</w:t>
      </w:r>
      <w:r>
        <w:rPr>
          <w:sz w:val="28"/>
          <w:szCs w:val="28"/>
        </w:rPr>
        <w:t xml:space="preserve">твенных и любимых для ребенка, </w:t>
      </w:r>
      <w:r w:rsidRPr="005F4951">
        <w:rPr>
          <w:sz w:val="28"/>
          <w:szCs w:val="28"/>
        </w:rPr>
        <w:t>занятий,</w:t>
      </w:r>
    </w:p>
    <w:p w:rsidR="005F4951" w:rsidRDefault="005F4951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F4951">
        <w:rPr>
          <w:sz w:val="28"/>
          <w:szCs w:val="28"/>
        </w:rPr>
        <w:t>является </w:t>
      </w:r>
      <w:r w:rsidRPr="005F4951">
        <w:rPr>
          <w:b/>
          <w:bCs/>
          <w:sz w:val="28"/>
          <w:szCs w:val="28"/>
        </w:rPr>
        <w:t>конструирование,</w:t>
      </w:r>
      <w:r w:rsidRPr="005F4951">
        <w:rPr>
          <w:sz w:val="28"/>
          <w:szCs w:val="28"/>
        </w:rPr>
        <w:t> то есть создание из отдельных элементов чего-то целого</w:t>
      </w:r>
      <w:r>
        <w:rPr>
          <w:sz w:val="28"/>
          <w:szCs w:val="28"/>
        </w:rPr>
        <w:t>.</w:t>
      </w:r>
    </w:p>
    <w:p w:rsidR="005F4951" w:rsidRDefault="005F4951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color w:val="1B1C2A"/>
          <w:sz w:val="28"/>
          <w:szCs w:val="23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Конструктивная деятельность – </w:t>
      </w:r>
      <w:r>
        <w:rPr>
          <w:sz w:val="28"/>
          <w:szCs w:val="28"/>
        </w:rPr>
        <w:t xml:space="preserve">это практическая деятельность, направленная на получения определенного, заранее задуманного реального продукта, соответствующего его функциональному назначению. </w:t>
      </w:r>
      <w:r w:rsidRPr="005F4951">
        <w:rPr>
          <w:color w:val="1B1C2A"/>
          <w:sz w:val="28"/>
          <w:szCs w:val="23"/>
          <w:shd w:val="clear" w:color="auto" w:fill="FFFFFF"/>
        </w:rPr>
        <w:t xml:space="preserve">Конструктивная деятельность очень важна для гармоничного развития дошкольника. Она совершенствует мелкую моторику — движения рук становятся быстрыми и ловкими. Создание построек и поделок формирует у ребёнка самостоятельность, стремление к достижению цели, </w:t>
      </w:r>
      <w:proofErr w:type="spellStart"/>
      <w:r w:rsidRPr="005F4951">
        <w:rPr>
          <w:color w:val="1B1C2A"/>
          <w:sz w:val="28"/>
          <w:szCs w:val="23"/>
          <w:shd w:val="clear" w:color="auto" w:fill="FFFFFF"/>
        </w:rPr>
        <w:t>креативность</w:t>
      </w:r>
      <w:proofErr w:type="spellEnd"/>
      <w:r w:rsidRPr="005F4951">
        <w:rPr>
          <w:color w:val="1B1C2A"/>
          <w:sz w:val="28"/>
          <w:szCs w:val="23"/>
          <w:shd w:val="clear" w:color="auto" w:fill="FFFFFF"/>
        </w:rPr>
        <w:t>, воспитывает эстетические чувства. В процессе конструирования малыш получает важный опыт исследовательского поведения.</w:t>
      </w:r>
      <w:r>
        <w:rPr>
          <w:color w:val="1B1C2A"/>
          <w:sz w:val="28"/>
          <w:szCs w:val="23"/>
          <w:shd w:val="clear" w:color="auto" w:fill="FFFFFF"/>
        </w:rPr>
        <w:t xml:space="preserve"> Также детское конструирование (создание различных построек</w:t>
      </w:r>
      <w:r w:rsidR="004B1092">
        <w:rPr>
          <w:color w:val="1B1C2A"/>
          <w:sz w:val="28"/>
          <w:szCs w:val="23"/>
          <w:shd w:val="clear" w:color="auto" w:fill="FFFFFF"/>
        </w:rPr>
        <w:t xml:space="preserve"> из строительного материала, изготовление поделок и игрушек из бумаги, картона, дерева и т.п.) тесно связано с игрой и является деятельностью, отвечающей интересам детей. В дошкольной педагогике детское конструирование расс</w:t>
      </w:r>
      <w:r w:rsidR="0060345F">
        <w:rPr>
          <w:color w:val="1B1C2A"/>
          <w:sz w:val="28"/>
          <w:szCs w:val="23"/>
          <w:shd w:val="clear" w:color="auto" w:fill="FFFFFF"/>
        </w:rPr>
        <w:t>матривается как средство всестороннего развитии ребенка. Конструирование – прежде всего важное средство умственного воспитания детей</w:t>
      </w:r>
      <w:proofErr w:type="gramStart"/>
      <w:r w:rsidR="0060345F">
        <w:rPr>
          <w:color w:val="1B1C2A"/>
          <w:sz w:val="28"/>
          <w:szCs w:val="23"/>
          <w:shd w:val="clear" w:color="auto" w:fill="FFFFFF"/>
        </w:rPr>
        <w:t>.</w:t>
      </w:r>
      <w:proofErr w:type="gramEnd"/>
      <w:r w:rsidR="0060345F">
        <w:rPr>
          <w:color w:val="1B1C2A"/>
          <w:sz w:val="28"/>
          <w:szCs w:val="23"/>
          <w:shd w:val="clear" w:color="auto" w:fill="FFFFFF"/>
        </w:rPr>
        <w:t xml:space="preserve"> В системе умственного воспитания большая роль принадлежит формированию сенсорных способностей.</w:t>
      </w:r>
    </w:p>
    <w:p w:rsidR="0061295A" w:rsidRDefault="0060345F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color w:val="1B1C2A"/>
          <w:sz w:val="28"/>
          <w:szCs w:val="23"/>
          <w:shd w:val="clear" w:color="auto" w:fill="FFFFFF"/>
        </w:rPr>
      </w:pPr>
      <w:r>
        <w:rPr>
          <w:color w:val="1B1C2A"/>
          <w:sz w:val="28"/>
          <w:szCs w:val="23"/>
          <w:shd w:val="clear" w:color="auto" w:fill="FFFFFF"/>
        </w:rPr>
        <w:t xml:space="preserve"> </w:t>
      </w:r>
      <w:r w:rsidR="0061295A">
        <w:rPr>
          <w:color w:val="1B1C2A"/>
          <w:sz w:val="28"/>
          <w:szCs w:val="23"/>
          <w:shd w:val="clear" w:color="auto" w:fill="FFFFFF"/>
        </w:rPr>
        <w:t xml:space="preserve">  </w:t>
      </w:r>
      <w:r>
        <w:rPr>
          <w:color w:val="1B1C2A"/>
          <w:sz w:val="28"/>
          <w:szCs w:val="23"/>
          <w:shd w:val="clear" w:color="auto" w:fill="FFFFFF"/>
        </w:rPr>
        <w:t xml:space="preserve">Наиболее успешно </w:t>
      </w:r>
      <w:r>
        <w:rPr>
          <w:b/>
          <w:i/>
          <w:color w:val="1B1C2A"/>
          <w:sz w:val="28"/>
          <w:szCs w:val="23"/>
          <w:shd w:val="clear" w:color="auto" w:fill="FFFFFF"/>
        </w:rPr>
        <w:t>сенсорные способности развиваются</w:t>
      </w:r>
      <w:r>
        <w:rPr>
          <w:color w:val="1B1C2A"/>
          <w:sz w:val="28"/>
          <w:szCs w:val="23"/>
          <w:shd w:val="clear" w:color="auto" w:fill="FFFFFF"/>
        </w:rPr>
        <w:t xml:space="preserve"> в продуктивной деятельности</w:t>
      </w:r>
      <w:r w:rsidR="0061295A">
        <w:rPr>
          <w:color w:val="1B1C2A"/>
          <w:sz w:val="28"/>
          <w:szCs w:val="23"/>
          <w:shd w:val="clear" w:color="auto" w:fill="FFFFFF"/>
        </w:rPr>
        <w:t>, в частности в конструировании. Конструируя, ребенок учится не только различать внешние качества предмета, образца (форму, величину, строение и пр.); у него развиваются познавательные и практические действия</w:t>
      </w:r>
      <w:proofErr w:type="gramStart"/>
      <w:r w:rsidR="0061295A">
        <w:rPr>
          <w:color w:val="1B1C2A"/>
          <w:sz w:val="28"/>
          <w:szCs w:val="23"/>
          <w:shd w:val="clear" w:color="auto" w:fill="FFFFFF"/>
        </w:rPr>
        <w:t>.</w:t>
      </w:r>
      <w:proofErr w:type="gramEnd"/>
      <w:r w:rsidR="0061295A">
        <w:rPr>
          <w:color w:val="1B1C2A"/>
          <w:sz w:val="28"/>
          <w:szCs w:val="23"/>
          <w:shd w:val="clear" w:color="auto" w:fill="FFFFFF"/>
        </w:rPr>
        <w:t xml:space="preserve"> В конструировании ребёнок, помимо зрительного восприятия качества предмета, реально, практически разбивает образец на детали, а затем собирает их в модель (так в действии он осуществляет и анализ и синтез).</w:t>
      </w:r>
    </w:p>
    <w:p w:rsidR="00FC1673" w:rsidRDefault="00FC1673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color w:val="1B1C2A"/>
          <w:sz w:val="28"/>
          <w:szCs w:val="23"/>
          <w:shd w:val="clear" w:color="auto" w:fill="FFFFFF"/>
        </w:rPr>
      </w:pPr>
      <w:r>
        <w:rPr>
          <w:color w:val="1B1C2A"/>
          <w:sz w:val="28"/>
          <w:szCs w:val="23"/>
          <w:shd w:val="clear" w:color="auto" w:fill="FFFFFF"/>
        </w:rPr>
        <w:lastRenderedPageBreak/>
        <w:t xml:space="preserve">   При обучении детей конструированию развивается планирующая </w:t>
      </w:r>
      <w:r>
        <w:rPr>
          <w:b/>
          <w:i/>
          <w:color w:val="1B1C2A"/>
          <w:sz w:val="28"/>
          <w:szCs w:val="23"/>
          <w:shd w:val="clear" w:color="auto" w:fill="FFFFFF"/>
        </w:rPr>
        <w:t xml:space="preserve">мыслительная деятельность, </w:t>
      </w:r>
      <w:r>
        <w:rPr>
          <w:color w:val="1B1C2A"/>
          <w:sz w:val="28"/>
          <w:szCs w:val="23"/>
          <w:shd w:val="clear" w:color="auto" w:fill="FFFFFF"/>
        </w:rPr>
        <w:t>что является важным фактором при формировании учебной деятельности</w:t>
      </w:r>
      <w:proofErr w:type="gramStart"/>
      <w:r>
        <w:rPr>
          <w:color w:val="1B1C2A"/>
          <w:sz w:val="28"/>
          <w:szCs w:val="23"/>
          <w:shd w:val="clear" w:color="auto" w:fill="FFFFFF"/>
        </w:rPr>
        <w:t>.</w:t>
      </w:r>
      <w:proofErr w:type="gramEnd"/>
      <w:r>
        <w:rPr>
          <w:color w:val="1B1C2A"/>
          <w:sz w:val="28"/>
          <w:szCs w:val="23"/>
          <w:shd w:val="clear" w:color="auto" w:fill="FFFFFF"/>
        </w:rPr>
        <w:t xml:space="preserve">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</w:t>
      </w:r>
      <w:proofErr w:type="gramStart"/>
      <w:r>
        <w:rPr>
          <w:color w:val="1B1C2A"/>
          <w:sz w:val="28"/>
          <w:szCs w:val="23"/>
          <w:shd w:val="clear" w:color="auto" w:fill="FFFFFF"/>
        </w:rPr>
        <w:t>.</w:t>
      </w:r>
      <w:proofErr w:type="gramEnd"/>
      <w:r w:rsidR="00A55A95">
        <w:rPr>
          <w:color w:val="1B1C2A"/>
          <w:sz w:val="28"/>
          <w:szCs w:val="23"/>
          <w:shd w:val="clear" w:color="auto" w:fill="FFFFFF"/>
        </w:rPr>
        <w:t xml:space="preserve"> В процессе занятий конструированием дети усваивают правильные геометрические названия деталей строительного набора (куб, брусок, пластина и </w:t>
      </w:r>
      <w:proofErr w:type="spellStart"/>
      <w:r w:rsidR="00A55A95">
        <w:rPr>
          <w:color w:val="1B1C2A"/>
          <w:sz w:val="28"/>
          <w:szCs w:val="23"/>
          <w:shd w:val="clear" w:color="auto" w:fill="FFFFFF"/>
        </w:rPr>
        <w:t>т</w:t>
      </w:r>
      <w:proofErr w:type="gramStart"/>
      <w:r w:rsidR="00A55A95">
        <w:rPr>
          <w:color w:val="1B1C2A"/>
          <w:sz w:val="28"/>
          <w:szCs w:val="23"/>
          <w:shd w:val="clear" w:color="auto" w:fill="FFFFFF"/>
        </w:rPr>
        <w:t>.д</w:t>
      </w:r>
      <w:proofErr w:type="spellEnd"/>
      <w:proofErr w:type="gramEnd"/>
      <w:r w:rsidR="00A55A95">
        <w:rPr>
          <w:color w:val="1B1C2A"/>
          <w:sz w:val="28"/>
          <w:szCs w:val="23"/>
          <w:shd w:val="clear" w:color="auto" w:fill="FFFFFF"/>
        </w:rPr>
        <w:t>), узнают об особенностях геометрических тел: у куба все стороны квадратные, у бруска квадратные две торцовые, а остальные прямоугольные, у прямоугольника противоположные стороны равны и т.д.</w:t>
      </w:r>
    </w:p>
    <w:p w:rsidR="00873FD2" w:rsidRDefault="00A55A95" w:rsidP="005F4951">
      <w:pPr>
        <w:pStyle w:val="a3"/>
        <w:shd w:val="clear" w:color="auto" w:fill="FFFFFF"/>
        <w:spacing w:before="0" w:beforeAutospacing="0" w:after="0" w:afterAutospacing="0" w:line="360" w:lineRule="auto"/>
        <w:rPr>
          <w:color w:val="1B1C2A"/>
          <w:sz w:val="28"/>
          <w:szCs w:val="23"/>
          <w:shd w:val="clear" w:color="auto" w:fill="FFFFFF"/>
        </w:rPr>
      </w:pPr>
      <w:r>
        <w:rPr>
          <w:color w:val="1B1C2A"/>
          <w:sz w:val="28"/>
          <w:szCs w:val="23"/>
          <w:shd w:val="clear" w:color="auto" w:fill="FFFFFF"/>
        </w:rPr>
        <w:t xml:space="preserve">     Конструирование способствует совершенствованию речи детей, так как в процессе работы дети делятся своими замыслами, учатся мотивировать их, общаясь друг с другом. Конструирование на занятиях и в играх является так же средством </w:t>
      </w:r>
      <w:r>
        <w:rPr>
          <w:b/>
          <w:i/>
          <w:color w:val="1B1C2A"/>
          <w:sz w:val="28"/>
          <w:szCs w:val="23"/>
          <w:shd w:val="clear" w:color="auto" w:fill="FFFFFF"/>
        </w:rPr>
        <w:t>нравственного воспитания</w:t>
      </w:r>
      <w:proofErr w:type="gramStart"/>
      <w:r>
        <w:rPr>
          <w:b/>
          <w:i/>
          <w:color w:val="1B1C2A"/>
          <w:sz w:val="28"/>
          <w:szCs w:val="23"/>
          <w:shd w:val="clear" w:color="auto" w:fill="FFFFFF"/>
        </w:rPr>
        <w:t>.</w:t>
      </w:r>
      <w:proofErr w:type="gramEnd"/>
      <w:r>
        <w:rPr>
          <w:b/>
          <w:color w:val="1B1C2A"/>
          <w:sz w:val="28"/>
          <w:szCs w:val="23"/>
          <w:shd w:val="clear" w:color="auto" w:fill="FFFFFF"/>
        </w:rPr>
        <w:t xml:space="preserve"> </w:t>
      </w:r>
      <w:r>
        <w:rPr>
          <w:color w:val="1B1C2A"/>
          <w:sz w:val="28"/>
          <w:szCs w:val="23"/>
          <w:shd w:val="clear" w:color="auto" w:fill="FFFFFF"/>
        </w:rPr>
        <w:t>В процессе этой деятельности формируются такие важные качества личности</w:t>
      </w:r>
      <w:r w:rsidR="00873FD2">
        <w:rPr>
          <w:color w:val="1B1C2A"/>
          <w:sz w:val="28"/>
          <w:szCs w:val="23"/>
          <w:shd w:val="clear" w:color="auto" w:fill="FFFFFF"/>
        </w:rPr>
        <w:t>, как трудолюбие, самостоятельность, инициатива, упорство при достижении цели, организованность.</w:t>
      </w:r>
    </w:p>
    <w:p w:rsidR="005F4951" w:rsidRPr="00826B25" w:rsidRDefault="00826B25" w:rsidP="005F4951">
      <w:pPr>
        <w:spacing w:after="0" w:line="360" w:lineRule="auto"/>
        <w:rPr>
          <w:sz w:val="36"/>
        </w:rPr>
      </w:pPr>
      <w:r>
        <w:t xml:space="preserve">   Итак, конструирование является эффективным инструментом для развития дошкольников</w:t>
      </w:r>
      <w:proofErr w:type="gramStart"/>
      <w:r>
        <w:t>.</w:t>
      </w:r>
      <w:proofErr w:type="gramEnd"/>
      <w:r>
        <w:t xml:space="preserve"> Правильный выбор конструктора, создание простых моделей, развитие творческого мышления, совместная игра, постановка задач и сохранение результатов – вот основные практические советы и методики использования конструкторов для развития дошкольников. Помните, что главное в занятиях с конструкторами – это не только результат, но и сам процесс, который способствует развитию.</w:t>
      </w:r>
      <w:r w:rsidRPr="00826B25">
        <w:rPr>
          <w:color w:val="333333"/>
          <w:sz w:val="23"/>
          <w:szCs w:val="23"/>
        </w:rPr>
        <w:br/>
      </w:r>
      <w:r w:rsidRPr="00826B25">
        <w:rPr>
          <w:color w:val="333333"/>
          <w:sz w:val="23"/>
          <w:szCs w:val="23"/>
        </w:rPr>
        <w:br/>
      </w:r>
    </w:p>
    <w:sectPr w:rsidR="005F4951" w:rsidRPr="00826B25" w:rsidSect="0025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4951"/>
    <w:rsid w:val="000F63AF"/>
    <w:rsid w:val="002536D7"/>
    <w:rsid w:val="004B1092"/>
    <w:rsid w:val="005F4951"/>
    <w:rsid w:val="0060345F"/>
    <w:rsid w:val="0061295A"/>
    <w:rsid w:val="00826B25"/>
    <w:rsid w:val="00873FD2"/>
    <w:rsid w:val="00A55A95"/>
    <w:rsid w:val="00DE5FD8"/>
    <w:rsid w:val="00FC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2024-02-21T17:57:00Z</dcterms:created>
  <dcterms:modified xsi:type="dcterms:W3CDTF">2024-02-21T19:20:00Z</dcterms:modified>
</cp:coreProperties>
</file>