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 xml:space="preserve">Тема: </w:t>
      </w:r>
      <w:r w:rsidRPr="00954DD2">
        <w:rPr>
          <w:sz w:val="18"/>
          <w:szCs w:val="18"/>
        </w:rPr>
        <w:t>«Подвижные игры. Работа с мячом»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Цель:</w:t>
      </w:r>
      <w:r w:rsidRPr="00954DD2">
        <w:rPr>
          <w:sz w:val="18"/>
          <w:szCs w:val="18"/>
        </w:rPr>
        <w:t> Показать преимущества здорового образа жизни; прививать любовь к физической культуре и спорту.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Задачи урока: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Предметные: </w:t>
      </w:r>
      <w:r w:rsidRPr="00954DD2">
        <w:rPr>
          <w:sz w:val="18"/>
          <w:szCs w:val="18"/>
        </w:rPr>
        <w:t xml:space="preserve">расширить представления по сохранению и укреплению </w:t>
      </w:r>
      <w:proofErr w:type="gramStart"/>
      <w:r w:rsidRPr="00954DD2">
        <w:rPr>
          <w:sz w:val="18"/>
          <w:szCs w:val="18"/>
        </w:rPr>
        <w:t>здоровья;  вызвать</w:t>
      </w:r>
      <w:proofErr w:type="gramEnd"/>
      <w:r w:rsidRPr="00954DD2">
        <w:rPr>
          <w:sz w:val="18"/>
          <w:szCs w:val="18"/>
        </w:rPr>
        <w:t xml:space="preserve"> у детей желание заниматься закаливанием своего организма; способствовать развитию силы, ловкости, выносливости, меткости, быстроты, координации движений.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Воспитательные:</w:t>
      </w:r>
      <w:r w:rsidRPr="00954DD2">
        <w:rPr>
          <w:sz w:val="18"/>
          <w:szCs w:val="18"/>
        </w:rPr>
        <w:t> воспитывать настойчивость в достижении цели, чувства коллективизма и патриотизма.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Оздоровительные:</w:t>
      </w:r>
      <w:r w:rsidRPr="00954DD2">
        <w:rPr>
          <w:sz w:val="18"/>
          <w:szCs w:val="18"/>
        </w:rPr>
        <w:t> укрепить мышцы голени и стопы, учить правильному восстановлению дыхания.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Место проведения:</w:t>
      </w:r>
      <w:r w:rsidRPr="00954DD2">
        <w:rPr>
          <w:sz w:val="18"/>
          <w:szCs w:val="18"/>
        </w:rPr>
        <w:t> спортивный зал.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Формы работы: </w:t>
      </w:r>
      <w:r w:rsidRPr="00954DD2">
        <w:rPr>
          <w:sz w:val="18"/>
          <w:szCs w:val="18"/>
        </w:rPr>
        <w:t>фронтальная и индивидуальная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Методы и приёмы:</w:t>
      </w:r>
      <w:r w:rsidRPr="00954DD2">
        <w:rPr>
          <w:sz w:val="18"/>
          <w:szCs w:val="18"/>
        </w:rPr>
        <w:t> объяснительно-иллюстративный.</w:t>
      </w:r>
    </w:p>
    <w:p w:rsidR="00DC6BF0" w:rsidRPr="00954DD2" w:rsidRDefault="00DC6BF0" w:rsidP="00954DD2">
      <w:pPr>
        <w:spacing w:after="0" w:line="240" w:lineRule="auto"/>
        <w:rPr>
          <w:sz w:val="18"/>
          <w:szCs w:val="18"/>
        </w:rPr>
      </w:pPr>
      <w:r w:rsidRPr="00954DD2">
        <w:rPr>
          <w:b/>
          <w:bCs/>
          <w:sz w:val="18"/>
          <w:szCs w:val="18"/>
        </w:rPr>
        <w:t>План урока</w:t>
      </w:r>
    </w:p>
    <w:p w:rsidR="00DC6BF0" w:rsidRPr="00954DD2" w:rsidRDefault="00DC6BF0" w:rsidP="00954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4DD2">
        <w:rPr>
          <w:rFonts w:ascii="Times New Roman" w:hAnsi="Times New Roman" w:cs="Times New Roman"/>
          <w:sz w:val="18"/>
          <w:szCs w:val="18"/>
        </w:rPr>
        <w:t xml:space="preserve">1.   Подготовительная </w:t>
      </w:r>
      <w:proofErr w:type="gramStart"/>
      <w:r w:rsidRPr="00954DD2">
        <w:rPr>
          <w:rFonts w:ascii="Times New Roman" w:hAnsi="Times New Roman" w:cs="Times New Roman"/>
          <w:sz w:val="18"/>
          <w:szCs w:val="18"/>
        </w:rPr>
        <w:t>часть  -</w:t>
      </w:r>
      <w:proofErr w:type="gramEnd"/>
      <w:r w:rsidRPr="00954DD2">
        <w:rPr>
          <w:rFonts w:ascii="Times New Roman" w:hAnsi="Times New Roman" w:cs="Times New Roman"/>
          <w:sz w:val="18"/>
          <w:szCs w:val="18"/>
        </w:rPr>
        <w:t>10 мин.</w:t>
      </w:r>
    </w:p>
    <w:p w:rsidR="00DC6BF0" w:rsidRPr="00954DD2" w:rsidRDefault="00DC6BF0" w:rsidP="00954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4DD2">
        <w:rPr>
          <w:rFonts w:ascii="Times New Roman" w:hAnsi="Times New Roman" w:cs="Times New Roman"/>
          <w:sz w:val="18"/>
          <w:szCs w:val="18"/>
        </w:rPr>
        <w:t>2.   Основная часть - 20 мин.</w:t>
      </w:r>
    </w:p>
    <w:p w:rsidR="00DC6BF0" w:rsidRPr="00954DD2" w:rsidRDefault="00DC6BF0" w:rsidP="00954DD2">
      <w:pPr>
        <w:spacing w:after="0" w:line="240" w:lineRule="auto"/>
        <w:rPr>
          <w:rFonts w:ascii="Times New Roman" w:hAnsi="Times New Roman" w:cs="Times New Roman"/>
        </w:rPr>
      </w:pPr>
      <w:r w:rsidRPr="00954DD2">
        <w:rPr>
          <w:rFonts w:ascii="Times New Roman" w:hAnsi="Times New Roman" w:cs="Times New Roman"/>
          <w:sz w:val="18"/>
          <w:szCs w:val="18"/>
        </w:rPr>
        <w:t>3.   Заключительная часть - 10 мин</w:t>
      </w:r>
      <w:r w:rsidRPr="00954DD2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horzAnchor="margin" w:tblpX="-434" w:tblpY="33"/>
        <w:tblW w:w="113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1"/>
        <w:gridCol w:w="6669"/>
        <w:gridCol w:w="992"/>
        <w:gridCol w:w="3260"/>
      </w:tblGrid>
      <w:tr w:rsidR="00954DD2" w:rsidRPr="00954DD2" w:rsidTr="00954DD2">
        <w:trPr>
          <w:trHeight w:val="156"/>
        </w:trPr>
        <w:tc>
          <w:tcPr>
            <w:tcW w:w="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Pr="00954DD2" w:rsidRDefault="00954DD2" w:rsidP="00954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Pr="00954DD2" w:rsidRDefault="00954DD2" w:rsidP="00954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Pr="00954DD2" w:rsidRDefault="00954DD2" w:rsidP="00954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Дозировка время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Pr="00954DD2" w:rsidRDefault="00954DD2" w:rsidP="00954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Методические указания</w:t>
            </w:r>
          </w:p>
        </w:tc>
      </w:tr>
      <w:tr w:rsidR="00954DD2" w:rsidRPr="00954DD2" w:rsidTr="00954DD2">
        <w:trPr>
          <w:trHeight w:val="11176"/>
        </w:trPr>
        <w:tc>
          <w:tcPr>
            <w:tcW w:w="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Построение.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-Здравствуйте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-Равняйсь, смирно. По порядку номеров рассчитайсь. </w:t>
            </w:r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Направо ,за</w:t>
            </w:r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направляющим, в обход по залу шагом марш.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 ходьба на носках руки на поясе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-на пятках руки за головой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 с высоким подниманием колен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 с подтягиванием коленей к груди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-с выпадами вперёд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b/>
                <w:sz w:val="16"/>
                <w:szCs w:val="16"/>
              </w:rPr>
              <w:t>Разминочный бег с упражнениями на координацию.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 Обычный бег по залу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-бег с захлёстыванием голени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-бег с высоким подниманием бедра.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-бег спиной вперед.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-бег приставным шагом два правым два левым боком 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Ходьба по кругу, восстанавливаем дыхание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b/>
                <w:sz w:val="16"/>
                <w:szCs w:val="16"/>
              </w:rPr>
              <w:t>ОРУ</w:t>
            </w:r>
            <w:r w:rsidRPr="00954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месте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ноги на ширине плеч, руки на поясе, повороты головой на счет раз в левую сторону на счет два исходное положение на счет три в правую сторону на счет четыре в исходное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тоже самое, руки к плечам, вращение вперед, назад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ноги вместе, правую руки вверх, левую руку вниз вдоль туловища. На счет раз, два рывки руками, на три четыре смена положения рук.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ноги на ширине плеч, руки перед грудью. Рывки руками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ноги на ширине плеч, повороты туловищем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ноги на ширине плеч, руки вытянуты перед собой, махи ногами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ноги вместе, руки на поясе, прыжки на месте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и.п</w:t>
            </w:r>
            <w:proofErr w:type="spellEnd"/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ноги на ширине плеч, руки перед собой, приседание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b/>
                <w:sz w:val="16"/>
                <w:szCs w:val="16"/>
              </w:rPr>
              <w:t>«Гонка мячей по кругу»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-Играющие образуют большой круг и </w:t>
            </w:r>
            <w:proofErr w:type="spell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расчитываются</w:t>
            </w:r>
            <w:proofErr w:type="spell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на первый - второй. Первые номера - одна команда, вторые - другая. Два рядом стоящих игрока - капитаны. У них в руках по мячу. После сигнала руководителя мячи передаются по кругу в разные стороны через одного игрокам своей команды. Каждая команда стремится передавать мяч как можно быстрее, чтобы он быстрее вернулся к капитану.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Выигрывает та команда, которая быстрее справится с заданием.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b/>
                <w:sz w:val="16"/>
                <w:szCs w:val="16"/>
              </w:rPr>
              <w:t>Игра «Молекулы и атомы»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В начале игры все игроки (кроме взрослого ведущего) – атомы. Дети беспорядочно перемещаются по залу. По команде ведущего дети должны объединиться в молекулы.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По команде: «Молекулы по два!» объединиться в пары; «молекулы по три!» – в тройки и т.д. В молекулу могут объединяться и пять-шесть атомов. Те дети, которым не хватило место в «молекулах</w:t>
            </w:r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»,  временно</w:t>
            </w:r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выбывают из игры. Они могут опять присоединиться к играющим, когда ведущий подаст команду: «Атомы!» По этой команде все «молекулы» распадаются, и все выбывшие игроки снова могут вступить в игру.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b/>
                <w:sz w:val="16"/>
                <w:szCs w:val="16"/>
              </w:rPr>
              <w:t>Игра «День, ночь, огонь, вода»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По команде ведущего «День»-дети бегают или ходят по залу. «Ночь»-дети садятся на корточки. «Огонь»- забираются на какую-либо возвышенность. «Вода»-дети должны присесть и изображать плавательные движения.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b/>
                <w:sz w:val="16"/>
                <w:szCs w:val="16"/>
              </w:rPr>
              <w:t>Игра «Весёлый мяч»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Дети делятся на две команды. Передают мяч по верху, затем последний игрок выбегает вперед и так далее. Потом выполняют тоже самое, только мяч передают по низу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br/>
              <w:t>-Построение. Подведение итогов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3мин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По пол круга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1,5 круга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По пол круга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4 раза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Проверка наличия спортивной формы и обуви.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Учащиеся встают в строй по росту и принимают положение основной стоики.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Все кроме правофлангового поворачивают голову направо и, мысленно считая себя первым, должны видеть грудь четвертого человека.</w:t>
            </w:r>
            <w:r w:rsidRPr="00954DD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Локти точно в стороны, на прямых ногах, не прогибаясь, следим за осанкой.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Из строя не выходим, соблюдаем дистанцию.</w:t>
            </w: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Локти точно в стороны, не прогибаться </w:t>
            </w:r>
            <w:proofErr w:type="gramStart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>Приземляемся</w:t>
            </w:r>
            <w:proofErr w:type="gramEnd"/>
            <w:r w:rsidRPr="00954DD2">
              <w:rPr>
                <w:rFonts w:ascii="Times New Roman" w:hAnsi="Times New Roman" w:cs="Times New Roman"/>
                <w:sz w:val="16"/>
                <w:szCs w:val="16"/>
              </w:rPr>
              <w:t xml:space="preserve"> как на пружинку, во время отталкивания успеваем оттянуть колени, носки, следим за осанкой.</w:t>
            </w: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DD2" w:rsidRPr="00954DD2" w:rsidRDefault="00954DD2" w:rsidP="00954D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правил игры</w:t>
            </w:r>
          </w:p>
        </w:tc>
      </w:tr>
    </w:tbl>
    <w:p w:rsidR="002E01E3" w:rsidRPr="00954DD2" w:rsidRDefault="002E01E3">
      <w:pPr>
        <w:rPr>
          <w:rFonts w:ascii="Times New Roman" w:hAnsi="Times New Roman" w:cs="Times New Roman"/>
          <w:sz w:val="16"/>
          <w:szCs w:val="16"/>
        </w:rPr>
      </w:pPr>
    </w:p>
    <w:sectPr w:rsidR="002E01E3" w:rsidRPr="00954DD2" w:rsidSect="00954DD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0F"/>
    <w:rsid w:val="00192719"/>
    <w:rsid w:val="002E01E3"/>
    <w:rsid w:val="008C550F"/>
    <w:rsid w:val="00954DD2"/>
    <w:rsid w:val="00D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2AE9"/>
  <w15:chartTrackingRefBased/>
  <w15:docId w15:val="{209C4643-81C8-4AE9-AFA1-374AC3B4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9C2E-65B7-4CA8-84CB-4559A8AE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Ульяновской области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Валкрик</dc:creator>
  <cp:keywords/>
  <dc:description/>
  <cp:lastModifiedBy>Валкрик</cp:lastModifiedBy>
  <cp:revision>7</cp:revision>
  <dcterms:created xsi:type="dcterms:W3CDTF">2023-08-29T21:09:00Z</dcterms:created>
  <dcterms:modified xsi:type="dcterms:W3CDTF">2023-08-29T21:24:00Z</dcterms:modified>
</cp:coreProperties>
</file>