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62" w:rsidRDefault="00430662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662">
        <w:rPr>
          <w:rFonts w:ascii="Times New Roman" w:hAnsi="Times New Roman" w:cs="Times New Roman"/>
          <w:b/>
          <w:i/>
          <w:sz w:val="28"/>
          <w:szCs w:val="28"/>
        </w:rPr>
        <w:t>Нилова Светлана Александровна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30662" w:rsidRDefault="00430662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по ФИЗО,</w:t>
      </w:r>
    </w:p>
    <w:p w:rsidR="00430662" w:rsidRDefault="00430662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Киприянова Татьяна Викторовна,</w:t>
      </w:r>
    </w:p>
    <w:p w:rsidR="00430662" w:rsidRDefault="00430662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430662" w:rsidRDefault="00430662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Маркова Светлана Юрьевна,</w:t>
      </w:r>
    </w:p>
    <w:p w:rsidR="00430662" w:rsidRDefault="0043405C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343605">
        <w:rPr>
          <w:rFonts w:ascii="Times New Roman" w:hAnsi="Times New Roman" w:cs="Times New Roman"/>
          <w:i/>
          <w:sz w:val="28"/>
          <w:szCs w:val="28"/>
        </w:rPr>
        <w:t>оциальный педагог</w:t>
      </w:r>
      <w:r w:rsidR="00430662">
        <w:rPr>
          <w:rFonts w:ascii="Times New Roman" w:hAnsi="Times New Roman" w:cs="Times New Roman"/>
          <w:i/>
          <w:sz w:val="28"/>
          <w:szCs w:val="28"/>
        </w:rPr>
        <w:t>,</w:t>
      </w:r>
    </w:p>
    <w:p w:rsidR="00430662" w:rsidRDefault="00430662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«ЦРР – детский сад № 161»</w:t>
      </w:r>
    </w:p>
    <w:p w:rsidR="00430662" w:rsidRDefault="00131D7A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430662">
        <w:rPr>
          <w:rFonts w:ascii="Times New Roman" w:hAnsi="Times New Roman" w:cs="Times New Roman"/>
          <w:i/>
          <w:sz w:val="28"/>
          <w:szCs w:val="28"/>
        </w:rPr>
        <w:t>орода Перми</w:t>
      </w:r>
    </w:p>
    <w:p w:rsidR="00430662" w:rsidRDefault="00430662" w:rsidP="004306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Пермского края</w:t>
      </w:r>
    </w:p>
    <w:p w:rsidR="00430662" w:rsidRDefault="00430662" w:rsidP="0043066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F160F" w:rsidRPr="00AF160F" w:rsidRDefault="00AF160F" w:rsidP="004306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ЗДОРОВЬЕСБЕРЕГА</w:t>
      </w:r>
      <w:r w:rsidR="00430662">
        <w:rPr>
          <w:rFonts w:ascii="Times New Roman" w:hAnsi="Times New Roman" w:cs="Times New Roman"/>
          <w:b/>
          <w:sz w:val="28"/>
          <w:szCs w:val="28"/>
        </w:rPr>
        <w:t xml:space="preserve">ЮЩИХ И РАЗВИВАЮЩИХ ТЕХНОЛОГИЙ В РАБОТЕ С ДЕТЬМИ </w:t>
      </w:r>
      <w:r w:rsidR="00131D7A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r w:rsidR="00430662">
        <w:rPr>
          <w:rFonts w:ascii="Times New Roman" w:hAnsi="Times New Roman" w:cs="Times New Roman"/>
          <w:b/>
          <w:sz w:val="28"/>
          <w:szCs w:val="28"/>
        </w:rPr>
        <w:t>С ТНР</w:t>
      </w:r>
    </w:p>
    <w:p w:rsidR="008B4684" w:rsidRDefault="00392294" w:rsidP="00F921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великое благо! Недаром в народе говорят: «Здоровье – всему голова!» Здоровье населения, особенно детей, - один из важнейших показателей, определяющих потенциал страны, одна из характеристик национальной безопасности. Потенциальное физическое развитие  и здоровье ребёнка – основа формирования личности.</w:t>
      </w:r>
    </w:p>
    <w:p w:rsidR="00392294" w:rsidRDefault="00392294" w:rsidP="00434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же</w:t>
      </w:r>
      <w:r w:rsidR="00F92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558">
        <w:rPr>
          <w:rFonts w:ascii="Times New Roman" w:hAnsi="Times New Roman" w:cs="Times New Roman"/>
          <w:sz w:val="28"/>
          <w:szCs w:val="28"/>
        </w:rPr>
        <w:t>на имеющиеся представления о здоровье и способах его сохранения в целом отношение к нему у детей старшего дошкольного возраста остаётся достаточно пассивным. Формирование у детей ценностного отношения к здоровью, его физическое развитие определяются многими факторами. Одно из важнейших – учёт возрастных особенностей мотивационной сферы ребёнка.</w:t>
      </w:r>
    </w:p>
    <w:p w:rsidR="00C54558" w:rsidRDefault="00C54558" w:rsidP="00434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Интенсивное изменение окружающей жизни, активное проникновение научно – технического прогресса во все ее сферы диктует нам, педагогам необходимость выбирать более эффективные средства обучения и воспитания на основе современных методов и приёмов интегрированных технологий.</w:t>
      </w:r>
    </w:p>
    <w:p w:rsidR="00C54558" w:rsidRDefault="00C54558" w:rsidP="00434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 своей работе </w:t>
      </w:r>
      <w:r w:rsidR="00FD5D41">
        <w:rPr>
          <w:rFonts w:ascii="Times New Roman" w:hAnsi="Times New Roman" w:cs="Times New Roman"/>
          <w:sz w:val="28"/>
          <w:szCs w:val="28"/>
        </w:rPr>
        <w:t>сохраняем и укрепляем здоровье детей, формируем у воспитанников, родителей ответственность в деле сохранения здоровья, совер</w:t>
      </w:r>
      <w:r w:rsidR="00F92191">
        <w:rPr>
          <w:rFonts w:ascii="Times New Roman" w:hAnsi="Times New Roman" w:cs="Times New Roman"/>
          <w:sz w:val="28"/>
          <w:szCs w:val="28"/>
        </w:rPr>
        <w:t xml:space="preserve">шенствуем развивающую предметно - </w:t>
      </w:r>
      <w:r w:rsidR="00FD5D41">
        <w:rPr>
          <w:rFonts w:ascii="Times New Roman" w:hAnsi="Times New Roman" w:cs="Times New Roman"/>
          <w:sz w:val="28"/>
          <w:szCs w:val="28"/>
        </w:rPr>
        <w:t>пространственную среду по физическому развитию в группе в условиях реализации ФГОС дошкольного образования.</w:t>
      </w:r>
    </w:p>
    <w:p w:rsidR="008E4B77" w:rsidRDefault="006D27AA" w:rsidP="00434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воспринимает своё здоровье как естественную данность, в то время как в укреплении и сохранении собственного здоровья определяющая роль принадлежит самому человеку, его умению оценивать своё здоровье и свои физические возможности. Чем раньше ребёнок осознаёт значение своего здоровья и свои возможности по его сохранению и укреплению, тем больший потенциал здоровья он сможет сохранить в будущем</w:t>
      </w:r>
      <w:r w:rsidR="008E4B77">
        <w:rPr>
          <w:rFonts w:ascii="Times New Roman" w:hAnsi="Times New Roman" w:cs="Times New Roman"/>
          <w:sz w:val="28"/>
          <w:szCs w:val="28"/>
        </w:rPr>
        <w:t>, эффективно использовать свои физические и психические возможности для самореализации.  Для решения этих задач мы особое внимание уделяем ознакомлению детей с правилами гигиены и ухода за своим телом, со строение своего тела; наиболее опасными факторами риска для здоровья и жизни, выработке  знаний и умений действовать в опасных ситуациях, а также  ознакомлению со своим физическим развитием, уровнем физической подготовленности. В качестве важного звена формирования детской мотивации  в сохранении и укреплении собственного здоровья рассматривается удовлетворение индивидуальной потребности ребёнка в движении  и формировании позитивного отношения к физкультурным занятиям и спорту, закаливающим процедурам.</w:t>
      </w:r>
    </w:p>
    <w:p w:rsidR="008E4B77" w:rsidRDefault="008E4B77" w:rsidP="00F92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0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раз в </w:t>
      </w:r>
      <w:r w:rsidR="00F92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месяца на физкультурном занятии инструктор по физической культуре предлагает самостоятельно выбирать вид деятельности, которой они хотели бы заниматься. Инструктор  с педагогом </w:t>
      </w:r>
      <w:r w:rsidR="00F92191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F92191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правильно выполнять те или иные действия  (если есть такая необходимость), поощряют </w:t>
      </w:r>
      <w:r w:rsidR="00F9219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 в конце непосредственно образовательной деятельности проводится несколько подвижных игр, также по выбору того или иного ребёнка.</w:t>
      </w:r>
    </w:p>
    <w:p w:rsidR="00F77AC9" w:rsidRDefault="00F77AC9" w:rsidP="00434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F92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дополнительная физкультурно – оздоровительная деятельность: спортивный кружок «Здоровячок» 2 раза в неделю под руководством опытного инструктора по физической культуре с воспитанниками старшего дошкольного с тяжёлыми нарушениями речи. </w:t>
      </w:r>
    </w:p>
    <w:p w:rsidR="00F77AC9" w:rsidRDefault="00F77AC9" w:rsidP="00434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предоставлен свободный доступ в «Центр здоровья». Дети самостоятельно в  свободное от непосредственной образовательной деятельности время выбирают любой вид физкультурно – оздоровительной деятельности. Это и профилактика нарушения осанки, плоскостопия, различные дидактические игры, двигательно – дидактические </w:t>
      </w:r>
      <w:r w:rsidR="00790C73">
        <w:rPr>
          <w:rFonts w:ascii="Times New Roman" w:hAnsi="Times New Roman" w:cs="Times New Roman"/>
          <w:sz w:val="28"/>
          <w:szCs w:val="28"/>
        </w:rPr>
        <w:t>игры, с помощью алгоритмов выстраивают полосу препятствий для выполнения определённых упражнений; усваивают технику прыжков в длину с места, прыжков на скакалке.</w:t>
      </w:r>
    </w:p>
    <w:p w:rsidR="00214B8A" w:rsidRDefault="00214B8A" w:rsidP="00F92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6F645" wp14:editId="2A72852B">
            <wp:extent cx="2233596" cy="2085975"/>
            <wp:effectExtent l="0" t="0" r="0" b="0"/>
            <wp:docPr id="1" name="Рисунок 1" descr="C:\Users\1\Desktop\мама фото\CAM0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ма фото\CAM0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32" cy="209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B7CC5" wp14:editId="649E433E">
            <wp:extent cx="2046554" cy="2124075"/>
            <wp:effectExtent l="0" t="0" r="0" b="0"/>
            <wp:docPr id="2" name="Рисунок 2" descr="C:\Users\1\Desktop\мама фото\CAM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ама фото\CAM0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31" cy="21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20" w:rsidRDefault="00840620" w:rsidP="00F92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68BC6" wp14:editId="12ACF423">
            <wp:extent cx="2626496" cy="2743200"/>
            <wp:effectExtent l="0" t="0" r="2540" b="0"/>
            <wp:docPr id="3" name="Рисунок 3" descr="C:\Users\1\Desktop\мама фото\CAM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ама фото\CAM00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87" cy="27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1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2CEE5" wp14:editId="6277F15E">
            <wp:extent cx="2476500" cy="2761835"/>
            <wp:effectExtent l="0" t="0" r="0" b="635"/>
            <wp:docPr id="4" name="Рисунок 4" descr="C:\Users\1\Desktop\мама фото\CAM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ама фото\CAM00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49" cy="275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60F" w:rsidRDefault="00AF160F" w:rsidP="00434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Известно, что на развитие ребенка немаловажное воздействие оказывают среда и воспитание. Поэтому создание соответствующей здоровьесберегающей и развивающей среды в условиях детского сада определяет особенности личного развития воспитанников, позволяет детям испытывать свои способности, проявлять самостоятельность, утверждать себя через активную деятельность</w:t>
      </w:r>
    </w:p>
    <w:p w:rsidR="00790C73" w:rsidRDefault="00214B8A" w:rsidP="00434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Обеспечив детям свободный доступ к «Центру здоровья»</w:t>
      </w:r>
      <w:r w:rsidR="00F92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наблюдая за действия</w:t>
      </w:r>
      <w:r w:rsidR="00F92191">
        <w:rPr>
          <w:rFonts w:ascii="Times New Roman" w:hAnsi="Times New Roman" w:cs="Times New Roman"/>
          <w:sz w:val="28"/>
          <w:szCs w:val="28"/>
        </w:rPr>
        <w:t>ми детей в физкультурном уголке;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AF160F">
        <w:rPr>
          <w:rFonts w:ascii="Times New Roman" w:hAnsi="Times New Roman" w:cs="Times New Roman"/>
          <w:sz w:val="28"/>
          <w:szCs w:val="28"/>
        </w:rPr>
        <w:t>уя в работе</w:t>
      </w:r>
      <w:r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AF16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дидактически</w:t>
      </w:r>
      <w:r w:rsidR="00AF16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AF160F">
        <w:rPr>
          <w:rFonts w:ascii="Times New Roman" w:hAnsi="Times New Roman" w:cs="Times New Roman"/>
          <w:sz w:val="28"/>
          <w:szCs w:val="28"/>
        </w:rPr>
        <w:t>ы;</w:t>
      </w:r>
      <w:r>
        <w:rPr>
          <w:rFonts w:ascii="Times New Roman" w:hAnsi="Times New Roman" w:cs="Times New Roman"/>
          <w:sz w:val="28"/>
          <w:szCs w:val="28"/>
        </w:rPr>
        <w:t xml:space="preserve"> выстраива</w:t>
      </w:r>
      <w:r w:rsidR="00AF16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полос</w:t>
      </w:r>
      <w:r w:rsidR="00AF16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препятствий, рассматрива</w:t>
      </w:r>
      <w:r w:rsidR="00AF160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альбом</w:t>
      </w:r>
      <w:r w:rsidR="00AF16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т. п. мы сделали для себя вывод, что бы дети любили физкультуру и хотели заниматься ею, она должна быть для них интересной, доступной, вызывать радость и удовольствие. Ничто не сможет заменить у детей положительных эмоций, возникающие в подвижных играх, играх с элементами спорта при самостоятельном выборе.</w:t>
      </w:r>
    </w:p>
    <w:p w:rsidR="00AF160F" w:rsidRDefault="00AF160F" w:rsidP="00AF1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1. Голицына Н.С., Бухарова Е.Е. «Физкультурный калейдоскоп для дошкольников», М., 2016</w:t>
      </w:r>
    </w:p>
    <w:p w:rsidR="00AF160F" w:rsidRDefault="00AF160F" w:rsidP="00AF1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Маханева М.Д., «Воспитание здорового ребенка», М., 2000</w:t>
      </w:r>
    </w:p>
    <w:p w:rsidR="00AF160F" w:rsidRPr="00AF160F" w:rsidRDefault="00AF160F" w:rsidP="00AF1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Харченко Т.Е. «Организация двигательной деятельности детей в детском саду», С. – Петербург, «Детство – ПРЕСС», 2010</w:t>
      </w:r>
    </w:p>
    <w:sectPr w:rsidR="00AF160F" w:rsidRPr="00AF160F" w:rsidSect="00F92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A"/>
    <w:rsid w:val="00131D7A"/>
    <w:rsid w:val="00214B8A"/>
    <w:rsid w:val="00343605"/>
    <w:rsid w:val="00392294"/>
    <w:rsid w:val="00430662"/>
    <w:rsid w:val="0043405C"/>
    <w:rsid w:val="006D27AA"/>
    <w:rsid w:val="00790C73"/>
    <w:rsid w:val="00840620"/>
    <w:rsid w:val="008B4684"/>
    <w:rsid w:val="008E4B77"/>
    <w:rsid w:val="00AF160F"/>
    <w:rsid w:val="00C54558"/>
    <w:rsid w:val="00E7325A"/>
    <w:rsid w:val="00F77AC9"/>
    <w:rsid w:val="00F92191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dcterms:created xsi:type="dcterms:W3CDTF">2024-02-05T13:24:00Z</dcterms:created>
  <dcterms:modified xsi:type="dcterms:W3CDTF">2024-02-05T13:24:00Z</dcterms:modified>
</cp:coreProperties>
</file>