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88" w:lineRule="atLeast"/>
        <w:shd w:val="clear" w:color="auto" w:fill="ffffff"/>
        <w:rPr>
          <w:rFonts w:eastAsia="Times New Roman" w:cs="Times New Roman"/>
          <w:b/>
          <w:color w:val="333333"/>
          <w:szCs w:val="28"/>
          <w:lang w:eastAsia="ru-RU"/>
        </w:rPr>
        <w:outlineLvl w:val="0"/>
      </w:pPr>
      <w:r>
        <w:rPr>
          <w:rFonts w:eastAsia="Times New Roman" w:cs="Times New Roman"/>
          <w:b/>
          <w:color w:val="333333"/>
          <w:szCs w:val="28"/>
          <w:lang w:eastAsia="ru-RU"/>
        </w:rPr>
        <w:t xml:space="preserve">Викторина с родителями </w:t>
      </w:r>
      <w:r/>
    </w:p>
    <w:p>
      <w:pPr>
        <w:jc w:val="center"/>
        <w:spacing w:after="0" w:line="288" w:lineRule="atLeast"/>
        <w:shd w:val="clear" w:color="auto" w:fill="ffffff"/>
        <w:rPr>
          <w:rFonts w:eastAsia="Times New Roman" w:cs="Times New Roman"/>
          <w:b/>
          <w:color w:val="333333"/>
          <w:szCs w:val="28"/>
          <w:lang w:eastAsia="ru-RU"/>
        </w:rPr>
        <w:outlineLvl w:val="0"/>
      </w:pPr>
      <w:r>
        <w:rPr>
          <w:rFonts w:eastAsia="Times New Roman" w:cs="Times New Roman"/>
          <w:b/>
          <w:color w:val="333333"/>
          <w:szCs w:val="28"/>
          <w:lang w:eastAsia="ru-RU"/>
        </w:rPr>
        <w:t xml:space="preserve">«</w:t>
      </w:r>
      <w:bookmarkStart w:id="0" w:name="_GoBack"/>
      <w:r>
        <w:rPr>
          <w:rFonts w:eastAsia="Times New Roman" w:cs="Times New Roman"/>
          <w:b/>
          <w:color w:val="333333"/>
          <w:szCs w:val="28"/>
          <w:lang w:eastAsia="ru-RU"/>
        </w:rPr>
        <w:t xml:space="preserve">По дорогам финансовой грамотности</w:t>
      </w:r>
      <w:bookmarkEnd w:id="0"/>
      <w:r>
        <w:rPr>
          <w:rFonts w:eastAsia="Times New Roman" w:cs="Times New Roman"/>
          <w:b/>
          <w:color w:val="333333"/>
          <w:szCs w:val="28"/>
          <w:lang w:eastAsia="ru-RU"/>
        </w:rPr>
        <w:t xml:space="preserve">»</w:t>
      </w:r>
      <w:r/>
    </w:p>
    <w:p>
      <w:pPr>
        <w:jc w:val="center"/>
        <w:spacing w:after="0" w:line="288" w:lineRule="atLeast"/>
        <w:shd w:val="clear" w:color="auto" w:fill="ffffff"/>
        <w:rPr>
          <w:rFonts w:eastAsia="Times New Roman" w:cs="Times New Roman"/>
          <w:b/>
          <w:color w:val="333333"/>
          <w:szCs w:val="28"/>
          <w:lang w:eastAsia="ru-RU"/>
        </w:rPr>
        <w:outlineLvl w:val="0"/>
      </w:pPr>
      <w:r>
        <w:rPr>
          <w:rFonts w:eastAsia="Times New Roman" w:cs="Times New Roman"/>
          <w:b/>
          <w:color w:val="333333"/>
          <w:szCs w:val="28"/>
          <w:lang w:eastAsia="ru-RU"/>
        </w:rPr>
      </w:r>
      <w:r/>
    </w:p>
    <w:p>
      <w:pPr>
        <w:ind w:firstLine="360"/>
        <w:spacing w:after="0" w:line="24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bCs/>
          <w:color w:val="111111"/>
          <w:sz w:val="27"/>
          <w:szCs w:val="27"/>
          <w:lang w:eastAsia="ru-RU"/>
        </w:rPr>
        <w:t xml:space="preserve">Подготовила:старший воспитатель Ожерельева Ольга Петровна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br/>
        <w:t xml:space="preserve"> 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b/>
          <w:color w:val="111111"/>
          <w:sz w:val="27"/>
          <w:szCs w:val="27"/>
          <w:u w:val="single"/>
          <w:lang w:eastAsia="ru-RU"/>
        </w:rPr>
        <w:t xml:space="preserve">Цель</w:t>
      </w:r>
      <w:r>
        <w:rPr>
          <w:rFonts w:eastAsia="Times New Roman" w:cs="Times New Roman"/>
          <w:b/>
          <w:color w:val="111111"/>
          <w:sz w:val="27"/>
          <w:szCs w:val="27"/>
          <w:lang w:eastAsia="ru-RU"/>
        </w:rPr>
        <w:t xml:space="preserve">: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 в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овлечение </w:t>
      </w:r>
      <w:r>
        <w:rPr>
          <w:rFonts w:eastAsia="Times New Roman" w:cs="Times New Roman"/>
          <w:bCs/>
          <w:color w:val="111111"/>
          <w:sz w:val="27"/>
          <w:szCs w:val="27"/>
          <w:lang w:eastAsia="ru-RU"/>
        </w:rPr>
        <w:t xml:space="preserve">родителей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 в понимание важности </w:t>
      </w:r>
      <w:r>
        <w:rPr>
          <w:rFonts w:eastAsia="Times New Roman" w:cs="Times New Roman"/>
          <w:bCs/>
          <w:color w:val="111111"/>
          <w:sz w:val="27"/>
          <w:szCs w:val="27"/>
          <w:lang w:eastAsia="ru-RU"/>
        </w:rPr>
        <w:t xml:space="preserve">финансово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-экономического образования дошкольников.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b/>
          <w:color w:val="111111"/>
          <w:sz w:val="27"/>
          <w:szCs w:val="27"/>
          <w:lang w:eastAsia="ru-RU"/>
        </w:rPr>
        <w:t xml:space="preserve">Задача:</w:t>
      </w:r>
      <w:r>
        <w:rPr>
          <w:rFonts w:eastAsia="Times New Roman" w:cs="Times New Roman"/>
          <w:b/>
          <w:color w:val="111111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р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асширить представление </w:t>
      </w:r>
      <w:r>
        <w:rPr>
          <w:rFonts w:eastAsia="Times New Roman" w:cs="Times New Roman"/>
          <w:bCs/>
          <w:color w:val="111111"/>
          <w:sz w:val="27"/>
          <w:szCs w:val="27"/>
          <w:lang w:eastAsia="ru-RU"/>
        </w:rPr>
        <w:t xml:space="preserve">родителей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 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об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 их роли в развитии </w:t>
      </w:r>
      <w:r>
        <w:rPr>
          <w:rFonts w:eastAsia="Times New Roman" w:cs="Times New Roman"/>
          <w:bCs/>
          <w:color w:val="111111"/>
          <w:sz w:val="27"/>
          <w:szCs w:val="27"/>
          <w:lang w:eastAsia="ru-RU"/>
        </w:rPr>
        <w:t xml:space="preserve">финансовой грамотности дошкольников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.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b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b/>
          <w:color w:val="111111"/>
          <w:sz w:val="27"/>
          <w:szCs w:val="27"/>
          <w:lang w:eastAsia="ru-RU"/>
        </w:rPr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b/>
          <w:color w:val="111111"/>
          <w:sz w:val="27"/>
          <w:szCs w:val="27"/>
          <w:u w:val="single"/>
          <w:lang w:eastAsia="ru-RU"/>
        </w:rPr>
        <w:t xml:space="preserve">Форма проведения</w:t>
      </w:r>
      <w:r>
        <w:rPr>
          <w:rFonts w:eastAsia="Times New Roman" w:cs="Times New Roman"/>
          <w:b/>
          <w:color w:val="111111"/>
          <w:sz w:val="27"/>
          <w:szCs w:val="27"/>
          <w:lang w:eastAsia="ru-RU"/>
        </w:rPr>
        <w:t xml:space="preserve">: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 </w:t>
      </w:r>
      <w:r>
        <w:rPr>
          <w:rFonts w:eastAsia="Times New Roman" w:cs="Times New Roman"/>
          <w:bCs/>
          <w:color w:val="111111"/>
          <w:sz w:val="27"/>
          <w:szCs w:val="27"/>
          <w:lang w:eastAsia="ru-RU"/>
        </w:rPr>
        <w:t xml:space="preserve">викторина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.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b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b/>
          <w:color w:val="111111"/>
          <w:sz w:val="27"/>
          <w:szCs w:val="27"/>
          <w:u w:val="single"/>
          <w:lang w:eastAsia="ru-RU"/>
        </w:rPr>
        <w:t xml:space="preserve">Оформление и оборудование</w:t>
      </w:r>
      <w:r>
        <w:rPr>
          <w:rFonts w:eastAsia="Times New Roman" w:cs="Times New Roman"/>
          <w:b/>
          <w:color w:val="111111"/>
          <w:sz w:val="27"/>
          <w:szCs w:val="27"/>
          <w:lang w:eastAsia="ru-RU"/>
        </w:rPr>
        <w:t xml:space="preserve">: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Презентация на тему </w:t>
      </w:r>
      <w:r>
        <w:rPr>
          <w:rFonts w:eastAsia="Times New Roman" w:cs="Times New Roman"/>
          <w:i/>
          <w:iCs/>
          <w:color w:val="111111"/>
          <w:sz w:val="27"/>
          <w:szCs w:val="27"/>
          <w:lang w:eastAsia="ru-RU"/>
        </w:rPr>
        <w:t xml:space="preserve">«Бюджет семьи - забота каждого</w:t>
      </w:r>
      <w:r>
        <w:rPr>
          <w:rFonts w:eastAsia="Times New Roman" w:cs="Times New Roman"/>
          <w:i/>
          <w:iCs/>
          <w:color w:val="111111"/>
          <w:sz w:val="27"/>
          <w:szCs w:val="27"/>
          <w:lang w:eastAsia="ru-RU"/>
        </w:rPr>
        <w:t xml:space="preserve">»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.</w:t>
      </w:r>
      <w:r>
        <w:rPr>
          <w:rFonts w:eastAsia="Times New Roman" w:cs="Times New Roman"/>
          <w:i/>
          <w:iCs/>
          <w:color w:val="111111"/>
          <w:sz w:val="27"/>
          <w:szCs w:val="27"/>
          <w:lang w:eastAsia="ru-RU"/>
        </w:rPr>
        <w:t xml:space="preserve">(</w:t>
      </w:r>
      <w:r>
        <w:rPr>
          <w:rFonts w:eastAsia="Times New Roman" w:cs="Times New Roman"/>
          <w:i/>
          <w:iCs/>
          <w:color w:val="111111"/>
          <w:sz w:val="27"/>
          <w:szCs w:val="27"/>
          <w:lang w:eastAsia="ru-RU"/>
        </w:rPr>
        <w:t xml:space="preserve">домашнее задание, выполненное </w:t>
      </w:r>
      <w:r>
        <w:rPr>
          <w:rFonts w:eastAsia="Times New Roman" w:cs="Times New Roman"/>
          <w:bCs/>
          <w:i/>
          <w:iCs/>
          <w:color w:val="111111"/>
          <w:sz w:val="27"/>
          <w:szCs w:val="27"/>
          <w:lang w:eastAsia="ru-RU"/>
        </w:rPr>
        <w:t xml:space="preserve">родителями</w:t>
      </w:r>
      <w:r>
        <w:rPr>
          <w:rFonts w:eastAsia="Times New Roman" w:cs="Times New Roman"/>
          <w:i/>
          <w:iCs/>
          <w:color w:val="111111"/>
          <w:sz w:val="27"/>
          <w:szCs w:val="27"/>
          <w:lang w:eastAsia="ru-RU"/>
        </w:rPr>
        <w:t xml:space="preserve">)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; наглядная агитация. Оборудование для проведения </w:t>
      </w:r>
      <w:r>
        <w:rPr>
          <w:rFonts w:eastAsia="Times New Roman" w:cs="Times New Roman"/>
          <w:color w:val="111111"/>
          <w:sz w:val="27"/>
          <w:szCs w:val="27"/>
          <w:u w:val="single"/>
          <w:lang w:eastAsia="ru-RU"/>
        </w:rPr>
        <w:t xml:space="preserve">конкурсов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: маркеры, фломастеры, тонированные листы бумаги, ножницы, мешочки с деньгами, маски, денежные купюры, мешочки для фишек, фишки </w:t>
      </w:r>
      <w:r>
        <w:rPr>
          <w:rFonts w:eastAsia="Times New Roman" w:cs="Times New Roman"/>
          <w:i/>
          <w:iCs/>
          <w:color w:val="111111"/>
          <w:sz w:val="27"/>
          <w:szCs w:val="27"/>
          <w:lang w:eastAsia="ru-RU"/>
        </w:rPr>
        <w:t xml:space="preserve">«умник»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.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</w:r>
      <w:r/>
    </w:p>
    <w:p>
      <w:pPr>
        <w:jc w:val="center"/>
        <w:spacing w:after="0" w:line="360" w:lineRule="auto"/>
        <w:rPr>
          <w:rFonts w:eastAsia="Times New Roman" w:cs="Times New Roman"/>
          <w:b/>
          <w:szCs w:val="42"/>
          <w:lang w:eastAsia="ru-RU"/>
        </w:rPr>
        <w:outlineLvl w:val="1"/>
      </w:pPr>
      <w:r>
        <w:rPr>
          <w:rFonts w:eastAsia="Times New Roman" w:cs="Times New Roman"/>
          <w:b/>
          <w:szCs w:val="42"/>
          <w:lang w:eastAsia="ru-RU"/>
        </w:rPr>
        <w:t xml:space="preserve">Ход мероприятия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bCs/>
          <w:color w:val="111111"/>
          <w:sz w:val="27"/>
          <w:szCs w:val="27"/>
          <w:lang w:eastAsia="ru-RU"/>
        </w:rPr>
        <w:t xml:space="preserve">Родители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 заходя в зал вытягивают из шкатулки бумажный кусочек, который является фрагментом денежной купюры, какого-либо достоинства, рассаживаются.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Вступительное слово педагога.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Добрый вечер, </w:t>
      </w:r>
      <w:r>
        <w:rPr>
          <w:rFonts w:eastAsia="Times New Roman" w:cs="Times New Roman"/>
          <w:bCs/>
          <w:color w:val="111111"/>
          <w:sz w:val="27"/>
          <w:szCs w:val="27"/>
          <w:lang w:eastAsia="ru-RU"/>
        </w:rPr>
        <w:t xml:space="preserve">дорогие друзья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. Мы очень рады встрече с вами и надеемся, что эта встреча будет для вас интересной, увлекательной и пройдет с пользой как для вас, так и для нас. А назовем мы наше мероприятие </w:t>
      </w:r>
      <w:r>
        <w:rPr>
          <w:rFonts w:eastAsia="Times New Roman" w:cs="Times New Roman"/>
          <w:i/>
          <w:iCs/>
          <w:color w:val="111111"/>
          <w:sz w:val="27"/>
          <w:szCs w:val="27"/>
          <w:lang w:eastAsia="ru-RU"/>
        </w:rPr>
        <w:t xml:space="preserve">«Азбука </w:t>
      </w:r>
      <w:r>
        <w:rPr>
          <w:rFonts w:eastAsia="Times New Roman" w:cs="Times New Roman"/>
          <w:bCs/>
          <w:i/>
          <w:iCs/>
          <w:color w:val="111111"/>
          <w:sz w:val="27"/>
          <w:szCs w:val="27"/>
          <w:lang w:eastAsia="ru-RU"/>
        </w:rPr>
        <w:t xml:space="preserve">финансов</w:t>
      </w:r>
      <w:r>
        <w:rPr>
          <w:rFonts w:eastAsia="Times New Roman" w:cs="Times New Roman"/>
          <w:i/>
          <w:iCs/>
          <w:color w:val="111111"/>
          <w:sz w:val="27"/>
          <w:szCs w:val="27"/>
          <w:lang w:eastAsia="ru-RU"/>
        </w:rPr>
        <w:t xml:space="preserve">»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.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Многие из вас сейчас про себя </w:t>
      </w:r>
      <w:r>
        <w:rPr>
          <w:rFonts w:eastAsia="Times New Roman" w:cs="Times New Roman"/>
          <w:color w:val="111111"/>
          <w:sz w:val="27"/>
          <w:szCs w:val="27"/>
          <w:u w:val="single"/>
          <w:lang w:eastAsia="ru-RU"/>
        </w:rPr>
        <w:t xml:space="preserve">подумали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: </w:t>
      </w:r>
      <w:r>
        <w:rPr>
          <w:rFonts w:eastAsia="Times New Roman" w:cs="Times New Roman"/>
          <w:i/>
          <w:iCs/>
          <w:color w:val="111111"/>
          <w:sz w:val="27"/>
          <w:szCs w:val="27"/>
          <w:lang w:eastAsia="ru-RU"/>
        </w:rPr>
        <w:t xml:space="preserve">«Какая </w:t>
      </w:r>
      <w:r>
        <w:rPr>
          <w:rFonts w:eastAsia="Times New Roman" w:cs="Times New Roman"/>
          <w:bCs/>
          <w:i/>
          <w:iCs/>
          <w:color w:val="111111"/>
          <w:sz w:val="27"/>
          <w:szCs w:val="27"/>
          <w:lang w:eastAsia="ru-RU"/>
        </w:rPr>
        <w:t xml:space="preserve">финансовая грамотность для наших малышей</w:t>
      </w:r>
      <w:r>
        <w:rPr>
          <w:rFonts w:eastAsia="Times New Roman" w:cs="Times New Roman"/>
          <w:i/>
          <w:iCs/>
          <w:color w:val="111111"/>
          <w:sz w:val="27"/>
          <w:szCs w:val="27"/>
          <w:lang w:eastAsia="ru-RU"/>
        </w:rPr>
        <w:t xml:space="preserve">?»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 Чтобы разобраться в этом вопросе внимательно вслушайтесь в </w:t>
      </w:r>
      <w:r>
        <w:rPr>
          <w:rFonts w:eastAsia="Times New Roman" w:cs="Times New Roman"/>
          <w:color w:val="111111"/>
          <w:sz w:val="27"/>
          <w:szCs w:val="27"/>
          <w:u w:val="single"/>
          <w:lang w:eastAsia="ru-RU"/>
        </w:rPr>
        <w:t xml:space="preserve">фразу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: </w:t>
      </w:r>
      <w:r>
        <w:rPr>
          <w:rFonts w:eastAsia="Times New Roman" w:cs="Times New Roman"/>
          <w:bCs/>
          <w:color w:val="111111"/>
          <w:sz w:val="27"/>
          <w:szCs w:val="27"/>
          <w:lang w:eastAsia="ru-RU"/>
        </w:rPr>
        <w:t xml:space="preserve">Финансовая грамотность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-это особое качество человека, которое формируется с самого малого возраста и показывает умение самостоятельно зарабатывать деньги и </w:t>
      </w:r>
      <w:r>
        <w:rPr>
          <w:rFonts w:eastAsia="Times New Roman" w:cs="Times New Roman"/>
          <w:bCs/>
          <w:color w:val="111111"/>
          <w:sz w:val="27"/>
          <w:szCs w:val="27"/>
          <w:lang w:eastAsia="ru-RU"/>
        </w:rPr>
        <w:t xml:space="preserve">грамотно ими управлять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. Не стоит 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пренебрегать </w:t>
      </w:r>
      <w:r>
        <w:rPr>
          <w:rFonts w:eastAsia="Times New Roman" w:cs="Times New Roman"/>
          <w:bCs/>
          <w:color w:val="111111"/>
          <w:sz w:val="27"/>
          <w:szCs w:val="27"/>
          <w:lang w:eastAsia="ru-RU"/>
        </w:rPr>
        <w:t xml:space="preserve">финансовым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 обучением Вашего ребенка, так как это может определить его будущее. И если вы не отнесетесь к этому со всей серьезностью, плоды придется пожинать не только ему, но и вам. </w:t>
      </w:r>
      <w:r>
        <w:rPr>
          <w:rFonts w:eastAsia="Times New Roman" w:cs="Times New Roman"/>
          <w:bCs/>
          <w:color w:val="111111"/>
          <w:sz w:val="27"/>
          <w:szCs w:val="27"/>
          <w:lang w:eastAsia="ru-RU"/>
        </w:rPr>
        <w:t xml:space="preserve">Финансовое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 воспитание подразумевает не просто разговоры, но и реальные действия. С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ейчас наши детки - еще малыши. И начнем мы с азов. Наша с вами совместная задача- воспитание бережного отношения к игрушкам, вещам, предметам окружающего мира, природе, прививать у детей привычку к труду. Но сегодня наша встреча- это не лекция. Мы начнем, </w:t>
      </w:r>
      <w:r>
        <w:rPr>
          <w:rFonts w:eastAsia="Times New Roman" w:cs="Times New Roman"/>
          <w:bCs/>
          <w:color w:val="111111"/>
          <w:sz w:val="27"/>
          <w:szCs w:val="27"/>
          <w:lang w:eastAsia="ru-RU"/>
        </w:rPr>
        <w:t xml:space="preserve">дорогие друзья нашу финансовую грамотность с себя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. И для начала взгляните на те бумажные кусочки, которые вы взяли вначале. Составив кусочки 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купюры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 вы образуете команды для участия в нашей увлекательной игре. И так, я предлагаю первой команде название </w:t>
      </w:r>
      <w:r>
        <w:rPr>
          <w:rFonts w:eastAsia="Times New Roman" w:cs="Times New Roman"/>
          <w:i/>
          <w:iCs/>
          <w:color w:val="111111"/>
          <w:sz w:val="27"/>
          <w:szCs w:val="27"/>
          <w:lang w:eastAsia="ru-RU"/>
        </w:rPr>
        <w:t xml:space="preserve">«</w:t>
      </w:r>
      <w:r>
        <w:rPr>
          <w:rFonts w:eastAsia="Times New Roman" w:cs="Times New Roman"/>
          <w:bCs/>
          <w:i/>
          <w:iCs/>
          <w:color w:val="111111"/>
          <w:sz w:val="27"/>
          <w:szCs w:val="27"/>
          <w:lang w:eastAsia="ru-RU"/>
        </w:rPr>
        <w:t xml:space="preserve">Финансисты</w:t>
      </w:r>
      <w:r>
        <w:rPr>
          <w:rFonts w:eastAsia="Times New Roman" w:cs="Times New Roman"/>
          <w:i/>
          <w:iCs/>
          <w:color w:val="111111"/>
          <w:sz w:val="27"/>
          <w:szCs w:val="27"/>
          <w:lang w:eastAsia="ru-RU"/>
        </w:rPr>
        <w:t xml:space="preserve">»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, вторая </w:t>
      </w:r>
      <w:r>
        <w:rPr>
          <w:rFonts w:eastAsia="Times New Roman" w:cs="Times New Roman"/>
          <w:i/>
          <w:iCs/>
          <w:color w:val="111111"/>
          <w:sz w:val="27"/>
          <w:szCs w:val="27"/>
          <w:lang w:eastAsia="ru-RU"/>
        </w:rPr>
        <w:t xml:space="preserve">«Экономисты»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 и третья </w:t>
      </w:r>
      <w:r>
        <w:rPr>
          <w:rFonts w:eastAsia="Times New Roman" w:cs="Times New Roman"/>
          <w:i/>
          <w:iCs/>
          <w:color w:val="111111"/>
          <w:sz w:val="27"/>
          <w:szCs w:val="27"/>
          <w:lang w:eastAsia="ru-RU"/>
        </w:rPr>
        <w:t xml:space="preserve">«Банкиры»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.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Сегодня у нас необычная встреча. В </w:t>
      </w:r>
      <w:r>
        <w:rPr>
          <w:rFonts w:eastAsia="Times New Roman" w:cs="Times New Roman"/>
          <w:bCs/>
          <w:color w:val="111111"/>
          <w:sz w:val="27"/>
          <w:szCs w:val="27"/>
          <w:lang w:eastAsia="ru-RU"/>
        </w:rPr>
        <w:t xml:space="preserve">финансовую игру поиграем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. Кто во что горазд, узнаем. Не доллар, не рубль, не финт и не тугрик. Знакомьтесь, наша валюта- умник! Почет и хвала тому будет, кто больше умников добудет.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Чтобы настроиться на игру, проведем разминку. Ответы в разминке не оцениваются.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u w:val="single"/>
          <w:lang w:eastAsia="ru-RU"/>
        </w:rPr>
        <w:t xml:space="preserve">Разминка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: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1) Что считать в чужом кармане не хорошо, но очень интересно? </w:t>
      </w:r>
      <w:r>
        <w:rPr>
          <w:rFonts w:eastAsia="Times New Roman" w:cs="Times New Roman"/>
          <w:i/>
          <w:iCs/>
          <w:color w:val="111111"/>
          <w:sz w:val="27"/>
          <w:szCs w:val="27"/>
          <w:lang w:eastAsia="ru-RU"/>
        </w:rPr>
        <w:t xml:space="preserve">(деньги)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2) Делать это ни в чужом, ни тем паче в своем доме не стоит, деньги выжить можно? </w:t>
      </w:r>
      <w:r>
        <w:rPr>
          <w:rFonts w:eastAsia="Times New Roman" w:cs="Times New Roman"/>
          <w:i/>
          <w:iCs/>
          <w:color w:val="111111"/>
          <w:sz w:val="27"/>
          <w:szCs w:val="27"/>
          <w:lang w:eastAsia="ru-RU"/>
        </w:rPr>
        <w:t xml:space="preserve">(свистеть)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3) Что сколачивают из денег? </w:t>
      </w:r>
      <w:r>
        <w:rPr>
          <w:rFonts w:eastAsia="Times New Roman" w:cs="Times New Roman"/>
          <w:i/>
          <w:iCs/>
          <w:color w:val="111111"/>
          <w:sz w:val="27"/>
          <w:szCs w:val="27"/>
          <w:lang w:eastAsia="ru-RU"/>
        </w:rPr>
        <w:t xml:space="preserve">(капитал)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4) Какое животное всегда при деньгах? </w:t>
      </w:r>
      <w:r>
        <w:rPr>
          <w:rFonts w:eastAsia="Times New Roman" w:cs="Times New Roman"/>
          <w:i/>
          <w:iCs/>
          <w:color w:val="111111"/>
          <w:sz w:val="27"/>
          <w:szCs w:val="27"/>
          <w:lang w:eastAsia="ru-RU"/>
        </w:rPr>
        <w:t xml:space="preserve">(поросенок)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u w:val="single"/>
          <w:lang w:eastAsia="ru-RU"/>
        </w:rPr>
        <w:t xml:space="preserve">Воспитатель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: и так, начнем! Первое задание. «Если хочешь быть богатым, нужно быть </w:t>
      </w:r>
      <w:r>
        <w:rPr>
          <w:rFonts w:eastAsia="Times New Roman" w:cs="Times New Roman"/>
          <w:bCs/>
          <w:color w:val="111111"/>
          <w:sz w:val="27"/>
          <w:szCs w:val="27"/>
          <w:lang w:eastAsia="ru-RU"/>
        </w:rPr>
        <w:t xml:space="preserve">финансово грамотным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». Каждый день мы имеем дело с деньгами, постоянно от них зависим. Многие маленькие дети не знают, что такое </w:t>
      </w:r>
      <w:r>
        <w:rPr>
          <w:rFonts w:eastAsia="Times New Roman" w:cs="Times New Roman"/>
          <w:i/>
          <w:iCs/>
          <w:color w:val="111111"/>
          <w:sz w:val="27"/>
          <w:szCs w:val="27"/>
          <w:lang w:eastAsia="ru-RU"/>
        </w:rPr>
        <w:t xml:space="preserve">«деньги»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, но они уже улавливают значимость этого явления. Это слово и все, что с ним связанно, довольно рано становится для ребенка интереснее и привлекательным. Почему, если есть деньги, то и кукла тоже есть.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Вопрос. Определите, каким государствам принадлежат названия денег.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u w:val="single"/>
          <w:lang w:eastAsia="ru-RU"/>
        </w:rPr>
        <w:t xml:space="preserve">1 команда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: Злотый </w:t>
      </w:r>
      <w:r>
        <w:rPr>
          <w:rFonts w:eastAsia="Times New Roman" w:cs="Times New Roman"/>
          <w:i/>
          <w:iCs/>
          <w:color w:val="111111"/>
          <w:sz w:val="27"/>
          <w:szCs w:val="27"/>
          <w:lang w:eastAsia="ru-RU"/>
        </w:rPr>
        <w:t xml:space="preserve">(Польша)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Рупия </w:t>
      </w:r>
      <w:r>
        <w:rPr>
          <w:rFonts w:eastAsia="Times New Roman" w:cs="Times New Roman"/>
          <w:i/>
          <w:iCs/>
          <w:color w:val="111111"/>
          <w:sz w:val="27"/>
          <w:szCs w:val="27"/>
          <w:lang w:eastAsia="ru-RU"/>
        </w:rPr>
        <w:t xml:space="preserve">(Индия)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Донг </w:t>
      </w:r>
      <w:r>
        <w:rPr>
          <w:rFonts w:eastAsia="Times New Roman" w:cs="Times New Roman"/>
          <w:i/>
          <w:iCs/>
          <w:color w:val="111111"/>
          <w:sz w:val="27"/>
          <w:szCs w:val="27"/>
          <w:lang w:eastAsia="ru-RU"/>
        </w:rPr>
        <w:t xml:space="preserve">(Вьетнам)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u w:val="single"/>
          <w:lang w:eastAsia="ru-RU"/>
        </w:rPr>
        <w:t xml:space="preserve">2 команда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: Шекель </w:t>
      </w:r>
      <w:r>
        <w:rPr>
          <w:rFonts w:eastAsia="Times New Roman" w:cs="Times New Roman"/>
          <w:i/>
          <w:iCs/>
          <w:color w:val="111111"/>
          <w:sz w:val="27"/>
          <w:szCs w:val="27"/>
          <w:lang w:eastAsia="ru-RU"/>
        </w:rPr>
        <w:t xml:space="preserve">(Израиль)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Юань </w:t>
      </w:r>
      <w:r>
        <w:rPr>
          <w:rFonts w:eastAsia="Times New Roman" w:cs="Times New Roman"/>
          <w:i/>
          <w:iCs/>
          <w:color w:val="111111"/>
          <w:sz w:val="27"/>
          <w:szCs w:val="27"/>
          <w:lang w:eastAsia="ru-RU"/>
        </w:rPr>
        <w:t xml:space="preserve">(Китай)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Доллар </w:t>
      </w:r>
      <w:r>
        <w:rPr>
          <w:rFonts w:eastAsia="Times New Roman" w:cs="Times New Roman"/>
          <w:i/>
          <w:iCs/>
          <w:color w:val="111111"/>
          <w:sz w:val="27"/>
          <w:szCs w:val="27"/>
          <w:lang w:eastAsia="ru-RU"/>
        </w:rPr>
        <w:t xml:space="preserve">(США)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u w:val="single"/>
          <w:lang w:eastAsia="ru-RU"/>
        </w:rPr>
        <w:t xml:space="preserve">3 команда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: Тугрик </w:t>
      </w:r>
      <w:r>
        <w:rPr>
          <w:rFonts w:eastAsia="Times New Roman" w:cs="Times New Roman"/>
          <w:i/>
          <w:iCs/>
          <w:color w:val="111111"/>
          <w:sz w:val="27"/>
          <w:szCs w:val="27"/>
          <w:lang w:eastAsia="ru-RU"/>
        </w:rPr>
        <w:t xml:space="preserve">(Монголия)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Фунт </w:t>
      </w:r>
      <w:r>
        <w:rPr>
          <w:rFonts w:eastAsia="Times New Roman" w:cs="Times New Roman"/>
          <w:i/>
          <w:iCs/>
          <w:color w:val="111111"/>
          <w:sz w:val="27"/>
          <w:szCs w:val="27"/>
          <w:lang w:eastAsia="ru-RU"/>
        </w:rPr>
        <w:t xml:space="preserve">(Англия)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Иена </w:t>
      </w:r>
      <w:r>
        <w:rPr>
          <w:rFonts w:eastAsia="Times New Roman" w:cs="Times New Roman"/>
          <w:i/>
          <w:iCs/>
          <w:color w:val="111111"/>
          <w:sz w:val="27"/>
          <w:szCs w:val="27"/>
          <w:lang w:eastAsia="ru-RU"/>
        </w:rPr>
        <w:t xml:space="preserve">(Япония)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Слово нашему эксперту.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Эксперт. Все команды справились с заданием и получают по 3 умника.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Задание №2 </w:t>
      </w:r>
      <w:r>
        <w:rPr>
          <w:rFonts w:eastAsia="Times New Roman" w:cs="Times New Roman"/>
          <w:i/>
          <w:iCs/>
          <w:color w:val="111111"/>
          <w:sz w:val="27"/>
          <w:szCs w:val="27"/>
          <w:lang w:eastAsia="ru-RU"/>
        </w:rPr>
        <w:t xml:space="preserve">«Кто быстрее?»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Раньше у людей не было копилок и деньги хранили в мешочках, чулочках, носочках. У нас замечательные носочки с монетками. Ваша задача, как можно скорее пересчитать содержимое. Кто первый, поднимает мешочек вверх.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Эксперт раздает мешочки. Команды выполняют задание.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Первые получают-3 умника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Вторые- 2 умника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Третьи- 1 умник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Задание №3. Планирование.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Перед вами лист бумаги, маркер и ножницы. Нарисуйте на первой стороне листа яблоко, а на другой грушу. А теперь вырежьте и яблоко и грушу.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u w:val="single"/>
          <w:lang w:eastAsia="ru-RU"/>
        </w:rPr>
        <w:t xml:space="preserve">Вывод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: если мы изначально хотим вырезать оба рисунка, необходимо заранее спланировать место на бумаге. Так и с деньгами - их нужно планировать заранее.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Эксперт оценивает по одному умнику.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Задание №4. </w:t>
      </w:r>
      <w:r>
        <w:rPr>
          <w:rFonts w:eastAsia="Times New Roman" w:cs="Times New Roman"/>
          <w:i/>
          <w:iCs/>
          <w:color w:val="111111"/>
          <w:sz w:val="27"/>
          <w:szCs w:val="27"/>
          <w:lang w:eastAsia="ru-RU"/>
        </w:rPr>
        <w:t xml:space="preserve">«Как ребенка нет без мамы, сбыта нету без рекламы»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.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Что любят все дети? </w:t>
      </w:r>
      <w:r>
        <w:rPr>
          <w:rFonts w:eastAsia="Times New Roman" w:cs="Times New Roman"/>
          <w:i/>
          <w:iCs/>
          <w:color w:val="111111"/>
          <w:sz w:val="27"/>
          <w:szCs w:val="27"/>
          <w:lang w:eastAsia="ru-RU"/>
        </w:rPr>
        <w:t xml:space="preserve">(конфеты)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Сегодня я предлагаю Вам побыть рекламными агентами. Перед вами фломастеры и листы бумаги для фона.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u w:val="single"/>
          <w:lang w:eastAsia="ru-RU"/>
        </w:rPr>
        <w:t xml:space="preserve">Задание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: придумать рисунок 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обережки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 - фантика для конфеты под названием </w:t>
      </w:r>
      <w:r>
        <w:rPr>
          <w:rFonts w:eastAsia="Times New Roman" w:cs="Times New Roman"/>
          <w:i/>
          <w:iCs/>
          <w:color w:val="111111"/>
          <w:sz w:val="27"/>
          <w:szCs w:val="27"/>
          <w:lang w:eastAsia="ru-RU"/>
        </w:rPr>
        <w:t xml:space="preserve">«Кис-кис»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 и разрекламировать свой товар.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Эксперт-оценка по два умника.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Каждая команда проявила творчество, смекалку, умело разрекламировали свой товар.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Задание №5 Творческое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Вначале нашей встрече я рассказала вам о том, что означает понятие </w:t>
      </w:r>
      <w:r>
        <w:rPr>
          <w:rFonts w:eastAsia="Times New Roman" w:cs="Times New Roman"/>
          <w:bCs/>
          <w:color w:val="111111"/>
          <w:sz w:val="27"/>
          <w:szCs w:val="27"/>
          <w:lang w:eastAsia="ru-RU"/>
        </w:rPr>
        <w:t xml:space="preserve">финансовой грамотности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 у детей раннего возраста. Это воспитание бережного отношения ко всему, что его окружает, воспитание привычки к труду. Попробуем на примере детских 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потешек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 раскрыть эту тему. Перед вами текст 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потешки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, атрибуты. Я буду читать текст, а вы изображать действия.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1 команда. Сорока – белобока кашу варила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Деток кормила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Этому дала – он в лес ходил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Этому дала – он дрова рубил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Этому дала - он воду носил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Этому дала – он печку топил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А этому не дала – он ничего не делал.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u w:val="single"/>
          <w:lang w:eastAsia="ru-RU"/>
        </w:rPr>
        <w:t xml:space="preserve">Вывод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: Чтобы что-то получить, необходимо трудиться.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2 команда. Я открою тайну,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Чтобы стало ясно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Никого не стану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Обижать напрасно.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Замурлычет кошка,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Даст себя погладить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Пес лизнет ладошку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И со мной поладит.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u w:val="single"/>
          <w:lang w:eastAsia="ru-RU"/>
        </w:rPr>
        <w:t xml:space="preserve">Вывод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: Бережно относиться ко всему живому.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3 команда. Хороши у нас игрушки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Куклы, мишки и хлопушки.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С ними весело играть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u w:val="single"/>
          <w:lang w:eastAsia="ru-RU"/>
        </w:rPr>
        <w:t xml:space="preserve">Но, не надо забывать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: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Игрушки - не люди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Но все понимают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И очень не любят, когда их ломают.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Пусть игрушки дружат с нами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Обижать мы их не станем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Поиграем, а потом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Все на место уберем.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u w:val="single"/>
          <w:lang w:eastAsia="ru-RU"/>
        </w:rPr>
        <w:t xml:space="preserve">Вывод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: Бережно относись к игрушкам.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Оценка – один умник.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И последний наш конкурс </w:t>
      </w:r>
      <w:r>
        <w:rPr>
          <w:rFonts w:eastAsia="Times New Roman" w:cs="Times New Roman"/>
          <w:i/>
          <w:iCs/>
          <w:color w:val="111111"/>
          <w:sz w:val="27"/>
          <w:szCs w:val="27"/>
          <w:lang w:eastAsia="ru-RU"/>
        </w:rPr>
        <w:t xml:space="preserve">«Вложение»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Нужно как можно больше вложить денежных купюр в банк за одну минуту. Подсчитать количество купюр. У кого больше.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Оценка - 3 умника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2 или 1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А теперь каждая команда подсчитает свой бюджет.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u w:val="single"/>
          <w:lang w:eastAsia="ru-RU"/>
        </w:rPr>
        <w:t xml:space="preserve">Оценка эксперта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: По количеству умников побеждает команда…</w:t>
      </w:r>
      <w:r/>
    </w:p>
    <w:p>
      <w:pPr>
        <w:ind w:firstLine="360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А теперь </w:t>
      </w:r>
      <w:r>
        <w:rPr>
          <w:rFonts w:eastAsia="Times New Roman" w:cs="Times New Roman"/>
          <w:bCs/>
          <w:color w:val="111111"/>
          <w:sz w:val="27"/>
          <w:szCs w:val="27"/>
          <w:lang w:eastAsia="ru-RU"/>
        </w:rPr>
        <w:t xml:space="preserve">дорогие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 участники перед вами стоит непростая задача. Посовещайтесь и решите, как вы распределите свой бюджет. Перед вами два мешочка, в который вы можете распределить заработанные деньги.</w:t>
      </w:r>
      <w:r/>
    </w:p>
    <w:p>
      <w:pPr>
        <w:ind w:firstLine="357"/>
        <w:jc w:val="both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u w:val="single"/>
          <w:lang w:eastAsia="ru-RU"/>
        </w:rPr>
        <w:t xml:space="preserve">Вывод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: деньги - это не смысл жизни, а инструмент, которым нужно научиться пользоваться.</w:t>
      </w:r>
      <w:r/>
    </w:p>
    <w:p>
      <w:pPr>
        <w:ind w:firstLine="357"/>
        <w:spacing w:after="0" w:line="36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Вручение золотых слитков.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Theme="minorHAnsi" w:cstheme="minorBidi"/>
        <w:sz w:val="28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01"/>
    <w:link w:val="599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01"/>
    <w:link w:val="600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1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1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1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1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1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1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paragraph" w:styleId="599">
    <w:name w:val="Heading 1"/>
    <w:basedOn w:val="598"/>
    <w:link w:val="604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600">
    <w:name w:val="Heading 2"/>
    <w:basedOn w:val="598"/>
    <w:link w:val="605"/>
    <w:uiPriority w:val="9"/>
    <w:qFormat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character" w:styleId="604" w:customStyle="1">
    <w:name w:val="Заголовок 1 Знак"/>
    <w:basedOn w:val="601"/>
    <w:link w:val="599"/>
    <w:uiPriority w:val="9"/>
    <w:rPr>
      <w:rFonts w:eastAsia="Times New Roman" w:cs="Times New Roman"/>
      <w:b/>
      <w:bCs/>
      <w:sz w:val="48"/>
      <w:szCs w:val="48"/>
      <w:lang w:eastAsia="ru-RU"/>
    </w:rPr>
  </w:style>
  <w:style w:type="character" w:styleId="605" w:customStyle="1">
    <w:name w:val="Заголовок 2 Знак"/>
    <w:basedOn w:val="601"/>
    <w:link w:val="600"/>
    <w:uiPriority w:val="9"/>
    <w:rPr>
      <w:rFonts w:eastAsia="Times New Roman" w:cs="Times New Roman"/>
      <w:b/>
      <w:bCs/>
      <w:sz w:val="36"/>
      <w:szCs w:val="36"/>
      <w:lang w:eastAsia="ru-RU"/>
    </w:rPr>
  </w:style>
  <w:style w:type="paragraph" w:styleId="606" w:customStyle="1">
    <w:name w:val="headline"/>
    <w:basedOn w:val="59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607">
    <w:name w:val="Normal (Web)"/>
    <w:basedOn w:val="598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608">
    <w:name w:val="Strong"/>
    <w:basedOn w:val="601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revision>11</cp:revision>
  <dcterms:created xsi:type="dcterms:W3CDTF">2019-09-15T11:51:00Z</dcterms:created>
  <dcterms:modified xsi:type="dcterms:W3CDTF">2024-02-15T11:39:07Z</dcterms:modified>
</cp:coreProperties>
</file>