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FA" w:rsidRPr="003E6B7B" w:rsidRDefault="003E6B7B" w:rsidP="007B2FED">
      <w:pPr>
        <w:spacing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A01E2">
        <w:rPr>
          <w:rFonts w:ascii="Times New Roman" w:hAnsi="Times New Roman"/>
          <w:b/>
          <w:i w:val="0"/>
          <w:sz w:val="28"/>
          <w:szCs w:val="28"/>
          <w:lang w:val="ru-RU"/>
        </w:rPr>
        <w:t>Эссе «Моя философия преподавания»</w:t>
      </w:r>
    </w:p>
    <w:p w:rsidR="003E6B7B" w:rsidRDefault="003E6B7B" w:rsidP="007B2FED">
      <w:pPr>
        <w:spacing w:line="360" w:lineRule="auto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«Ученик – это не сосуд</w:t>
      </w:r>
      <w:r w:rsidRPr="003E6B7B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 w:val="0"/>
          <w:sz w:val="28"/>
          <w:szCs w:val="28"/>
          <w:lang w:val="ru-RU"/>
        </w:rPr>
        <w:t>который надо наполнить</w:t>
      </w:r>
      <w:r w:rsidRPr="003E6B7B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</w:p>
    <w:p w:rsidR="003E6B7B" w:rsidRDefault="003E6B7B" w:rsidP="007B2FED">
      <w:pPr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а факел</w:t>
      </w:r>
      <w:r w:rsidRPr="003E6B7B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 w:val="0"/>
          <w:sz w:val="28"/>
          <w:szCs w:val="28"/>
          <w:lang w:val="ru-RU"/>
        </w:rPr>
        <w:t>который надо зажечь»</w:t>
      </w:r>
    </w:p>
    <w:p w:rsidR="00632C5D" w:rsidRDefault="003E6B7B" w:rsidP="007B2FED">
      <w:pPr>
        <w:tabs>
          <w:tab w:val="left" w:pos="745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E6B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Плутарх </w:t>
      </w:r>
    </w:p>
    <w:p w:rsidR="003E6B7B" w:rsidRDefault="003B7BA8" w:rsidP="007B2FED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Это о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>дна из моих</w:t>
      </w:r>
      <w:r w:rsidR="00632C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>любимых фраз</w:t>
      </w:r>
      <w:r w:rsidRPr="003B7BA8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>сказан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 древнегреческим писателем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>.  Мало кто знает</w:t>
      </w:r>
      <w:r w:rsidR="00632C5D" w:rsidRPr="00632C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 у этой фразы есть продолжение:</w:t>
      </w:r>
      <w:r w:rsidR="00FB58C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зажечь факел может лишь тот</w:t>
      </w:r>
      <w:r w:rsidR="00632C5D" w:rsidRPr="00632C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>кто сам горит</w:t>
      </w:r>
      <w:r w:rsidR="00FB58CA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>. Для этого учителю не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>достаточно иметь только диплом. Учитель – это источник мудрости</w:t>
      </w:r>
      <w:r w:rsidR="00632C5D" w:rsidRPr="00632C5D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луч солнца</w:t>
      </w:r>
      <w:r w:rsidR="00632C5D" w:rsidRPr="00632C5D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ведущий по миру знаний и помогающий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открыть жизненный путь своим ученикам. Конечно</w:t>
      </w:r>
      <w:r w:rsidR="00632C5D" w:rsidRPr="00632C5D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сделать это не просто</w:t>
      </w:r>
      <w:r w:rsidR="00632C5D" w:rsidRPr="00632C5D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 возможно.</w:t>
      </w:r>
      <w:r w:rsidR="00632C5D" w:rsidRPr="00632C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>В этом заключается любовь к своему делу</w:t>
      </w:r>
      <w:r w:rsidR="00632C5D" w:rsidRPr="00690619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32C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своим ученикам.</w:t>
      </w:r>
      <w:r w:rsidR="006906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Поэтому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906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каждый человек должен заниматься 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тем </w:t>
      </w:r>
      <w:r w:rsidR="00690619">
        <w:rPr>
          <w:rFonts w:ascii="Times New Roman" w:hAnsi="Times New Roman" w:cs="Times New Roman"/>
          <w:i w:val="0"/>
          <w:sz w:val="28"/>
          <w:szCs w:val="28"/>
          <w:lang w:val="ru-RU"/>
        </w:rPr>
        <w:t>делом</w:t>
      </w:r>
      <w:r w:rsidR="00690619" w:rsidRPr="006906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6906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которое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ему </w:t>
      </w:r>
      <w:r w:rsidR="006906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душе.</w:t>
      </w:r>
      <w:r w:rsidR="00690619" w:rsidRPr="006906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Такое дело </w:t>
      </w:r>
      <w:r w:rsidR="00690619">
        <w:rPr>
          <w:rFonts w:ascii="Times New Roman" w:hAnsi="Times New Roman" w:cs="Times New Roman"/>
          <w:i w:val="0"/>
          <w:sz w:val="28"/>
          <w:szCs w:val="28"/>
          <w:lang w:val="ru-RU"/>
        </w:rPr>
        <w:t>у меня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есть. Могу с радостью </w:t>
      </w:r>
      <w:r w:rsidR="006906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сказать</w:t>
      </w:r>
      <w:r w:rsidR="00690619" w:rsidRPr="00690619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906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 я  – учитель и горжусь этим. 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 повлияли на мое решение строчки из стихотворения</w:t>
      </w:r>
      <w:r w:rsidR="00AA01E2" w:rsidRPr="00AA01E2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прочитанные мной</w:t>
      </w:r>
      <w:r w:rsidR="00AA01E2" w:rsidRPr="00AA01E2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первоклассницей</w:t>
      </w:r>
      <w:r w:rsidR="00AA01E2" w:rsidRPr="00AA01E2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праздничной линейке</w:t>
      </w:r>
      <w:r w:rsidR="00AA01E2" w:rsidRPr="00AA01E2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посвященной Дню знаний в далеком 1998 году: </w:t>
      </w:r>
      <w:r w:rsidR="00690619">
        <w:rPr>
          <w:rFonts w:ascii="Times New Roman" w:hAnsi="Times New Roman" w:cs="Times New Roman"/>
          <w:i w:val="0"/>
          <w:sz w:val="28"/>
          <w:szCs w:val="28"/>
          <w:lang w:val="ru-RU"/>
        </w:rPr>
        <w:t>«Я детей учить хочу</w:t>
      </w:r>
      <w:r w:rsidR="00690619" w:rsidRPr="00690619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906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и бабушка моя». И вот спустя одиннадцать лет школьной жизни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90619">
        <w:rPr>
          <w:rFonts w:ascii="Times New Roman" w:hAnsi="Times New Roman" w:cs="Times New Roman"/>
          <w:i w:val="0"/>
          <w:sz w:val="28"/>
          <w:szCs w:val="28"/>
          <w:lang w:val="ru-RU"/>
        </w:rPr>
        <w:t>я уже студентка педагогического вуза…</w:t>
      </w:r>
    </w:p>
    <w:p w:rsidR="00690619" w:rsidRDefault="00690619" w:rsidP="007B2FED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Моя профессиональная  педагогическая деятельность началась с 2015 года. И с каждым годом работы в школе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все больше понимаю</w:t>
      </w:r>
      <w:r w:rsidRPr="00690619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 нахожусь на своем месте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>. Как писал  К.Д. Ушинский</w:t>
      </w:r>
      <w:r w:rsidR="00AA01E2" w:rsidRPr="00AA01E2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 е</w:t>
      </w:r>
      <w:r w:rsidR="00A42FB2" w:rsidRPr="00A42FB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сли вы удачно выберете труд и вложите в него свою душу, то счастье само отыщет вас». А счастливого учителя </w:t>
      </w:r>
      <w:r w:rsidR="00FB58C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42FB2" w:rsidRPr="00A42FB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видно </w:t>
      </w:r>
      <w:r w:rsidR="00FB58C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сразу </w:t>
      </w:r>
      <w:r w:rsidR="00A42FB2" w:rsidRPr="00A42FB2">
        <w:rPr>
          <w:rFonts w:ascii="Times New Roman" w:hAnsi="Times New Roman" w:cs="Times New Roman"/>
          <w:i w:val="0"/>
          <w:sz w:val="28"/>
          <w:szCs w:val="28"/>
          <w:lang w:val="ru-RU"/>
        </w:rPr>
        <w:t>– он живет в среде детей, понимает их потребности, налаживает контакты с их родителями, вдумчиво относится ко всему, что окружает его, стойко переносит невзгоды беспокойной педагог</w:t>
      </w:r>
      <w:r w:rsidR="00A42FB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ической жизни. Труд учителя </w:t>
      </w:r>
      <w:r w:rsidR="00A42FB2" w:rsidRPr="00A42FB2">
        <w:rPr>
          <w:rFonts w:ascii="Times New Roman" w:hAnsi="Times New Roman" w:cs="Times New Roman"/>
          <w:i w:val="0"/>
          <w:sz w:val="28"/>
          <w:szCs w:val="28"/>
          <w:lang w:val="ru-RU"/>
        </w:rPr>
        <w:t>может быт</w:t>
      </w:r>
      <w:r w:rsid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ь нелегким, отнимающим порой </w:t>
      </w:r>
      <w:r w:rsidR="00A42FB2" w:rsidRPr="00A42FB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физические</w:t>
      </w:r>
      <w:r w:rsidR="00AA01E2" w:rsidRPr="00AA01E2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A42FB2" w:rsidRPr="00A42FB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 w:rsidR="00A42FB2" w:rsidRPr="00A42FB2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моральные силы, но рутинным, неинтересным его не назовешь. Ведь с</w:t>
      </w:r>
      <w:r w:rsidR="00A42FB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уть профессии – </w:t>
      </w:r>
      <w:proofErr w:type="gramStart"/>
      <w:r w:rsidR="00A42FB2">
        <w:rPr>
          <w:rFonts w:ascii="Times New Roman" w:hAnsi="Times New Roman" w:cs="Times New Roman"/>
          <w:i w:val="0"/>
          <w:sz w:val="28"/>
          <w:szCs w:val="28"/>
          <w:lang w:val="ru-RU"/>
        </w:rPr>
        <w:t>помогать</w:t>
      </w:r>
      <w:r w:rsidR="00A42FB2" w:rsidRP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42FB2">
        <w:rPr>
          <w:rFonts w:ascii="Times New Roman" w:hAnsi="Times New Roman" w:cs="Times New Roman"/>
          <w:i w:val="0"/>
          <w:sz w:val="28"/>
          <w:szCs w:val="28"/>
          <w:lang w:val="ru-RU"/>
        </w:rPr>
        <w:t>ученику</w:t>
      </w:r>
      <w:r w:rsidR="00A42FB2" w:rsidRPr="00AA01E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42FB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открывать</w:t>
      </w:r>
      <w:proofErr w:type="gramEnd"/>
      <w:r w:rsidR="00A42FB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42FB2" w:rsidRPr="00A42FB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42FB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этот прекрасный мир.</w:t>
      </w:r>
    </w:p>
    <w:p w:rsidR="00A42FB2" w:rsidRPr="00A42FB2" w:rsidRDefault="00A42FB2" w:rsidP="007B2FED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42FB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Человеку,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выбравшему профессию</w:t>
      </w:r>
      <w:r w:rsidRPr="00A42FB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учителя</w:t>
      </w:r>
      <w:r w:rsidRPr="00A42FB2">
        <w:rPr>
          <w:rFonts w:ascii="Times New Roman" w:hAnsi="Times New Roman" w:cs="Times New Roman"/>
          <w:i w:val="0"/>
          <w:sz w:val="28"/>
          <w:szCs w:val="28"/>
          <w:lang w:val="ru-RU"/>
        </w:rPr>
        <w:t>, необходимо быть искренне заинтересованным, стремиться познавать новое в мире и науке, повышать уровень методической грамотности.</w:t>
      </w:r>
    </w:p>
    <w:p w:rsidR="00E549E8" w:rsidRDefault="00A42FB2" w:rsidP="007B2FED">
      <w:pPr>
        <w:spacing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C53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Василий Александрович Сухом</w:t>
      </w:r>
      <w:r w:rsidR="00AA01E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линский в своей  известной книге  «Сердце отдаю детям»  </w:t>
      </w:r>
      <w:r w:rsidRPr="008C53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писал: «Чтобы не превратить ребёнка в хранилище знаний, кладовую истин, правил и формул, надо учить его думать»</w:t>
      </w:r>
      <w:r w:rsidR="000750C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r w:rsidR="00FB58C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E549E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Что помогает провести урок эффективно? Сочетание традиционных методов преподавания с новыми методами и технологиями. Невозможно использовать одну технологию</w:t>
      </w:r>
      <w:r w:rsidR="00E549E8" w:rsidRPr="00E549E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 w:rsidR="00E549E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чтобы развить критическое мышление</w:t>
      </w:r>
      <w:r w:rsidR="00E549E8" w:rsidRPr="00E549E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 w:rsidR="00E549E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самооценку обучающегося</w:t>
      </w:r>
      <w:r w:rsidR="00E549E8" w:rsidRPr="00E549E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 w:rsidR="00E549E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дать ему возможность реализовать себя как личность.</w:t>
      </w:r>
    </w:p>
    <w:p w:rsidR="000750C5" w:rsidRDefault="00E549E8" w:rsidP="007B2FED">
      <w:pPr>
        <w:spacing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Лучше всего использовать несколько образовательных технологий</w:t>
      </w:r>
      <w:r w:rsidRPr="00E549E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объединив их главные</w:t>
      </w:r>
      <w:r w:rsidR="000750C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сильные стороны. При обучении истории в своей работе </w:t>
      </w:r>
      <w:r w:rsidR="003B7BA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я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использую следующие образовательные технологии: </w:t>
      </w:r>
      <w:r w:rsidR="000750C5" w:rsidRPr="000750C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0750C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технологию развития критического мышления</w:t>
      </w:r>
      <w:r w:rsidR="000750C5" w:rsidRPr="000750C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 w:rsidR="000750C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технологию кейсов</w:t>
      </w:r>
      <w:r w:rsidRPr="00E549E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0750C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здоро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вьесберегающие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технологии</w:t>
      </w:r>
      <w:r w:rsidR="003B7BA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. Одной  из важнейших считаю  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технологию </w:t>
      </w:r>
      <w:r w:rsidR="000750C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проблемного обучения.</w:t>
      </w:r>
    </w:p>
    <w:p w:rsidR="000750C5" w:rsidRPr="006605A5" w:rsidRDefault="00E549E8" w:rsidP="006605A5">
      <w:pPr>
        <w:shd w:val="clear" w:color="auto" w:fill="FFFFFF"/>
        <w:spacing w:after="0" w:line="360" w:lineRule="auto"/>
        <w:ind w:firstLine="900"/>
        <w:jc w:val="both"/>
        <w:rPr>
          <w:rFonts w:ascii="Arial" w:eastAsia="Times New Roman" w:hAnsi="Arial" w:cs="Arial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Как писал Г. А.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Цукерман</w:t>
      </w:r>
      <w:proofErr w:type="spellEnd"/>
      <w:r w:rsidRPr="00E549E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</w:t>
      </w:r>
      <w:r w:rsidR="0039281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«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</w:t>
      </w:r>
      <w:r w:rsidR="000750C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режде чем вводить новое знание</w:t>
      </w:r>
      <w:r w:rsidR="000750C5" w:rsidRPr="000750C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 w:rsidR="000750C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надо с</w:t>
      </w:r>
      <w:r w:rsidR="003B7BA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оздавать ситуацию… необходимости</w:t>
      </w:r>
      <w:r w:rsidR="000750C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его появления». </w:t>
      </w:r>
      <w:r w:rsidR="0039281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 этим я полностью согласна. </w:t>
      </w:r>
      <w:r w:rsidR="000750C5" w:rsidRPr="008C53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 настоящее время в России идет становление новой системы образования, ориентированного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</w:t>
      </w:r>
      <w:r w:rsidR="0039281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392812" w:rsidRPr="008C53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Необходимо учить ребёнка думать, применять те методы обучения, которые развивали бы в нём </w:t>
      </w:r>
      <w:r w:rsidR="00392812" w:rsidRPr="008C53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способности к самостоятельному выявлению закономерностей, получению новых знаний.</w:t>
      </w:r>
      <w:r w:rsidR="006605A5">
        <w:rPr>
          <w:rFonts w:ascii="Arial" w:eastAsia="Times New Roman" w:hAnsi="Arial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="0039281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Помогает в этом проблемное обучение.</w:t>
      </w:r>
    </w:p>
    <w:p w:rsidR="00392812" w:rsidRDefault="00392812" w:rsidP="007B2FED">
      <w:pPr>
        <w:spacing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Проблемное обу</w:t>
      </w:r>
      <w:r w:rsidR="003B7BA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чение - это обучение на основе учебных ситуаций</w:t>
      </w:r>
      <w:r w:rsidRPr="0039281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организации условий</w:t>
      </w:r>
      <w:r w:rsidRPr="0039281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провоцирующих учебную деятельность.</w:t>
      </w:r>
      <w:r w:rsidR="003B7BA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Основоположником проблемного обучения в отечественной педагогике является С. Л. Рубинштейн</w:t>
      </w:r>
    </w:p>
    <w:p w:rsidR="00392812" w:rsidRDefault="00392812" w:rsidP="007B2F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92812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lang w:val="ru-RU" w:eastAsia="ru-RU" w:bidi="ar-SA"/>
        </w:rPr>
        <w:t>Актуальность данной технологии</w:t>
      </w:r>
      <w:r w:rsidRPr="008C53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постоянная потребность в овладении новыми знаниями, новыми способами действий, умениями и навыками.</w:t>
      </w:r>
    </w:p>
    <w:p w:rsidR="00392812" w:rsidRDefault="00392812" w:rsidP="007B2F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Специф</w:t>
      </w:r>
      <w:r w:rsidR="006605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ической разновидностью данной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технологии</w:t>
      </w:r>
      <w:r w:rsidRPr="0039281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которую я использую на уроках</w:t>
      </w:r>
      <w:r w:rsidRPr="0039281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является </w:t>
      </w:r>
      <w:r w:rsidR="006605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кейс-метод. В России он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стал внедряться относительно  недавно. Это инновационный метод обучения</w:t>
      </w:r>
      <w:r w:rsidRPr="0039281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который учитывает все особенности предмета</w:t>
      </w:r>
      <w:r w:rsidR="004C5F1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формирует необходимые знания</w:t>
      </w:r>
      <w:r w:rsidR="004C5F10" w:rsidRPr="004C5F1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 w:rsidR="004C5F1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умения</w:t>
      </w:r>
      <w:r w:rsidR="004C5F10" w:rsidRPr="004C5F1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 w:rsidR="004C5F1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на</w:t>
      </w:r>
      <w:r w:rsidR="00BD63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выки. </w:t>
      </w:r>
    </w:p>
    <w:p w:rsidR="00BD638C" w:rsidRPr="005F4852" w:rsidRDefault="00BD638C" w:rsidP="007B2F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 последнее время мне очень интересно работать с ребятами</w:t>
      </w:r>
      <w:r w:rsidR="003B7BA8" w:rsidRPr="003B7BA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</w:t>
      </w:r>
      <w:r w:rsidR="003B7BA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рименяя кейс – метод</w:t>
      </w:r>
      <w:proofErr w:type="gramStart"/>
      <w:r w:rsidR="003B7BA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proofErr w:type="gramEnd"/>
      <w:r w:rsidR="003B7BA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Он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позволяет совершенствова</w:t>
      </w:r>
      <w:r w:rsidR="003B7BA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ть навыки работы с информацией</w:t>
      </w:r>
      <w:r w:rsidR="003B7BA8" w:rsidRPr="003B7BA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</w:t>
      </w:r>
      <w:r w:rsidR="003B7BA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мение искать недостающие данные</w:t>
      </w:r>
      <w:r w:rsidRPr="005F485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выделять существенную и </w:t>
      </w:r>
      <w:r w:rsidR="005F485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несущественную информацию</w:t>
      </w:r>
      <w:r w:rsidR="005F4852" w:rsidRPr="005F485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 w:rsidR="005F485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5F485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структурирова</w:t>
      </w:r>
      <w:r w:rsidR="003B7BA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</w:t>
      </w:r>
      <w:r w:rsidR="005F485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но</w:t>
      </w:r>
      <w:proofErr w:type="spellEnd"/>
      <w:r w:rsidR="005F485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логично мыслить.</w:t>
      </w:r>
    </w:p>
    <w:p w:rsidR="004C5F10" w:rsidRDefault="004C5F10" w:rsidP="007B2F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proofErr w:type="gramStart"/>
      <w:r w:rsidRPr="008C53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Изучение материала на уроке истории становится проблемным тогда, когда перед учащимися возникает или ставится какой-либо важный вопрос, ответ на который им неизвестен и может быть получен в ходе творческого поиска, для осуществления которого у школьников имеются некоторые исходные средства (знания, умения)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8C53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Вых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одом из этого тупика видится </w:t>
      </w:r>
      <w:r w:rsidRPr="008C53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стремление научить учеников </w:t>
      </w:r>
      <w:r w:rsidRPr="008C53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установлению закономерностей, причинно-следственных связей между теми или иными явлениями и событиями. Но не путём заучивания или размещения</w:t>
      </w:r>
      <w:r w:rsidR="003B7BA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на стенах кабинета всевозможных</w:t>
      </w:r>
      <w:r w:rsidRPr="008C53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памяток и схем, а путём подведения самих учеников к формулированию для себя этих логических операций. Не так важно, какими словами будет называть ребёнок свои последовательно выполняемые действия, главное пусть понимает суть и не путает, что </w:t>
      </w:r>
      <w:proofErr w:type="gramStart"/>
      <w:r w:rsidRPr="008C53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за чем</w:t>
      </w:r>
      <w:proofErr w:type="gramEnd"/>
      <w:r w:rsidRPr="008C53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идёт.</w:t>
      </w:r>
    </w:p>
    <w:p w:rsidR="004C5F10" w:rsidRDefault="006605A5" w:rsidP="007B2F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Как  говорил Лао-Цзы</w:t>
      </w:r>
      <w:r w:rsidRPr="006605A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«д</w:t>
      </w:r>
      <w:r w:rsidR="004C5F10" w:rsidRPr="004C5F1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ай человеку рыбу, и он будет сыт один день</w:t>
      </w:r>
      <w:r w:rsidR="004C5F1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.</w:t>
      </w:r>
      <w:r w:rsidR="004C5F10" w:rsidRPr="004C5F10">
        <w:rPr>
          <w:rFonts w:ascii="Arial" w:hAnsi="Arial" w:cs="Arial"/>
          <w:color w:val="000000" w:themeColor="text1"/>
          <w:shd w:val="clear" w:color="auto" w:fill="FFFFFF"/>
          <w:lang w:val="ru-RU"/>
        </w:rPr>
        <w:t xml:space="preserve"> </w:t>
      </w:r>
      <w:r w:rsidR="004C5F10" w:rsidRPr="004C5F10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Научи человека ловить рыбу, и он будет сыт всю жизнь</w:t>
      </w:r>
      <w:r w:rsidR="004C5F10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». </w:t>
      </w:r>
      <w:r w:rsidR="00FB58CA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Моя задача заключается в том</w:t>
      </w:r>
      <w:r w:rsidR="00FB58CA" w:rsidRPr="00FB58CA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FB58CA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чтобы научить детей « ловить рыбу»</w:t>
      </w:r>
      <w:r w:rsidRPr="006605A5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FB58CA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и в этом мне помогает проблемное обучение.</w:t>
      </w:r>
    </w:p>
    <w:p w:rsidR="00FB58CA" w:rsidRDefault="00FB58CA" w:rsidP="007B2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Проблемное обучение - э</w:t>
      </w:r>
      <w:r w:rsidR="006605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то в первую очередь большие </w:t>
      </w:r>
      <w:r w:rsidRPr="008C53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возможности для развития внимания, наблюдательности, активизации мышления, активизации познавательной деятельности учеников; оно развивает самостоятельность, ответственность, критичность и самокритичность, инициативность, нестандартность мышления, осторожность и решительность. Кроме того, что очень важно, проблемное обучение обеспечивает прочность приобретенных знаний, ибо они добываются в самостоятельной деятельности.</w:t>
      </w:r>
    </w:p>
    <w:p w:rsidR="006605A5" w:rsidRDefault="006605A5" w:rsidP="007B2F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Дидактические аспекты проблемного обучения получили раскрытие в работах  И.Л.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Лернера</w:t>
      </w:r>
      <w:proofErr w:type="spellEnd"/>
      <w:r w:rsidRPr="006605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М.И.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Махмутова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. Сущность проблемного обучения И. Л.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Лернер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видел в том</w:t>
      </w:r>
      <w:r w:rsidRPr="006605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что обучающийся под руководством преподавателя принимает участие в решении новых для него познавательных и практических проблем.</w:t>
      </w:r>
    </w:p>
    <w:p w:rsidR="006605A5" w:rsidRPr="00162607" w:rsidRDefault="006605A5" w:rsidP="007B2F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М. И.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Махмутов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1626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определяет проблемное обучение как «этап развивающего  обучения</w:t>
      </w:r>
      <w:r w:rsidR="00162607" w:rsidRPr="001626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 w:rsidR="001626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 котором сочетаются систематическая самостоятельная поисковая деятельность учащихся с усвоением ими готовых выводов науки</w:t>
      </w:r>
      <w:r w:rsidR="00162607" w:rsidRPr="001626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 w:rsidR="001626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а система методов построена с учетом </w:t>
      </w:r>
      <w:proofErr w:type="spellStart"/>
      <w:r w:rsidR="001626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целеполагания</w:t>
      </w:r>
      <w:proofErr w:type="spellEnd"/>
      <w:r w:rsidR="001626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принципов </w:t>
      </w:r>
      <w:proofErr w:type="spellStart"/>
      <w:r w:rsidR="001626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проблемности</w:t>
      </w:r>
      <w:proofErr w:type="spellEnd"/>
      <w:r w:rsidR="001626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; процесс взаимодействия </w:t>
      </w:r>
      <w:r w:rsidR="001626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преподавания и учения ориентирован на формирование познавательной самостоятельности</w:t>
      </w:r>
      <w:r w:rsidR="00162607" w:rsidRPr="001626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 w:rsidR="001626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устойчивых мотивов учения и мыслительных способностей в ходе усвоения ими научных понятий и способов деятельности</w:t>
      </w:r>
      <w:r w:rsidR="00162607" w:rsidRPr="001626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 w:rsidR="001626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детерминированного системой проблемных ситуаций».</w:t>
      </w:r>
    </w:p>
    <w:p w:rsidR="004C5F10" w:rsidRDefault="00FB58CA" w:rsidP="001626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Таким образом, г</w:t>
      </w:r>
      <w:r w:rsidRPr="008C531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лавным результатом использования технологии проблемного обучения является то, что выпускник школы ориентируется в современных ценностях, обретает опыт творческой деятельности, что он готов к межличностному и межкультурному сотрудничеству.</w:t>
      </w:r>
    </w:p>
    <w:p w:rsidR="00162607" w:rsidRDefault="00162607" w:rsidP="001626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Желание  ребенка учиться во многом зависит от учителя</w:t>
      </w:r>
      <w:r w:rsidR="006865CB" w:rsidRP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</w:t>
      </w:r>
      <w:r w:rsid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его умения определить возможности школьника</w:t>
      </w:r>
      <w:r w:rsidR="006865CB" w:rsidRP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</w:t>
      </w:r>
      <w:r w:rsid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его индивидуальные особенности. Без интереса к личности учителя нет интереса к учению. Моим</w:t>
      </w:r>
      <w:r w:rsidR="003B7BA8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и основными принципами являются </w:t>
      </w:r>
      <w:r w:rsid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уважение</w:t>
      </w:r>
      <w:r w:rsidR="006865CB" w:rsidRP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</w:t>
      </w:r>
      <w:r w:rsid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доброжелательность</w:t>
      </w:r>
      <w:r w:rsidR="006865CB" w:rsidRP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</w:t>
      </w:r>
      <w:r w:rsid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внимательное  отнош</w:t>
      </w:r>
      <w:r w:rsidR="003B7BA8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ение к личности ребенка. Учащемуся</w:t>
      </w:r>
      <w:r w:rsid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на уроке должно быть комфортно</w:t>
      </w:r>
      <w:r w:rsidR="006865CB" w:rsidRP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</w:t>
      </w:r>
      <w:r w:rsid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он не должен бояться учителя</w:t>
      </w:r>
      <w:r w:rsidR="003B7BA8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. </w:t>
      </w:r>
      <w:r w:rsidR="006865CB" w:rsidRP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3B7BA8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С</w:t>
      </w:r>
      <w:r w:rsid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отрудничество – вот главное в отношениях учитель – ученик. Учитель видит каждый день себя в своих учениках. Они – наша гордость</w:t>
      </w:r>
      <w:r w:rsidR="006865CB" w:rsidRP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</w:t>
      </w:r>
      <w:r w:rsid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наши успехи и поражения. Наша мотивация и сила. Они </w:t>
      </w:r>
      <w:r w:rsidR="004D3C9F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– ч</w:t>
      </w:r>
      <w:r w:rsid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асть нашего сердца</w:t>
      </w:r>
      <w:r w:rsidR="006865CB" w:rsidRPr="00BD638C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</w:t>
      </w:r>
      <w:r w:rsidR="006865C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нашей души.</w:t>
      </w:r>
    </w:p>
    <w:p w:rsidR="004D3C9F" w:rsidRPr="004D3C9F" w:rsidRDefault="004D3C9F" w:rsidP="001626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Я счастлива</w:t>
      </w:r>
      <w:r w:rsidRPr="004D3C9F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когда счастливы дети</w:t>
      </w:r>
      <w:r w:rsidRPr="004D3C9F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которых я обучаю.</w:t>
      </w:r>
    </w:p>
    <w:p w:rsidR="00392812" w:rsidRPr="00392812" w:rsidRDefault="00392812" w:rsidP="007B2FED">
      <w:pPr>
        <w:spacing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0750C5" w:rsidRPr="00A42FB2" w:rsidRDefault="000750C5" w:rsidP="007B2FED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90619" w:rsidRPr="00690619" w:rsidRDefault="00690619" w:rsidP="007B2FED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690619" w:rsidRPr="00690619" w:rsidSect="00A24A32">
      <w:footerReference w:type="default" r:id="rId7"/>
      <w:pgSz w:w="11906" w:h="16838"/>
      <w:pgMar w:top="1134" w:right="1134" w:bottom="1134" w:left="1134" w:header="709" w:footer="709" w:gutter="1134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3D7" w:rsidRDefault="00D763D7" w:rsidP="003E6B7B">
      <w:pPr>
        <w:spacing w:after="0" w:line="240" w:lineRule="auto"/>
      </w:pPr>
      <w:r>
        <w:separator/>
      </w:r>
    </w:p>
  </w:endnote>
  <w:endnote w:type="continuationSeparator" w:id="0">
    <w:p w:rsidR="00D763D7" w:rsidRDefault="00D763D7" w:rsidP="003E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20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4A32" w:rsidRPr="00A24A32" w:rsidRDefault="00A24A32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4A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4A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24A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A24A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6B7B" w:rsidRPr="00A24A32" w:rsidRDefault="003E6B7B">
    <w:pPr>
      <w:pStyle w:val="af6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3D7" w:rsidRDefault="00D763D7" w:rsidP="003E6B7B">
      <w:pPr>
        <w:spacing w:after="0" w:line="240" w:lineRule="auto"/>
      </w:pPr>
      <w:r>
        <w:separator/>
      </w:r>
    </w:p>
  </w:footnote>
  <w:footnote w:type="continuationSeparator" w:id="0">
    <w:p w:rsidR="00D763D7" w:rsidRDefault="00D763D7" w:rsidP="003E6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B7B"/>
    <w:rsid w:val="000372E3"/>
    <w:rsid w:val="000750C5"/>
    <w:rsid w:val="00087D8A"/>
    <w:rsid w:val="00162607"/>
    <w:rsid w:val="00392812"/>
    <w:rsid w:val="003B7BA8"/>
    <w:rsid w:val="003C0629"/>
    <w:rsid w:val="003E6B7B"/>
    <w:rsid w:val="00413811"/>
    <w:rsid w:val="004C5F10"/>
    <w:rsid w:val="004D3C9F"/>
    <w:rsid w:val="005F17E2"/>
    <w:rsid w:val="005F43EE"/>
    <w:rsid w:val="005F4852"/>
    <w:rsid w:val="00632C5D"/>
    <w:rsid w:val="006605A5"/>
    <w:rsid w:val="006865CB"/>
    <w:rsid w:val="00690619"/>
    <w:rsid w:val="006F348E"/>
    <w:rsid w:val="007B2FED"/>
    <w:rsid w:val="00833D21"/>
    <w:rsid w:val="00A016FA"/>
    <w:rsid w:val="00A24A32"/>
    <w:rsid w:val="00A42FB2"/>
    <w:rsid w:val="00AA01E2"/>
    <w:rsid w:val="00BD638C"/>
    <w:rsid w:val="00CC07A2"/>
    <w:rsid w:val="00D763D7"/>
    <w:rsid w:val="00E549E8"/>
    <w:rsid w:val="00EA156C"/>
    <w:rsid w:val="00FB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E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F17E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7E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7E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7E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7E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7E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7E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7E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7E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7E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F17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F17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F17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17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17E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F17E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F17E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F17E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17E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17E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17E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F17E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17E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F17E2"/>
    <w:rPr>
      <w:b/>
      <w:bCs/>
      <w:spacing w:val="0"/>
    </w:rPr>
  </w:style>
  <w:style w:type="character" w:styleId="a9">
    <w:name w:val="Emphasis"/>
    <w:uiPriority w:val="20"/>
    <w:qFormat/>
    <w:rsid w:val="005F17E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F17E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F17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7E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F17E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F17E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F17E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F17E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F17E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F17E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F17E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F17E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F17E2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E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E6B7B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3E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E6B7B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4872E-720C-4B67-84DF-4BCFB012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2023-09-24T06:17:00Z</cp:lastPrinted>
  <dcterms:created xsi:type="dcterms:W3CDTF">2023-09-19T08:58:00Z</dcterms:created>
  <dcterms:modified xsi:type="dcterms:W3CDTF">2023-09-24T06:18:00Z</dcterms:modified>
</cp:coreProperties>
</file>