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24" w:rsidRDefault="00C96524" w:rsidP="00C96524">
      <w:pPr>
        <w:shd w:val="clear" w:color="auto" w:fill="FFFFFF"/>
        <w:spacing w:after="0" w:line="240" w:lineRule="auto"/>
        <w:ind w:firstLine="852"/>
        <w:jc w:val="both"/>
        <w:rPr>
          <w:rFonts w:ascii="Times New Roman" w:eastAsia="Times New Roman" w:hAnsi="Times New Roman" w:cs="Times New Roman"/>
          <w:color w:val="000000"/>
          <w:sz w:val="28"/>
          <w:szCs w:val="28"/>
          <w:lang w:eastAsia="ru-RU"/>
        </w:rPr>
      </w:pPr>
      <w:r w:rsidRPr="00C96524">
        <w:rPr>
          <w:rFonts w:ascii="Times New Roman" w:eastAsia="Times New Roman" w:hAnsi="Times New Roman" w:cs="Times New Roman"/>
          <w:color w:val="000000"/>
          <w:sz w:val="28"/>
          <w:szCs w:val="28"/>
          <w:lang w:eastAsia="ru-RU"/>
        </w:rPr>
        <w:t>Эффективные методы обучения</w:t>
      </w:r>
      <w:r>
        <w:rPr>
          <w:rFonts w:ascii="Times New Roman" w:eastAsia="Times New Roman" w:hAnsi="Times New Roman" w:cs="Times New Roman"/>
          <w:color w:val="000000"/>
          <w:sz w:val="28"/>
          <w:szCs w:val="28"/>
          <w:lang w:eastAsia="ru-RU"/>
        </w:rPr>
        <w:t>.</w:t>
      </w:r>
    </w:p>
    <w:p w:rsidR="00C96524" w:rsidRPr="00C96524" w:rsidRDefault="00C96524" w:rsidP="00C96524">
      <w:pPr>
        <w:shd w:val="clear" w:color="auto" w:fill="FFFFFF"/>
        <w:spacing w:after="0" w:line="240" w:lineRule="auto"/>
        <w:ind w:firstLine="852"/>
        <w:jc w:val="both"/>
        <w:rPr>
          <w:rFonts w:ascii="Times New Roman" w:eastAsia="Times New Roman" w:hAnsi="Times New Roman" w:cs="Times New Roman"/>
          <w:color w:val="000000"/>
          <w:sz w:val="28"/>
          <w:szCs w:val="28"/>
          <w:lang w:eastAsia="ru-RU"/>
        </w:rPr>
      </w:pPr>
      <w:r w:rsidRPr="00C96524">
        <w:rPr>
          <w:rFonts w:ascii="Times New Roman" w:eastAsia="Times New Roman" w:hAnsi="Times New Roman" w:cs="Times New Roman"/>
          <w:color w:val="000000"/>
          <w:sz w:val="28"/>
          <w:szCs w:val="28"/>
          <w:lang w:eastAsia="ru-RU"/>
        </w:rPr>
        <w:t xml:space="preserve"> </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Современный урок требует высокого уровня подготовки. Необходима совокупность различных вариантов взаимодействия между элементами урока, подбор подходящих средств и методов обучения, чтобы урок стал целостным, логически завершенным отрезком образовательного процесса.</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Методы обучения - это основные виды деятельности на уроке, обеспечивающие формирование УУД, необходимых для решения учебно-воспитательных задач.</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Выбор наиболее эффективных для урока методов обучения - один из центральных моментов оптимизации учебного процесса. Известно, что методы обучения являются способами взаимосвязанной деятельности педагогов и учащихся, направленной на достижение целей образования, воспитания и развития школьников в ходе обучения. Поскольку любая деятельность в качестве неотъемлемых компонентов имеет организацию, стимулирование и контроль, то и методы обучения подразделяют на три большие группы:</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Pr="00C96524">
        <w:rPr>
          <w:rFonts w:ascii="Times New Roman" w:eastAsia="Times New Roman" w:hAnsi="Times New Roman" w:cs="Times New Roman"/>
          <w:color w:val="000000"/>
          <w:sz w:val="24"/>
          <w:szCs w:val="24"/>
          <w:lang w:eastAsia="ru-RU"/>
        </w:rPr>
        <w:t>методы организации учебно-познавательной деятельности;</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Pr="00C96524">
        <w:rPr>
          <w:rFonts w:ascii="Times New Roman" w:eastAsia="Times New Roman" w:hAnsi="Times New Roman" w:cs="Times New Roman"/>
          <w:color w:val="000000"/>
          <w:sz w:val="24"/>
          <w:szCs w:val="24"/>
          <w:lang w:eastAsia="ru-RU"/>
        </w:rPr>
        <w:t>методы стимулирования учебно-познавательной деятельности;</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Pr="00C96524">
        <w:rPr>
          <w:rFonts w:ascii="Times New Roman" w:eastAsia="Times New Roman" w:hAnsi="Times New Roman" w:cs="Times New Roman"/>
          <w:color w:val="000000"/>
          <w:sz w:val="24"/>
          <w:szCs w:val="24"/>
          <w:lang w:eastAsia="ru-RU"/>
        </w:rPr>
        <w:t>методы контроля по эффективности учебно-познавательной деятельности.</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 xml:space="preserve">Каждая из названных групп методов состоит из целого ряда конкретных методов обучения. Так, при организации учебно-познавательной деятельности применяются словесные методы (рассказ лекция, беседа и др.), наглядные методы (демонстрация приборов, показ иллюстраций и др.), практические методы (упражнения, опыты, трудовые действия и др.) Все эти методы обеспечивают передачу учебной информации учителем и ее восприятие учащимися посредством слушания, наблюдения, практических действий. Методы организации учебно-познавательной деятельности подразделяют также на индуктивные и дедуктивные, имея при этом в виду, в какой логике раскрывается учебный материал – от частного </w:t>
      </w:r>
      <w:proofErr w:type="gramStart"/>
      <w:r w:rsidRPr="00C96524">
        <w:rPr>
          <w:rFonts w:ascii="Times New Roman" w:eastAsia="Times New Roman" w:hAnsi="Times New Roman" w:cs="Times New Roman"/>
          <w:color w:val="000000"/>
          <w:sz w:val="24"/>
          <w:szCs w:val="24"/>
          <w:lang w:eastAsia="ru-RU"/>
        </w:rPr>
        <w:t>в</w:t>
      </w:r>
      <w:proofErr w:type="gramEnd"/>
      <w:r w:rsidRPr="00C96524">
        <w:rPr>
          <w:rFonts w:ascii="Times New Roman" w:eastAsia="Times New Roman" w:hAnsi="Times New Roman" w:cs="Times New Roman"/>
          <w:color w:val="000000"/>
          <w:sz w:val="24"/>
          <w:szCs w:val="24"/>
          <w:lang w:eastAsia="ru-RU"/>
        </w:rPr>
        <w:t xml:space="preserve"> общему или от общего к частному.</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Группу методов организации учебно-познавательной деятельности также подразделяют на проблемно-поисковые и репродуктивные методы, имея в виду, как осуществляют ученики усвоение нового материала – путем самостоятельных размышлений над проблемными ситуациями или же репродуктивного запоминания учебной информации, сообщаемой учителем.</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Таким образом, одна и та же беседа, например,  может выступить в роли словесного, дедуктивного и поискового методов обучения, если при этом будет идти изложение материала от общего к частному, а также в ходе ее будут создаваться проблемные ситуации. Наконец, в зависимости от степени самостоятельности учеников в учебе выделяют методы учебной работы школьников.</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 Все названные выше методы обучения при определенном применении могут сами по себе стимулировать, активизировать познавательную деятельность учеников. В практике обучения используются и некоторые специальные методы, направленные на обеспечение  интереса школьников к учебе. К методам стимулирования и мотивации учения можно отнести метод познавательной игры, метод учебных дискуссий, метод поощрения, метод создания успеха в учебе и др.</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  Большое значение для успешного обучения имеют контроль и самоконтроль, осуществляемый методом устного, письменного, индивидуального, фронтального контроля и др.</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 xml:space="preserve">  Репродуктивные методы применяются, прежде всего, с целью обеспечения быстрого и прочного запоминания учащимися учебной информации, формирования умений и навыков. Особенно эффективны  они в тех случаях, когда содержание учебного материала имеет преимущественно информативный характер, представляет собой описание способов практических действий. Проблемно-поисковые методы применяются с целью развития навыков творческой учебно-познавательной деятельности. Они способствуют более осмысленному и самостоятельному овладению знаниями. Особенно </w:t>
      </w:r>
      <w:r w:rsidRPr="00C96524">
        <w:rPr>
          <w:rFonts w:ascii="Times New Roman" w:eastAsia="Times New Roman" w:hAnsi="Times New Roman" w:cs="Times New Roman"/>
          <w:color w:val="000000"/>
          <w:sz w:val="24"/>
          <w:szCs w:val="24"/>
          <w:lang w:eastAsia="ru-RU"/>
        </w:rPr>
        <w:lastRenderedPageBreak/>
        <w:t>эффективно применяются эти методы в тех случаях, когда содержание учебного материала направлено на формирование понятий, содержание учебного материала не является принципиально новым, а логически продолжает ранее изученное; содержание доступно для самостоятельных выводов школьников, вскрывает причинно-следственные связи между явлениями, ведет к общению. Использование разнообразных методов создает благоприятные условия для успешного развития познавательных возможностей учащихся.</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  Определяя содержание форм и методов на уроке, необходимо, прежде всего, глубоко осмыслить стратегию современного обучения, его направленность не просто на формирование определенных учебных умений, а на воспитание и развитие личности ребенка, его теоретического мышления, бережного и вдумчивого отношения к знаниям, на становление главного учебного умения- умения учиться.</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Возникает задача:</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Отбирать совершенные, разнообразные формы, методы обучения, которые способствуют активизации мыслительной деятельности на конкретном этапе урока, не нарушают его целостности и являются высоко результативными.</w:t>
      </w:r>
    </w:p>
    <w:p w:rsid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 Наиболее оптимальными методами для решения данной задачи являются:</w:t>
      </w:r>
    </w:p>
    <w:p w:rsidR="00C96524" w:rsidRPr="00C96524" w:rsidRDefault="00C96524" w:rsidP="00C96524">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м</w:t>
      </w:r>
      <w:r w:rsidRPr="00C96524">
        <w:rPr>
          <w:rFonts w:ascii="Times New Roman" w:eastAsia="Times New Roman" w:hAnsi="Times New Roman" w:cs="Times New Roman"/>
          <w:color w:val="000000"/>
          <w:sz w:val="24"/>
          <w:szCs w:val="24"/>
          <w:lang w:eastAsia="ru-RU"/>
        </w:rPr>
        <w:t>етоды проблемного обучения (они вовлекают учащихся в познавательную деятельность, помогают им включиться в атмосферу научно-доказательного поискового мышления):</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w:t>
      </w:r>
      <w:r w:rsidRPr="00C96524">
        <w:rPr>
          <w:rFonts w:ascii="Times New Roman" w:eastAsia="Times New Roman" w:hAnsi="Times New Roman" w:cs="Times New Roman"/>
          <w:color w:val="000000"/>
          <w:sz w:val="24"/>
          <w:szCs w:val="24"/>
          <w:lang w:eastAsia="ru-RU"/>
        </w:rPr>
        <w:t>роблемное изложение в условия словесного обучения, когда учитель обозначает проблему, помогает определить пути ее решения, учащиеся размышляют, выдвигают предположения;</w:t>
      </w:r>
    </w:p>
    <w:p w:rsid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ч</w:t>
      </w:r>
      <w:r w:rsidRPr="00C96524">
        <w:rPr>
          <w:rFonts w:ascii="Times New Roman" w:eastAsia="Times New Roman" w:hAnsi="Times New Roman" w:cs="Times New Roman"/>
          <w:color w:val="000000"/>
          <w:sz w:val="24"/>
          <w:szCs w:val="24"/>
          <w:lang w:eastAsia="ru-RU"/>
        </w:rPr>
        <w:t>астично-поисковые (эвристические) методы.</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sidRPr="00C96524">
        <w:rPr>
          <w:rFonts w:ascii="Times New Roman" w:eastAsia="Times New Roman" w:hAnsi="Times New Roman" w:cs="Times New Roman"/>
          <w:color w:val="000000"/>
          <w:sz w:val="24"/>
          <w:szCs w:val="24"/>
          <w:lang w:eastAsia="ru-RU"/>
        </w:rPr>
        <w:t>Методы организации учебно-познавательной деятельности (они способствуют развитию умения анализировать, сопоставлять, строить логические цепочки):</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и</w:t>
      </w:r>
      <w:r w:rsidRPr="00C96524">
        <w:rPr>
          <w:rFonts w:ascii="Times New Roman" w:eastAsia="Times New Roman" w:hAnsi="Times New Roman" w:cs="Times New Roman"/>
          <w:color w:val="000000"/>
          <w:sz w:val="24"/>
          <w:szCs w:val="24"/>
          <w:lang w:eastAsia="ru-RU"/>
        </w:rPr>
        <w:t>ндуктивные</w:t>
      </w:r>
      <w:proofErr w:type="gramEnd"/>
      <w:r w:rsidRPr="00C96524">
        <w:rPr>
          <w:rFonts w:ascii="Times New Roman" w:eastAsia="Times New Roman" w:hAnsi="Times New Roman" w:cs="Times New Roman"/>
          <w:color w:val="000000"/>
          <w:sz w:val="24"/>
          <w:szCs w:val="24"/>
          <w:lang w:eastAsia="ru-RU"/>
        </w:rPr>
        <w:t xml:space="preserve"> (от частного к общему);</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д</w:t>
      </w:r>
      <w:r w:rsidRPr="00C96524">
        <w:rPr>
          <w:rFonts w:ascii="Times New Roman" w:eastAsia="Times New Roman" w:hAnsi="Times New Roman" w:cs="Times New Roman"/>
          <w:color w:val="000000"/>
          <w:sz w:val="24"/>
          <w:szCs w:val="24"/>
          <w:lang w:eastAsia="ru-RU"/>
        </w:rPr>
        <w:t>едуктивные</w:t>
      </w:r>
      <w:proofErr w:type="gramEnd"/>
      <w:r w:rsidRPr="00C96524">
        <w:rPr>
          <w:rFonts w:ascii="Times New Roman" w:eastAsia="Times New Roman" w:hAnsi="Times New Roman" w:cs="Times New Roman"/>
          <w:color w:val="000000"/>
          <w:sz w:val="24"/>
          <w:szCs w:val="24"/>
          <w:lang w:eastAsia="ru-RU"/>
        </w:rPr>
        <w:t xml:space="preserve"> (от общего к частному);</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w:t>
      </w:r>
      <w:r w:rsidRPr="00C96524">
        <w:rPr>
          <w:rFonts w:ascii="Times New Roman" w:eastAsia="Times New Roman" w:hAnsi="Times New Roman" w:cs="Times New Roman"/>
          <w:color w:val="000000"/>
          <w:sz w:val="24"/>
          <w:szCs w:val="24"/>
          <w:lang w:eastAsia="ru-RU"/>
        </w:rPr>
        <w:t>интаксические;</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w:t>
      </w:r>
      <w:r w:rsidRPr="00C96524">
        <w:rPr>
          <w:rFonts w:ascii="Times New Roman" w:eastAsia="Times New Roman" w:hAnsi="Times New Roman" w:cs="Times New Roman"/>
          <w:color w:val="000000"/>
          <w:sz w:val="24"/>
          <w:szCs w:val="24"/>
          <w:lang w:eastAsia="ru-RU"/>
        </w:rPr>
        <w:t>епродуктивные;</w:t>
      </w:r>
    </w:p>
    <w:p w:rsid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w:t>
      </w:r>
      <w:r w:rsidRPr="00C96524">
        <w:rPr>
          <w:rFonts w:ascii="Times New Roman" w:eastAsia="Times New Roman" w:hAnsi="Times New Roman" w:cs="Times New Roman"/>
          <w:color w:val="000000"/>
          <w:sz w:val="24"/>
          <w:szCs w:val="24"/>
          <w:lang w:eastAsia="ru-RU"/>
        </w:rPr>
        <w:t>роблемно-поисковые.</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Методы стимулирования и мотивации (повышают интерес к процессу обучения, развивают потребность к приобретению знаний, стремление к успешному обучению):</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w:t>
      </w:r>
      <w:r w:rsidRPr="00C96524">
        <w:rPr>
          <w:rFonts w:ascii="Times New Roman" w:eastAsia="Times New Roman" w:hAnsi="Times New Roman" w:cs="Times New Roman"/>
          <w:color w:val="000000"/>
          <w:sz w:val="24"/>
          <w:szCs w:val="24"/>
          <w:lang w:eastAsia="ru-RU"/>
        </w:rPr>
        <w:t>тимулирование интереса к учению;</w:t>
      </w:r>
    </w:p>
    <w:p w:rsid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w:t>
      </w:r>
      <w:r w:rsidRPr="00C96524">
        <w:rPr>
          <w:rFonts w:ascii="Times New Roman" w:eastAsia="Times New Roman" w:hAnsi="Times New Roman" w:cs="Times New Roman"/>
          <w:color w:val="000000"/>
          <w:sz w:val="24"/>
          <w:szCs w:val="24"/>
          <w:lang w:eastAsia="ru-RU"/>
        </w:rPr>
        <w:t>тимулирование ответственности.</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Методы контроля и самоконтроля (осуществляется индивидуальный подход, учитываются психологические особенности учащихся):</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у</w:t>
      </w:r>
      <w:r w:rsidRPr="00C96524">
        <w:rPr>
          <w:rFonts w:ascii="Times New Roman" w:eastAsia="Times New Roman" w:hAnsi="Times New Roman" w:cs="Times New Roman"/>
          <w:color w:val="000000"/>
          <w:sz w:val="24"/>
          <w:szCs w:val="24"/>
          <w:lang w:eastAsia="ru-RU"/>
        </w:rPr>
        <w:t>стный контроль и самоконтроль (устная проверка знаний, некоторых мыслительных операций);</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w:t>
      </w:r>
      <w:r w:rsidRPr="00C96524">
        <w:rPr>
          <w:rFonts w:ascii="Times New Roman" w:eastAsia="Times New Roman" w:hAnsi="Times New Roman" w:cs="Times New Roman"/>
          <w:color w:val="000000"/>
          <w:sz w:val="24"/>
          <w:szCs w:val="24"/>
          <w:lang w:eastAsia="ru-RU"/>
        </w:rPr>
        <w:t>исьменный контроль и самоконтроль (контрольные письменные работы, письменный самоконтроль, тесты);</w:t>
      </w:r>
    </w:p>
    <w:p w:rsid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п</w:t>
      </w:r>
      <w:r w:rsidRPr="00C96524">
        <w:rPr>
          <w:rFonts w:ascii="Times New Roman" w:eastAsia="Times New Roman" w:hAnsi="Times New Roman" w:cs="Times New Roman"/>
          <w:color w:val="000000"/>
          <w:sz w:val="24"/>
          <w:szCs w:val="24"/>
          <w:lang w:eastAsia="ru-RU"/>
        </w:rPr>
        <w:t>рактические работы.</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Методы самостоятельной познавательной деятельности:</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о</w:t>
      </w:r>
      <w:r w:rsidRPr="00C96524">
        <w:rPr>
          <w:rFonts w:ascii="Times New Roman" w:eastAsia="Times New Roman" w:hAnsi="Times New Roman" w:cs="Times New Roman"/>
          <w:color w:val="000000"/>
          <w:sz w:val="24"/>
          <w:szCs w:val="24"/>
          <w:lang w:eastAsia="ru-RU"/>
        </w:rPr>
        <w:t xml:space="preserve">пределение самостоятельных работ по изучаемому материалу </w:t>
      </w:r>
      <w:proofErr w:type="gramStart"/>
      <w:r w:rsidRPr="00C96524">
        <w:rPr>
          <w:rFonts w:ascii="Times New Roman" w:eastAsia="Times New Roman" w:hAnsi="Times New Roman" w:cs="Times New Roman"/>
          <w:color w:val="000000"/>
          <w:sz w:val="24"/>
          <w:szCs w:val="24"/>
          <w:lang w:eastAsia="ru-RU"/>
        </w:rPr>
        <w:t xml:space="preserve">( </w:t>
      </w:r>
      <w:proofErr w:type="gramEnd"/>
      <w:r w:rsidRPr="00C96524">
        <w:rPr>
          <w:rFonts w:ascii="Times New Roman" w:eastAsia="Times New Roman" w:hAnsi="Times New Roman" w:cs="Times New Roman"/>
          <w:color w:val="000000"/>
          <w:sz w:val="24"/>
          <w:szCs w:val="24"/>
          <w:lang w:eastAsia="ru-RU"/>
        </w:rPr>
        <w:t>наблюдение, проведение опытов, эксперимент, работа с книгой);</w:t>
      </w:r>
    </w:p>
    <w:p w:rsidR="00C96524" w:rsidRPr="00C96524" w:rsidRDefault="00C96524" w:rsidP="00C96524">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р</w:t>
      </w:r>
      <w:r w:rsidRPr="00C96524">
        <w:rPr>
          <w:rFonts w:ascii="Times New Roman" w:eastAsia="Times New Roman" w:hAnsi="Times New Roman" w:cs="Times New Roman"/>
          <w:color w:val="000000"/>
          <w:sz w:val="24"/>
          <w:szCs w:val="24"/>
          <w:lang w:eastAsia="ru-RU"/>
        </w:rPr>
        <w:t>азличение самостоятельных работ по способу организации (</w:t>
      </w:r>
      <w:proofErr w:type="spellStart"/>
      <w:r w:rsidRPr="00C96524">
        <w:rPr>
          <w:rFonts w:ascii="Times New Roman" w:eastAsia="Times New Roman" w:hAnsi="Times New Roman" w:cs="Times New Roman"/>
          <w:color w:val="000000"/>
          <w:sz w:val="24"/>
          <w:szCs w:val="24"/>
          <w:lang w:eastAsia="ru-RU"/>
        </w:rPr>
        <w:t>общеклассная</w:t>
      </w:r>
      <w:proofErr w:type="spellEnd"/>
      <w:r w:rsidRPr="00C96524">
        <w:rPr>
          <w:rFonts w:ascii="Times New Roman" w:eastAsia="Times New Roman" w:hAnsi="Times New Roman" w:cs="Times New Roman"/>
          <w:color w:val="000000"/>
          <w:sz w:val="24"/>
          <w:szCs w:val="24"/>
          <w:lang w:eastAsia="ru-RU"/>
        </w:rPr>
        <w:t>, индивидуальная, групповая).</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Рассмотрим возможные варианты использования данных форм и методов на определенных этапах урока.</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Этап подготовки к усвоению нового материала (постановка проблемной ситуации и актуализация знаний, необходимых для изучения нового материала)</w:t>
      </w:r>
    </w:p>
    <w:p w:rsidR="00C96524" w:rsidRPr="00C96524" w:rsidRDefault="00C96524" w:rsidP="00C96524">
      <w:pPr>
        <w:shd w:val="clear" w:color="auto" w:fill="FFFFFF"/>
        <w:spacing w:after="0" w:line="240" w:lineRule="auto"/>
        <w:ind w:firstLine="852"/>
        <w:jc w:val="both"/>
        <w:rPr>
          <w:rFonts w:ascii="Arial" w:eastAsia="Times New Roman" w:hAnsi="Arial" w:cs="Arial"/>
          <w:color w:val="000000"/>
          <w:lang w:eastAsia="ru-RU"/>
        </w:rPr>
      </w:pPr>
      <w:r w:rsidRPr="00C96524">
        <w:rPr>
          <w:rFonts w:ascii="Times New Roman" w:eastAsia="Times New Roman" w:hAnsi="Times New Roman" w:cs="Times New Roman"/>
          <w:color w:val="000000"/>
          <w:sz w:val="24"/>
          <w:szCs w:val="24"/>
          <w:lang w:eastAsia="ru-RU"/>
        </w:rPr>
        <w:t xml:space="preserve">Этап подготовки к усвоению нового материала: постановка учебной задачи на уроке. Но что значит поставить перед ребенком задачу? Ее недостаточно выдвинуть – </w:t>
      </w:r>
      <w:r w:rsidRPr="00C96524">
        <w:rPr>
          <w:rFonts w:ascii="Times New Roman" w:eastAsia="Times New Roman" w:hAnsi="Times New Roman" w:cs="Times New Roman"/>
          <w:color w:val="000000"/>
          <w:sz w:val="24"/>
          <w:szCs w:val="24"/>
          <w:lang w:eastAsia="ru-RU"/>
        </w:rPr>
        <w:lastRenderedPageBreak/>
        <w:t>задача, сформулированная учителем, должна быть принята учеником, т.е. стать его собственной задачей. Вопрос, на который предстоит ответить на уроке, должен стать собственным вопросом ученика, иначе он получит от учителя ответ на незаданный, не интересующий его вопрос и распорядится этим вопросом так, как любой человек распоряжается случайной информацией: может, заинтересуется, а, может, нет. Постановка учебной задачи связана с двумя принципиально важными «открытиями» учеников:</w:t>
      </w:r>
    </w:p>
    <w:p w:rsidR="00C96524" w:rsidRPr="00C96524" w:rsidRDefault="00A169CC" w:rsidP="00A169CC">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C96524" w:rsidRPr="00C96524">
        <w:rPr>
          <w:rFonts w:ascii="Times New Roman" w:eastAsia="Times New Roman" w:hAnsi="Times New Roman" w:cs="Times New Roman"/>
          <w:color w:val="000000"/>
          <w:sz w:val="24"/>
          <w:szCs w:val="24"/>
          <w:lang w:eastAsia="ru-RU"/>
        </w:rPr>
        <w:t>ученики  должны обнаружить, что чего – то не знают;</w:t>
      </w:r>
    </w:p>
    <w:p w:rsidR="00C96524" w:rsidRPr="00C96524" w:rsidRDefault="00A169CC" w:rsidP="00A169CC">
      <w:pPr>
        <w:shd w:val="clear" w:color="auto" w:fill="FFFFFF"/>
        <w:spacing w:before="23" w:after="23"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C96524" w:rsidRPr="00C96524">
        <w:rPr>
          <w:rFonts w:ascii="Times New Roman" w:eastAsia="Times New Roman" w:hAnsi="Times New Roman" w:cs="Times New Roman"/>
          <w:color w:val="000000"/>
          <w:sz w:val="24"/>
          <w:szCs w:val="24"/>
          <w:lang w:eastAsia="ru-RU"/>
        </w:rPr>
        <w:t>ученики должны хотеть решить эту задачу, стремиться к ее решению.</w:t>
      </w:r>
    </w:p>
    <w:p w:rsidR="00C96524" w:rsidRDefault="00C96524" w:rsidP="00C96524">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96524">
        <w:rPr>
          <w:rFonts w:ascii="Times New Roman" w:eastAsia="Times New Roman" w:hAnsi="Times New Roman" w:cs="Times New Roman"/>
          <w:color w:val="000000"/>
          <w:sz w:val="24"/>
          <w:szCs w:val="24"/>
          <w:lang w:eastAsia="ru-RU"/>
        </w:rPr>
        <w:t>     Для вовлечения учащихся в активную деятельность успешно применяется из методов проблемного обучения частично-поисковый (эвристический)  метод, который подготовит к самостоятельному решению познавательных задач.</w:t>
      </w:r>
    </w:p>
    <w:sectPr w:rsidR="00C96524" w:rsidSect="00C9652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2196"/>
    <w:multiLevelType w:val="multilevel"/>
    <w:tmpl w:val="6D48F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C2399"/>
    <w:multiLevelType w:val="multilevel"/>
    <w:tmpl w:val="B5FE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D2063"/>
    <w:multiLevelType w:val="multilevel"/>
    <w:tmpl w:val="5880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E3F49"/>
    <w:multiLevelType w:val="multilevel"/>
    <w:tmpl w:val="1DCC8E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3A2A2D"/>
    <w:multiLevelType w:val="multilevel"/>
    <w:tmpl w:val="5A42F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5F3F98"/>
    <w:multiLevelType w:val="multilevel"/>
    <w:tmpl w:val="C610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D53251"/>
    <w:multiLevelType w:val="multilevel"/>
    <w:tmpl w:val="1CD4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CF0149"/>
    <w:multiLevelType w:val="multilevel"/>
    <w:tmpl w:val="E118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14D7D"/>
    <w:multiLevelType w:val="multilevel"/>
    <w:tmpl w:val="0E36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E07E73"/>
    <w:multiLevelType w:val="multilevel"/>
    <w:tmpl w:val="865E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A50A1B"/>
    <w:multiLevelType w:val="multilevel"/>
    <w:tmpl w:val="D7F8F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DA5455"/>
    <w:multiLevelType w:val="multilevel"/>
    <w:tmpl w:val="27DA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42702"/>
    <w:multiLevelType w:val="multilevel"/>
    <w:tmpl w:val="7DA4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FD6732"/>
    <w:multiLevelType w:val="multilevel"/>
    <w:tmpl w:val="9702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1"/>
  </w:num>
  <w:num w:numId="4">
    <w:abstractNumId w:val="0"/>
  </w:num>
  <w:num w:numId="5">
    <w:abstractNumId w:val="8"/>
  </w:num>
  <w:num w:numId="6">
    <w:abstractNumId w:val="4"/>
  </w:num>
  <w:num w:numId="7">
    <w:abstractNumId w:val="9"/>
  </w:num>
  <w:num w:numId="8">
    <w:abstractNumId w:val="10"/>
  </w:num>
  <w:num w:numId="9">
    <w:abstractNumId w:val="6"/>
  </w:num>
  <w:num w:numId="10">
    <w:abstractNumId w:val="3"/>
  </w:num>
  <w:num w:numId="11">
    <w:abstractNumId w:val="2"/>
  </w:num>
  <w:num w:numId="12">
    <w:abstractNumId w:val="1"/>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C96524"/>
    <w:rsid w:val="00A169CC"/>
    <w:rsid w:val="00BB7EC9"/>
    <w:rsid w:val="00C96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96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6524"/>
  </w:style>
  <w:style w:type="paragraph" w:customStyle="1" w:styleId="c4">
    <w:name w:val="c4"/>
    <w:basedOn w:val="a"/>
    <w:rsid w:val="00C96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965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965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Maya</cp:lastModifiedBy>
  <cp:revision>2</cp:revision>
  <dcterms:created xsi:type="dcterms:W3CDTF">2024-02-03T15:16:00Z</dcterms:created>
  <dcterms:modified xsi:type="dcterms:W3CDTF">2024-02-03T15:29:00Z</dcterms:modified>
</cp:coreProperties>
</file>