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32134" w:rsidRPr="00F65AED" w:rsidRDefault="00832134" w:rsidP="00E65577">
      <w:pPr>
        <w:pStyle w:val="a3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776E2" w:rsidRPr="00F65AED" w:rsidRDefault="007C7B72" w:rsidP="0099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Долгосрочный проект по ЛЕГО-</w:t>
      </w:r>
      <w:r w:rsidR="004776E2" w:rsidRPr="00F65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конструированию</w:t>
      </w:r>
    </w:p>
    <w:p w:rsidR="004776E2" w:rsidRPr="00F65AED" w:rsidRDefault="004776E2" w:rsidP="0099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«Играем в ЛЕГО»</w:t>
      </w:r>
    </w:p>
    <w:p w:rsidR="007C7B72" w:rsidRPr="00F65AED" w:rsidRDefault="004776E2" w:rsidP="009956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F65AED">
        <w:rPr>
          <w:b/>
          <w:bCs/>
          <w:color w:val="000000" w:themeColor="text1"/>
          <w:sz w:val="28"/>
          <w:szCs w:val="28"/>
        </w:rPr>
        <w:t xml:space="preserve">для детей 1 младшей группы </w:t>
      </w:r>
    </w:p>
    <w:p w:rsidR="001D01AD" w:rsidRPr="00F65AED" w:rsidRDefault="004776E2" w:rsidP="009956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65AED">
        <w:rPr>
          <w:b/>
          <w:bCs/>
          <w:color w:val="000000" w:themeColor="text1"/>
          <w:sz w:val="28"/>
          <w:szCs w:val="28"/>
        </w:rPr>
        <w:t>на 2021-2022 учебный год</w:t>
      </w:r>
    </w:p>
    <w:p w:rsidR="001D01AD" w:rsidRPr="00F65AED" w:rsidRDefault="001D01AD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32134" w:rsidRPr="00F65AED" w:rsidRDefault="00832134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91265" w:rsidRPr="00F65AED" w:rsidRDefault="00391265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91265" w:rsidRPr="00F65AED" w:rsidRDefault="00391265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91265" w:rsidRPr="00F65AED" w:rsidRDefault="00391265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91265" w:rsidRPr="00F65AED" w:rsidRDefault="00391265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91265" w:rsidRPr="00F65AED" w:rsidRDefault="00391265" w:rsidP="00995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564C2F" w:rsidRPr="00F65AED" w:rsidRDefault="00564C2F" w:rsidP="00F0512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7C7B72" w:rsidRPr="00F65AED" w:rsidRDefault="007C7B72" w:rsidP="00564C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321ACC" w:rsidRDefault="00321AC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49BC" w:rsidRDefault="004E49B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bookmarkStart w:id="0" w:name="_GoBack"/>
      <w:bookmarkEnd w:id="0"/>
    </w:p>
    <w:p w:rsidR="00321ACC" w:rsidRDefault="00321AC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321ACC" w:rsidRDefault="00321ACC" w:rsidP="00D120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4E62DD" w:rsidRPr="00F65AED" w:rsidRDefault="004E62DD" w:rsidP="00D120CD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bdr w:val="none" w:sz="0" w:space="0" w:color="auto" w:frame="1"/>
        </w:rPr>
      </w:pPr>
      <w:r w:rsidRPr="00F65AED">
        <w:rPr>
          <w:b/>
          <w:bCs/>
          <w:color w:val="333333"/>
        </w:rPr>
        <w:t>Паспорт проекта.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проекта</w:t>
      </w:r>
      <w:r w:rsidR="00DD6A38"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дети 1 младшей группы «Теремок», родители, воспитатели.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проекта: творческий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количеству участников: групповой.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</w:t>
      </w:r>
      <w:r w:rsidR="00EA73B0"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ельность: долгосрочный.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подготовительный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основной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заключительный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Ожидаемые результаты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</w:t>
      </w:r>
    </w:p>
    <w:p w:rsidR="004E62DD" w:rsidRPr="00F65AED" w:rsidRDefault="004E62DD" w:rsidP="009956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65AED">
        <w:rPr>
          <w:b/>
          <w:bCs/>
          <w:color w:val="111111"/>
        </w:rPr>
        <w:t>Актуальность.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65AED">
        <w:rPr>
          <w:color w:val="111115"/>
          <w:bdr w:val="none" w:sz="0" w:space="0" w:color="auto" w:frame="1"/>
        </w:rPr>
        <w:t>Для развития полноценного конструктивного творчества необходимо, чтобы ребенок имел предварительный замысел и мог его осуществить, умел моделировать. Замысел, реализуемый в постройках, дети черпают из окружающего мира. Поэтому, чем ярче, целостнее, эмоциональнее будут их впечатления об окружающем мире, тем интереснее и разнообразнее станут постройки. И наоборот, ЛЕГО помогает видеть мир во всех его красках, что очень способствует развитию ребенка. Одно из проявлений творческой способности – умение комбинировать знакомые элементы по-новому. Работа с ЛЕГО-элементами стимулирует и развивает потенциальные творческие способности каждого ребенка, учит его созидать и… разрушать, что тоже очень важно. Разрушать не агрессивно, не бездумно, а для обеспечения возможности созидания нового. Еще В. В. Зеленский в классификации игр, приводя примеры конструктивных и деструктивных игр, говорил, что потребность в разрушении сохраняется у ребенка до конца дошкольного возраста. Но, ломая свою собственную постройку из ЛЕГО, ребенок имеет возможность создать другую или достроить из освободившихся элементов некоторые ее части, выступая в роли творца.</w:t>
      </w:r>
    </w:p>
    <w:p w:rsidR="0019537A" w:rsidRPr="00F65AED" w:rsidRDefault="00EA73B0" w:rsidP="00391265">
      <w:pPr>
        <w:pStyle w:val="a3"/>
        <w:shd w:val="clear" w:color="auto" w:fill="FFFFFF"/>
        <w:spacing w:before="0" w:beforeAutospacing="0" w:after="0" w:afterAutospacing="0"/>
        <w:jc w:val="both"/>
        <w:rPr>
          <w:rStyle w:val="c6"/>
          <w:color w:val="111115"/>
          <w:shd w:val="clear" w:color="auto" w:fill="FFFFFF"/>
        </w:rPr>
      </w:pPr>
      <w:r w:rsidRPr="00F65AED">
        <w:rPr>
          <w:color w:val="111115"/>
          <w:bdr w:val="none" w:sz="0" w:space="0" w:color="auto" w:frame="1"/>
        </w:rPr>
        <w:t xml:space="preserve">Созданные постройки из ЛЕГО в заключительной части занятия используются детьми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сказки. На занятиях по ЛЕГО-конструированию закрепляются темы, изучаемые при ознакомлении с окружающим. Дети </w:t>
      </w:r>
      <w:r w:rsidRPr="00F65AED">
        <w:rPr>
          <w:color w:val="111115"/>
          <w:shd w:val="clear" w:color="auto" w:fill="FFFFFF"/>
        </w:rPr>
        <w:t xml:space="preserve">приобретают элементарное представление в научно – технической направленности и впоследствии смогут использовать приобретенные знания для </w:t>
      </w:r>
      <w:r w:rsidR="00391265" w:rsidRPr="00F65AED">
        <w:rPr>
          <w:color w:val="111115"/>
          <w:shd w:val="clear" w:color="auto" w:fill="FFFFFF"/>
        </w:rPr>
        <w:t>дальнейшего обучения и в жизни.</w:t>
      </w:r>
    </w:p>
    <w:p w:rsidR="0019537A" w:rsidRPr="00F65AED" w:rsidRDefault="0019537A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  <w:r w:rsidRPr="00F65AED">
        <w:rPr>
          <w:color w:val="111115"/>
          <w:bdr w:val="none" w:sz="0" w:space="0" w:color="auto" w:frame="1"/>
        </w:rPr>
        <w:t>Конструирование теснейшим образом связано с чувственным и интеллектуальным развитием ребенка. Особое значение оно имеет для</w:t>
      </w:r>
    </w:p>
    <w:p w:rsidR="0019537A" w:rsidRPr="00F65AED" w:rsidRDefault="0019537A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65AED">
        <w:rPr>
          <w:color w:val="111115"/>
          <w:bdr w:val="none" w:sz="0" w:space="0" w:color="auto" w:frame="1"/>
        </w:rPr>
        <w:t xml:space="preserve">совершенствования остроты зрения, точности </w:t>
      </w:r>
      <w:proofErr w:type="spellStart"/>
      <w:r w:rsidRPr="00F65AED">
        <w:rPr>
          <w:color w:val="111115"/>
          <w:bdr w:val="none" w:sz="0" w:space="0" w:color="auto" w:frame="1"/>
        </w:rPr>
        <w:t>цветовосприятия</w:t>
      </w:r>
      <w:proofErr w:type="spellEnd"/>
      <w:r w:rsidRPr="00F65AED">
        <w:rPr>
          <w:color w:val="111115"/>
          <w:bdr w:val="none" w:sz="0" w:space="0" w:color="auto" w:frame="1"/>
        </w:rPr>
        <w:t>, тактильных</w:t>
      </w:r>
    </w:p>
    <w:p w:rsidR="0019537A" w:rsidRPr="00F65AED" w:rsidRDefault="0019537A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65AED">
        <w:rPr>
          <w:color w:val="111115"/>
          <w:bdr w:val="none" w:sz="0" w:space="0" w:color="auto" w:frame="1"/>
        </w:rPr>
        <w:t>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Дети учатся работать с предложенными инструкциями, формируются умения сотрудничать с партнером, работать в коллективе.</w:t>
      </w:r>
    </w:p>
    <w:p w:rsidR="0019537A" w:rsidRPr="00F65AED" w:rsidRDefault="00D81103" w:rsidP="009956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r w:rsidRPr="00F65AED">
        <w:rPr>
          <w:color w:val="111115"/>
          <w:bdr w:val="none" w:sz="0" w:space="0" w:color="auto" w:frame="1"/>
        </w:rPr>
        <w:lastRenderedPageBreak/>
        <w:t xml:space="preserve">Кроме этого, </w:t>
      </w:r>
      <w:r w:rsidR="0019537A" w:rsidRPr="00F65AED">
        <w:rPr>
          <w:color w:val="111115"/>
          <w:bdr w:val="none" w:sz="0" w:space="0" w:color="auto" w:frame="1"/>
        </w:rPr>
        <w:t>помогает развитию творческих способностей за счет активного взаимодействия детей в ходе самостоятельного технического творчества.</w:t>
      </w:r>
    </w:p>
    <w:p w:rsidR="0019537A" w:rsidRPr="00F65AED" w:rsidRDefault="0019537A" w:rsidP="009956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r w:rsidRPr="00F65AED">
        <w:rPr>
          <w:color w:val="111115"/>
          <w:bdr w:val="none" w:sz="0" w:space="0" w:color="auto" w:frame="1"/>
        </w:rPr>
        <w:t>Простота в построении модели в сочетании с большими конструктивными возможностями конструктора</w:t>
      </w:r>
      <w:r w:rsidR="00D81103" w:rsidRPr="00F65AED">
        <w:rPr>
          <w:color w:val="111115"/>
          <w:bdr w:val="none" w:sz="0" w:space="0" w:color="auto" w:frame="1"/>
        </w:rPr>
        <w:t xml:space="preserve"> позволяют детям в конце работы</w:t>
      </w:r>
      <w:r w:rsidRPr="00F65AED">
        <w:rPr>
          <w:color w:val="111115"/>
          <w:bdr w:val="none" w:sz="0" w:space="0" w:color="auto" w:frame="1"/>
        </w:rPr>
        <w:t xml:space="preserve"> увидеть сделанную своими руками модель, которая выполняет поставленную ими же самими задачу.</w:t>
      </w:r>
    </w:p>
    <w:p w:rsidR="0019537A" w:rsidRPr="00F65AED" w:rsidRDefault="00D81103" w:rsidP="009956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r w:rsidRPr="00F65AED">
        <w:rPr>
          <w:color w:val="111115"/>
          <w:bdr w:val="none" w:sz="0" w:space="0" w:color="auto" w:frame="1"/>
        </w:rPr>
        <w:t>Конструктор ЛЕГО</w:t>
      </w:r>
      <w:r w:rsidR="0019537A" w:rsidRPr="00F65AED">
        <w:rPr>
          <w:color w:val="111115"/>
          <w:bdr w:val="none" w:sz="0" w:space="0" w:color="auto" w:frame="1"/>
        </w:rPr>
        <w:t xml:space="preserve">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</w:t>
      </w:r>
    </w:p>
    <w:p w:rsidR="0019537A" w:rsidRPr="00F65AED" w:rsidRDefault="0019537A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5"/>
        </w:rPr>
      </w:pPr>
      <w:r w:rsidRPr="00F65AED">
        <w:rPr>
          <w:b/>
          <w:color w:val="111115"/>
          <w:bdr w:val="none" w:sz="0" w:space="0" w:color="auto" w:frame="1"/>
        </w:rPr>
        <w:t>Цель:</w:t>
      </w:r>
      <w:r w:rsidR="00EA73B0" w:rsidRPr="00F65AED">
        <w:rPr>
          <w:color w:val="111115"/>
          <w:bdr w:val="none" w:sz="0" w:space="0" w:color="auto" w:frame="1"/>
        </w:rPr>
        <w:t> содействовать</w:t>
      </w:r>
      <w:r w:rsidRPr="00F65AED">
        <w:rPr>
          <w:color w:val="111115"/>
          <w:bdr w:val="none" w:sz="0" w:space="0" w:color="auto" w:frame="1"/>
        </w:rPr>
        <w:t xml:space="preserve"> развитию у детей раннего во</w:t>
      </w:r>
      <w:r w:rsidR="00B12966" w:rsidRPr="00F65AED">
        <w:rPr>
          <w:color w:val="111115"/>
          <w:bdr w:val="none" w:sz="0" w:space="0" w:color="auto" w:frame="1"/>
        </w:rPr>
        <w:t xml:space="preserve">зраста способностей к познанию </w:t>
      </w:r>
      <w:r w:rsidRPr="00F65AED">
        <w:rPr>
          <w:color w:val="111115"/>
          <w:bdr w:val="none" w:sz="0" w:space="0" w:color="auto" w:frame="1"/>
        </w:rPr>
        <w:t>посредством овладения ЛЕГО-конструированием.</w:t>
      </w:r>
    </w:p>
    <w:p w:rsidR="0019537A" w:rsidRPr="00F65AED" w:rsidRDefault="0019537A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  <w:r w:rsidRPr="00F65AED">
        <w:rPr>
          <w:b/>
          <w:color w:val="111115"/>
          <w:bdr w:val="none" w:sz="0" w:space="0" w:color="auto" w:frame="1"/>
        </w:rPr>
        <w:t>Задачи:</w:t>
      </w:r>
    </w:p>
    <w:p w:rsidR="00B12966" w:rsidRPr="00F65AED" w:rsidRDefault="00B12966" w:rsidP="009956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Создание благоприятных условий для развития у детей раннего возраста первоначальных навыков и умений по ЛЕГО-конструированию.</w:t>
      </w:r>
    </w:p>
    <w:p w:rsidR="00B12966" w:rsidRPr="00F65AED" w:rsidRDefault="00B12966" w:rsidP="009956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Развивать конструктивное мышление.</w:t>
      </w:r>
    </w:p>
    <w:p w:rsidR="00B12966" w:rsidRPr="00F65AED" w:rsidRDefault="00B12966" w:rsidP="009956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Развивать воображение и любознательность детей.</w:t>
      </w:r>
    </w:p>
    <w:p w:rsidR="00B12966" w:rsidRPr="00F65AED" w:rsidRDefault="00B12966" w:rsidP="009956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Формирование умения действовать с деталями и передавать особенности предметов средствами конструктора ЛЕГО.</w:t>
      </w:r>
    </w:p>
    <w:p w:rsidR="00B12966" w:rsidRPr="00F65AED" w:rsidRDefault="00B12966" w:rsidP="009956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Формировать мелкую моторику пальцев рук.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AED">
        <w:rPr>
          <w:b/>
          <w:bCs/>
          <w:iCs/>
          <w:color w:val="000000"/>
        </w:rPr>
        <w:t>Участники проекта:</w:t>
      </w:r>
    </w:p>
    <w:p w:rsidR="00EA73B0" w:rsidRPr="00F65AED" w:rsidRDefault="00EA73B0" w:rsidP="009956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Педагоги группы</w:t>
      </w:r>
    </w:p>
    <w:p w:rsidR="00EA73B0" w:rsidRPr="00F65AED" w:rsidRDefault="00EA73B0" w:rsidP="009956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Дети раннего возраста (2-3 года)</w:t>
      </w:r>
    </w:p>
    <w:p w:rsidR="00EA73B0" w:rsidRPr="00F65AED" w:rsidRDefault="00EA73B0" w:rsidP="009956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Родители группы</w:t>
      </w:r>
    </w:p>
    <w:p w:rsidR="00EA73B0" w:rsidRPr="00F65AED" w:rsidRDefault="00EA73B0" w:rsidP="009956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Специалисты детского сада</w:t>
      </w:r>
    </w:p>
    <w:p w:rsidR="00EA73B0" w:rsidRPr="00F65AED" w:rsidRDefault="00EA73B0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проекта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65AED">
        <w:rPr>
          <w:b/>
          <w:color w:val="111111"/>
        </w:rPr>
        <w:t>I этап</w:t>
      </w:r>
      <w:r w:rsidRPr="00F65AED">
        <w:rPr>
          <w:color w:val="111111"/>
        </w:rPr>
        <w:t xml:space="preserve"> </w:t>
      </w:r>
      <w:r w:rsidRPr="00F65AED">
        <w:rPr>
          <w:b/>
          <w:color w:val="111111"/>
        </w:rPr>
        <w:t>– подготовительный (сентябрь):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65AED">
        <w:rPr>
          <w:color w:val="111111"/>
        </w:rPr>
        <w:t>1. Изучение методической литературы по данному вопросу.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65AED">
        <w:rPr>
          <w:color w:val="111111"/>
        </w:rPr>
        <w:t xml:space="preserve">2. Диагностирование детей с целью выявления уровня </w:t>
      </w:r>
      <w:proofErr w:type="spellStart"/>
      <w:r w:rsidRPr="00F65AED">
        <w:rPr>
          <w:color w:val="111111"/>
        </w:rPr>
        <w:t>сформированности</w:t>
      </w:r>
      <w:proofErr w:type="spellEnd"/>
      <w:r w:rsidRPr="00F65AED">
        <w:rPr>
          <w:color w:val="111111"/>
        </w:rPr>
        <w:t xml:space="preserve"> конструктивных процессов.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65AED">
        <w:rPr>
          <w:color w:val="111111"/>
        </w:rPr>
        <w:t>3. Разработка перспективного плана работы.</w:t>
      </w:r>
    </w:p>
    <w:p w:rsidR="00EA73B0" w:rsidRPr="00F65AED" w:rsidRDefault="009D4BD6" w:rsidP="00995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E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</w:t>
      </w:r>
      <w:r w:rsidR="00EA73B0" w:rsidRPr="00F65AED">
        <w:rPr>
          <w:rFonts w:ascii="Times New Roman" w:hAnsi="Times New Roman" w:cs="Times New Roman"/>
          <w:color w:val="111111"/>
          <w:sz w:val="24"/>
          <w:szCs w:val="24"/>
        </w:rPr>
        <w:t>4.</w:t>
      </w:r>
      <w:r w:rsidR="00EA73B0" w:rsidRPr="00F65AE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EA73B0" w:rsidRPr="00F65AE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детской мастерской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65AED">
        <w:rPr>
          <w:b/>
          <w:color w:val="111111"/>
        </w:rPr>
        <w:t>II этап</w:t>
      </w:r>
      <w:r w:rsidRPr="00F65AED">
        <w:rPr>
          <w:color w:val="111111"/>
        </w:rPr>
        <w:t xml:space="preserve"> </w:t>
      </w:r>
      <w:r w:rsidRPr="00F65AED">
        <w:rPr>
          <w:b/>
          <w:color w:val="111111"/>
        </w:rPr>
        <w:t>– основной (октябрь-апрель):</w:t>
      </w:r>
    </w:p>
    <w:p w:rsidR="00EA73B0" w:rsidRPr="00F65AED" w:rsidRDefault="00EA73B0" w:rsidP="0099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с детьми по теме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F65AED">
        <w:rPr>
          <w:color w:val="000000" w:themeColor="text1"/>
        </w:rPr>
        <w:t>1. Выставки работ детей в раздевальной комнате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65AED">
        <w:rPr>
          <w:color w:val="000000" w:themeColor="text1"/>
        </w:rPr>
        <w:t xml:space="preserve">2. Оформление </w:t>
      </w:r>
      <w:r w:rsidRPr="00F65AED">
        <w:t>стенгазеты «Первые шаги в ЛЕГО»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65AED">
        <w:t xml:space="preserve">3. </w:t>
      </w:r>
      <w:r w:rsidRPr="00F65AED">
        <w:rPr>
          <w:color w:val="000000"/>
        </w:rPr>
        <w:t>Семинар-практикум для родителей «Значение ЛЕГО в развитии детей»</w:t>
      </w:r>
    </w:p>
    <w:p w:rsidR="00EA73B0" w:rsidRPr="00F65AED" w:rsidRDefault="00AE418C" w:rsidP="009956B1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5A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A73B0" w:rsidRPr="00F65AE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65AED">
        <w:rPr>
          <w:rFonts w:ascii="Times New Roman" w:hAnsi="Times New Roman" w:cs="Times New Roman"/>
          <w:sz w:val="24"/>
          <w:szCs w:val="24"/>
        </w:rPr>
        <w:t>Консультации</w:t>
      </w:r>
      <w:r w:rsidR="00EA73B0" w:rsidRPr="00F65AED">
        <w:rPr>
          <w:rFonts w:ascii="Times New Roman" w:hAnsi="Times New Roman" w:cs="Times New Roman"/>
          <w:sz w:val="24"/>
          <w:szCs w:val="24"/>
        </w:rPr>
        <w:t> </w:t>
      </w:r>
      <w:r w:rsidR="00EA73B0" w:rsidRPr="00F65A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EA73B0" w:rsidRPr="00F65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 творческих способностей детей в процессе конструктивной деятельности</w:t>
      </w:r>
      <w:r w:rsidR="00EA73B0" w:rsidRPr="00F65A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F65AED">
        <w:rPr>
          <w:rFonts w:ascii="Times New Roman" w:hAnsi="Times New Roman" w:cs="Times New Roman"/>
          <w:sz w:val="24"/>
          <w:szCs w:val="24"/>
        </w:rPr>
        <w:t xml:space="preserve">, </w:t>
      </w:r>
      <w:r w:rsidRPr="00F65A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F65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Волшебные» кирпичики</w:t>
      </w:r>
      <w:r w:rsidRPr="00F65A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AE418C" w:rsidRPr="00F65AED" w:rsidRDefault="00AE418C" w:rsidP="009956B1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5.</w:t>
      </w:r>
      <w:r w:rsidRPr="00F6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альбома </w:t>
      </w:r>
      <w:r w:rsidRPr="00F65A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играем в ЛЕГО»</w:t>
      </w:r>
      <w:r w:rsidRPr="00F65AE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</w:p>
    <w:p w:rsidR="00AE418C" w:rsidRPr="00F65AED" w:rsidRDefault="00AE418C" w:rsidP="00995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65AE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    6. </w:t>
      </w:r>
      <w:r w:rsidRPr="00F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с родителями: «</w:t>
      </w:r>
      <w:r w:rsidRPr="00F65AED">
        <w:rPr>
          <w:rFonts w:ascii="Times New Roman" w:hAnsi="Times New Roman" w:cs="Times New Roman"/>
          <w:sz w:val="24"/>
          <w:szCs w:val="24"/>
        </w:rPr>
        <w:t>Пальчиковая гимнастика на занятиях по ЛЕГО-конструированию», «Что должен знать и уметь ребёнок в определённом возрасте».</w:t>
      </w:r>
    </w:p>
    <w:p w:rsidR="00AE418C" w:rsidRPr="00F65AED" w:rsidRDefault="00AE418C" w:rsidP="0099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E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7. </w:t>
      </w:r>
      <w:r w:rsidRPr="00F6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  с участием родителей «Моя ЛЕГО-постройка»</w:t>
      </w:r>
    </w:p>
    <w:p w:rsidR="00EA73B0" w:rsidRPr="00F65AED" w:rsidRDefault="00AE418C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65AED">
        <w:rPr>
          <w:b/>
          <w:color w:val="111111"/>
        </w:rPr>
        <w:t xml:space="preserve">     </w:t>
      </w:r>
      <w:r w:rsidR="00EA73B0" w:rsidRPr="00F65AED">
        <w:rPr>
          <w:b/>
          <w:color w:val="111111"/>
        </w:rPr>
        <w:t>III этап – заключительный (май):</w:t>
      </w:r>
    </w:p>
    <w:p w:rsidR="00EA73B0" w:rsidRPr="00F65AED" w:rsidRDefault="00EA73B0" w:rsidP="009956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65AED">
        <w:rPr>
          <w:color w:val="111111"/>
        </w:rPr>
        <w:t xml:space="preserve">1. Диагностирование детей с целью выявления уровня </w:t>
      </w:r>
      <w:proofErr w:type="spellStart"/>
      <w:r w:rsidRPr="00F65AED">
        <w:rPr>
          <w:color w:val="111111"/>
        </w:rPr>
        <w:t>сформированности</w:t>
      </w:r>
      <w:proofErr w:type="spellEnd"/>
      <w:r w:rsidRPr="00F65AED">
        <w:rPr>
          <w:color w:val="111111"/>
        </w:rPr>
        <w:t xml:space="preserve"> умений по</w:t>
      </w:r>
      <w:r w:rsidR="00AE418C" w:rsidRPr="00F65AED">
        <w:rPr>
          <w:color w:val="111111"/>
        </w:rPr>
        <w:t xml:space="preserve"> ЛЕГО-</w:t>
      </w:r>
      <w:r w:rsidRPr="00F65AED">
        <w:rPr>
          <w:color w:val="111111"/>
        </w:rPr>
        <w:t>к</w:t>
      </w:r>
      <w:r w:rsidR="00D120CD" w:rsidRPr="00F65AED">
        <w:rPr>
          <w:color w:val="111111"/>
        </w:rPr>
        <w:t>онструированию</w:t>
      </w:r>
      <w:r w:rsidRPr="00F65AED">
        <w:rPr>
          <w:color w:val="111111"/>
        </w:rPr>
        <w:t>.</w:t>
      </w:r>
    </w:p>
    <w:p w:rsidR="00EA73B0" w:rsidRPr="00F65AED" w:rsidRDefault="00AE418C" w:rsidP="009956B1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F65AED"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="00EA73B0" w:rsidRPr="00F65AED">
        <w:rPr>
          <w:rFonts w:ascii="Times New Roman" w:hAnsi="Times New Roman" w:cs="Times New Roman"/>
          <w:color w:val="111111"/>
          <w:sz w:val="24"/>
          <w:szCs w:val="24"/>
        </w:rPr>
        <w:t>2. Презентация профессиональной д</w:t>
      </w:r>
      <w:r w:rsidRPr="00F65AED">
        <w:rPr>
          <w:rFonts w:ascii="Times New Roman" w:hAnsi="Times New Roman" w:cs="Times New Roman"/>
          <w:color w:val="111111"/>
          <w:sz w:val="24"/>
          <w:szCs w:val="24"/>
        </w:rPr>
        <w:t xml:space="preserve">еятельности через представление </w:t>
      </w:r>
      <w:r w:rsidR="00EA73B0" w:rsidRPr="00F65AED">
        <w:rPr>
          <w:rFonts w:ascii="Times New Roman" w:hAnsi="Times New Roman" w:cs="Times New Roman"/>
          <w:color w:val="111111"/>
          <w:sz w:val="24"/>
          <w:szCs w:val="24"/>
        </w:rPr>
        <w:t>образовательного </w:t>
      </w:r>
      <w:r w:rsidR="00EA73B0" w:rsidRPr="00F65AED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</w:p>
    <w:p w:rsidR="0025112F" w:rsidRPr="00F65AED" w:rsidRDefault="0025112F" w:rsidP="009956B1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25112F" w:rsidRPr="00F65AED" w:rsidRDefault="0025112F" w:rsidP="009956B1">
      <w:pPr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 w:rsidRPr="00F65AED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  <w:shd w:val="clear" w:color="auto" w:fill="FFFFFF"/>
        </w:rPr>
        <w:t>Ожидаемые результаты: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 xml:space="preserve">Умеют различать и называть некоторые детали </w:t>
      </w:r>
      <w:proofErr w:type="spellStart"/>
      <w:r w:rsidRPr="00F65AED">
        <w:rPr>
          <w:color w:val="000000"/>
        </w:rPr>
        <w:t>лего</w:t>
      </w:r>
      <w:proofErr w:type="spellEnd"/>
      <w:r w:rsidRPr="00F65AED">
        <w:rPr>
          <w:color w:val="000000"/>
        </w:rPr>
        <w:t>-конструктора.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lastRenderedPageBreak/>
        <w:t>Имеют навыки простейшего анализа сооруженных построек (форма, величина, цвет деталей).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Имеют навыки конструирования: по образцу, по простейшим наглядным схемам, по замыслу.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Имеют представления о сенсорных эталонах (цвет, форма, величина).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Выделяют в предметах их пространственные характеристики: «высокий - низкий», «широкий - узкий», «длинный - короткий».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Владеют разнообразными способами скрепления деталей.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Имеют навыки концентрации внимания и координации движений при соединении деталей конструктора.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Умеют воспроизводить в постройке знакомый предмет, оформлять свой замысел путем предварительного называния будущей постройки.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Умеют развивать и поддерживать замысел в процессе развертывания конструктивной деятельности.</w:t>
      </w:r>
    </w:p>
    <w:p w:rsidR="0025112F" w:rsidRPr="00F65AED" w:rsidRDefault="0025112F" w:rsidP="009956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65AED">
        <w:rPr>
          <w:color w:val="000000"/>
        </w:rPr>
        <w:t>Умеют определять изображённый на схеме предмет, называть его функции.</w:t>
      </w:r>
    </w:p>
    <w:p w:rsidR="0025112F" w:rsidRPr="00F65AED" w:rsidRDefault="0025112F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3B0" w:rsidRPr="00F65AED" w:rsidRDefault="0025112F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AED">
        <w:rPr>
          <w:color w:val="000000"/>
        </w:rPr>
        <w:t>Литература</w:t>
      </w:r>
    </w:p>
    <w:p w:rsidR="0025112F" w:rsidRPr="00F65AED" w:rsidRDefault="0025112F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AED">
        <w:rPr>
          <w:color w:val="000000"/>
        </w:rPr>
        <w:t xml:space="preserve">1. </w:t>
      </w:r>
      <w:proofErr w:type="spellStart"/>
      <w:r w:rsidRPr="00F65AED">
        <w:rPr>
          <w:color w:val="000000"/>
        </w:rPr>
        <w:t>Фешина</w:t>
      </w:r>
      <w:proofErr w:type="spellEnd"/>
      <w:r w:rsidRPr="00F65AED">
        <w:rPr>
          <w:color w:val="000000"/>
        </w:rPr>
        <w:t xml:space="preserve"> Е.В. «</w:t>
      </w:r>
      <w:proofErr w:type="spellStart"/>
      <w:r w:rsidRPr="00F65AED">
        <w:rPr>
          <w:color w:val="000000"/>
        </w:rPr>
        <w:t>Лего</w:t>
      </w:r>
      <w:proofErr w:type="spellEnd"/>
      <w:r w:rsidRPr="00F65AED">
        <w:rPr>
          <w:color w:val="000000"/>
        </w:rPr>
        <w:t xml:space="preserve"> конструирование в детском саду» Пособие для педагогов. – М.: изд. Сфера, 2011.</w:t>
      </w:r>
    </w:p>
    <w:p w:rsidR="0025112F" w:rsidRPr="00F65AED" w:rsidRDefault="0025112F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AED">
        <w:rPr>
          <w:color w:val="000000"/>
        </w:rPr>
        <w:t xml:space="preserve">2. </w:t>
      </w:r>
      <w:proofErr w:type="spellStart"/>
      <w:r w:rsidRPr="00F65AED">
        <w:rPr>
          <w:color w:val="000000"/>
        </w:rPr>
        <w:t>Лусс</w:t>
      </w:r>
      <w:proofErr w:type="spellEnd"/>
      <w:r w:rsidRPr="00F65AED">
        <w:rPr>
          <w:color w:val="000000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25112F" w:rsidRPr="00F65AED" w:rsidRDefault="0025112F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AED">
        <w:rPr>
          <w:color w:val="000000"/>
        </w:rPr>
        <w:t>3. 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25112F" w:rsidRPr="00F65AED" w:rsidRDefault="0025112F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AED">
        <w:rPr>
          <w:color w:val="000000"/>
        </w:rPr>
        <w:t xml:space="preserve">4. </w:t>
      </w:r>
      <w:proofErr w:type="spellStart"/>
      <w:r w:rsidRPr="00F65AED">
        <w:rPr>
          <w:color w:val="000000"/>
        </w:rPr>
        <w:t>Куцакова</w:t>
      </w:r>
      <w:proofErr w:type="spellEnd"/>
      <w:r w:rsidRPr="00F65AED">
        <w:rPr>
          <w:color w:val="000000"/>
        </w:rPr>
        <w:t xml:space="preserve"> Л.В. Конструирование в детском саду. Москва-синтез, 2014.</w:t>
      </w:r>
    </w:p>
    <w:p w:rsidR="0025112F" w:rsidRPr="00F65AED" w:rsidRDefault="0025112F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5AED">
        <w:rPr>
          <w:color w:val="000000"/>
        </w:rPr>
        <w:t>5.</w:t>
      </w:r>
      <w:r w:rsidRPr="00F65AED">
        <w:t xml:space="preserve"> О.Э. Литвинова «Конструирование с детьми раннего дошкольного возраста»</w:t>
      </w:r>
    </w:p>
    <w:p w:rsidR="001273CC" w:rsidRPr="00F65AED" w:rsidRDefault="001273CC" w:rsidP="009956B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hd w:val="clear" w:color="auto" w:fill="FFFFFF"/>
        </w:rPr>
      </w:pPr>
    </w:p>
    <w:tbl>
      <w:tblPr>
        <w:tblW w:w="1031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9501"/>
      </w:tblGrid>
      <w:tr w:rsidR="00F0512C" w:rsidRPr="00F65AED" w:rsidTr="00F0512C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9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диагностика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65AED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Знакомство с ЛЕГО</w:t>
            </w:r>
            <w:r w:rsidR="00F0512C"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-конструктором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дорожку красного цвета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дорожку зеленого цвета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и сравним зеленую и красную дорожки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Красный длинный поезд и красный короткий поезд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Поезд зеленый длинный и красный короткий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Строим башни. Красная и зеленая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Постройка желтой башенки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Башенка высокая желтая и низкая желтая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Башенка высокая желтая и низкая красная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синюю башенку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321ACC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321AC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высокую синюю башню и низкие желтую, красную, зеленую башни</w:t>
            </w:r>
            <w:proofErr w:type="gramEnd"/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дорожки: узкую синюю и широкую синюю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Дорожки: узкая синяя и широкая зеленая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Спрячем птичек на башенках разного цвета». Закрепление цвета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для машин узкие и широкие гаражи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Поезд длинный и короткий». Закрепление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Кроватка для куклы Кати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Обеденный стол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Стульчики для гостей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Заборчик для домика из синих кубиков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Машина для зайчат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Грузовик для песка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Скамеечка для гостей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Скамеечка низкая и скамеечка высокая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Ворота для машин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Заборчик с воротами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Лесенка из кубиков одного цвета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Широкая лесенка из кирпичиков одного цвета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Построим лесенку для башенки такого же цвета как башенка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Постройка широкой зеленой дороги для красных машин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Отгородим желтый домик синим заборчиком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Домик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Домик с окошком</w:t>
            </w:r>
          </w:p>
        </w:tc>
      </w:tr>
      <w:tr w:rsidR="00F0512C" w:rsidRPr="00F65AED" w:rsidTr="00F0512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12C" w:rsidRPr="00F65AED" w:rsidRDefault="00F0512C" w:rsidP="0099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Итоговая диагностика</w:t>
            </w:r>
          </w:p>
        </w:tc>
      </w:tr>
    </w:tbl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0390" w:rsidRDefault="00880390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5112F" w:rsidRPr="00F65AED" w:rsidRDefault="0025112F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Приложения </w:t>
      </w:r>
    </w:p>
    <w:p w:rsidR="0025112F" w:rsidRPr="00F65AED" w:rsidRDefault="0025112F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Перспективное планирование</w:t>
      </w:r>
      <w:r w:rsidR="0025112F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НОД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Сентябрь</w:t>
      </w:r>
    </w:p>
    <w:p w:rsidR="001273CC" w:rsidRPr="00F65AED" w:rsidRDefault="001273CC" w:rsidP="008803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 неделя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«Первичная диагностика»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выявить уровень развития воспитанников</w:t>
      </w:r>
    </w:p>
    <w:p w:rsidR="001273CC" w:rsidRPr="00F65AED" w:rsidRDefault="001273CC" w:rsidP="00660E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«Знакомство с ЛЕГО конструктором»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позна</w:t>
      </w: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комить с ЛЕГО-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конструктором; закреплять знание цвета и формы.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Октябрь</w:t>
      </w:r>
    </w:p>
    <w:p w:rsidR="001273CC" w:rsidRPr="00F65AED" w:rsidRDefault="001273CC" w:rsidP="008803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«Построим дорожку красного цвета»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самостоятельно подбирать необходимые детали по величине и цвету; формировать восприятие цвета; учить называть предмет по форме (кубик); учить детей называть свойства предмета (красная дорожка); развивать мелкую моторику рук.</w:t>
      </w:r>
    </w:p>
    <w:p w:rsidR="001273CC" w:rsidRPr="00F65AED" w:rsidRDefault="001273CC" w:rsidP="00660E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«Построим дорожку зеленого цвета»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см. 1 неделю (красный цвет заменить на зеленый).</w:t>
      </w:r>
    </w:p>
    <w:p w:rsidR="001273CC" w:rsidRPr="00F65AED" w:rsidRDefault="001273CC" w:rsidP="00660E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«Построим и сравним зеленую и красную дорожки»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продолжить знакомить детей с деталями (кубик)</w:t>
      </w: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 подбирать необходимые детали по форме и цветы; учить детей называть свойства предметов; развивать мелкую моторику рук; воспитывать желание трудиться.</w:t>
      </w:r>
    </w:p>
    <w:p w:rsidR="001273CC" w:rsidRPr="00F65AED" w:rsidRDefault="001273CC" w:rsidP="00660E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«Красный длинный поезд и красный короткий поезд»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называть свойства предметов; упражнять в установлении сходства и различия между предметами, имеющими одинаковое название (красный длинный поезд и красный короткий поезд); помогать детям обследовать предметы, постройки, выделяя их цвет, величину, форму; учить называть размер поезда (длинный-короткий).</w:t>
      </w:r>
    </w:p>
    <w:p w:rsidR="001273CC" w:rsidRPr="00F65AED" w:rsidRDefault="001273CC" w:rsidP="00660E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5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«Поезд зеленый длинный и красный короткий»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см. 4 неделю. упражнять в установлении сходства и различия между предметами, имеющими одинаковое название (длинный зеленый поезд – короткий красный поезд); закреплять красный и зеленый цвета.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Ноябрь</w:t>
      </w:r>
    </w:p>
    <w:p w:rsidR="001273CC" w:rsidRPr="00F65AED" w:rsidRDefault="001273CC" w:rsidP="00660E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«Строим башни. Красная и зеленая»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мелкую моторику рук; воспитывать желание трудиться; формировать восприятие цвета; закреплять знания о цветах красный, зеленый; развивать воображение, память, образное мышление; учить детей самостоятельно подбирать необходимые детали по цвету, форме.</w:t>
      </w:r>
    </w:p>
    <w:p w:rsidR="001273CC" w:rsidRPr="00F65AED" w:rsidRDefault="001273CC" w:rsidP="00660E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«Постройка желтой башенки»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мелкую моторику рук; воспитывать желание трудиться; учить называть свойства предмета (желтая башенка); развивать воображение, память, образное мышление; 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учить детей самостоятельно подбирать необходимые детали по цвету (желтый), форме (кубик); развивать умение использовать имеющийся опыт (постройка башни).</w:t>
      </w:r>
    </w:p>
    <w:p w:rsidR="001273CC" w:rsidRPr="00F65AED" w:rsidRDefault="001273CC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«Башенка высокая желтая и низкая желтая»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мелкую моторику рук; воспитывать желание трудиться; учить называть размер башенки (высокая – низкая); развивать воображение, память, образное мышление; учить детей самостоятельно подбирать детали по цвету, форме; учить детей называть свойства предметов (цвет – желтый)</w:t>
      </w:r>
    </w:p>
    <w:p w:rsidR="001273CC" w:rsidRPr="00F65AED" w:rsidRDefault="001273CC" w:rsidP="0066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4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«Башенка высокая желтая и низкая красная»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упражнять в установлении сходства и различия между предметами, имеющими одинаковое название (высокая желтая башенка – низкая красная башенка); закреплять красный, желтый цвета.</w:t>
      </w:r>
    </w:p>
    <w:p w:rsidR="00964D91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Декабрь</w:t>
      </w:r>
    </w:p>
    <w:p w:rsidR="001273CC" w:rsidRPr="00F65AED" w:rsidRDefault="001273CC" w:rsidP="009A7D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«Построим синюю башенку»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воспитывать желание трудиться; развивать мелкую моторику рук; помочь детям запомнить синий цвет см. 2 неделю ноября (желтый цвет заменить синим).</w:t>
      </w:r>
    </w:p>
    <w:p w:rsidR="001273CC" w:rsidRPr="00F65AED" w:rsidRDefault="001273CC" w:rsidP="009A7D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«Построим высокую синюю башню и низкие желтую, красную, зеленую башни»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 воспитывать желание трудиться; развивать мелкую моторику рук; помогать детям обследовать предметы, выделяя их цвет, величину; привлекать внимание детей к предметам контрастных размеров и их обозначению в речи (высокая башня – низкая башня); развивать наглядно-образное мышление, умение использовать имеющийся опыт</w:t>
      </w:r>
    </w:p>
    <w:p w:rsidR="001273CC" w:rsidRPr="00F65AED" w:rsidRDefault="001273CC" w:rsidP="009A7D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3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«Построим дорожки: узкую синюю и широкую синюю»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учить детей называть свойство п</w:t>
      </w:r>
      <w:r w:rsidR="009A7D8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редметов (синий цвет); 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различать размер и форму предметов (узкий – широкий) см. 3 неделю ноября.</w:t>
      </w:r>
    </w:p>
    <w:p w:rsidR="001273CC" w:rsidRPr="00F65AED" w:rsidRDefault="001273CC" w:rsidP="009A7D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«Дорожки: узкая синяя и широкая зеленая».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упражнять в установлении сходства и различия между предметами, имеющими одинаковое название; закреплять синий, зеленый цвета; развивать мелкую моторику рук; воспитывать желание трудиться; развивать память, воображение, образное мышление; учить детей самостоятельно подбирать необходимые детали по цвету, форме.</w:t>
      </w:r>
    </w:p>
    <w:p w:rsidR="001273CC" w:rsidRPr="00F65AED" w:rsidRDefault="001273CC" w:rsidP="009A7D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5 неделя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«Спрячем птичек на башенках разного цвета». Закрепление цвета.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воображение, память, образное мышление; воспитывать желание трудиться; развивать мелкую моторику рук; учить детей самостоятельно подбирать необходимые детали по цвету, форме; развивать умение использовать имеющийся опыт; продолжать учить называть свойства предметов (цвет, размер, форму); закрепить четыре основные цвета.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Январь</w:t>
      </w:r>
    </w:p>
    <w:p w:rsidR="001273CC" w:rsidRPr="00F65AED" w:rsidRDefault="001273CC" w:rsidP="009A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«Построим ля машин узкие и широкие гаражи»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воображение, память, образное мышление; воспитывать желание трудиться; развивать мелкую моторику рук; учить детей самостоятельно подбирать необходимые детали по цвету, форме; развивать умение использовать имеющийся опыт; 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продолжать учить называть свойства предметов (цвет, размер, форму); закрепить четыре основные цвета; закрепить понятия «узкий – широкий».</w:t>
      </w:r>
    </w:p>
    <w:p w:rsidR="001273CC" w:rsidRPr="00F65AED" w:rsidRDefault="001273CC" w:rsidP="009A7D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«Поезд длинный и короткий». Закрепление.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см. 4 неделю октября, закрепить понятия «длинный – короткий»; закрепить с детьми четыре основных цвета.</w:t>
      </w:r>
    </w:p>
    <w:p w:rsidR="001273CC" w:rsidRPr="00F65AED" w:rsidRDefault="001273CC" w:rsidP="009A7D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«Кроватка для куклы Кати»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воспитывать желание трудиться; развивать мелкую моторику рук; упражнять детей в названии цветов; развивать воображение, память, образное мышление; воспитывать желание строить и обыгрывать композицию; различать размер и форму предметов.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Февраль</w:t>
      </w:r>
    </w:p>
    <w:p w:rsidR="001273CC" w:rsidRPr="00F65AED" w:rsidRDefault="001273CC" w:rsidP="005C29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«Обеденный стол»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воспитывать желание трудиться; развивать мелкую моторику рук; упражнять детей в названии цветов; развивать воображение, память, образное мышление; воспитывать желание строить и обыгрывать композицию; различать размер и форму предметов.</w:t>
      </w:r>
    </w:p>
    <w:p w:rsidR="001273CC" w:rsidRPr="00F65AED" w:rsidRDefault="001273CC" w:rsidP="005C29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«Стульчики для гостей»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см. 1 неделю февраля</w:t>
      </w:r>
    </w:p>
    <w:p w:rsidR="001273CC" w:rsidRPr="00F65AED" w:rsidRDefault="001273CC" w:rsidP="005C29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«Заборчик для домика из синих кубиков»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см. 1 неделю февраля; закрепить знания о размере, высоте, цвете, о свойствах (высокий – низкий).</w:t>
      </w:r>
    </w:p>
    <w:p w:rsidR="001273CC" w:rsidRPr="00F65AED" w:rsidRDefault="001273CC" w:rsidP="005C29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«Машина для зайчат»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мелкую моторику рук; воспитывать желание трудиться; способствовать развитию творческого воображения; воспитывать желание строить и обыгрывать композицию; развивать память, образное мышление; учить детей называть свойства предметов.</w:t>
      </w:r>
    </w:p>
    <w:p w:rsidR="001273CC" w:rsidRPr="00F65AED" w:rsidRDefault="001273CC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Март</w:t>
      </w:r>
    </w:p>
    <w:p w:rsidR="001273CC" w:rsidRPr="00F65AED" w:rsidRDefault="001273CC" w:rsidP="005C29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1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«Грузовик для песка»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воспитывать желание трудиться; развивать мелкую моторику рук; развивать память, воображение, мелкую моторику рук; развивать память, воображение, образное мышление; воспитывать желание строить и обыгрывать композицию; учить называть свойства предметов; развивать психические процессы: зрительное и слуховое внимание.</w:t>
      </w:r>
    </w:p>
    <w:p w:rsidR="001273CC" w:rsidRPr="00F65AED" w:rsidRDefault="001273CC" w:rsidP="005C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«Скамеечка для гостей»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см. 1 неделю марта</w:t>
      </w:r>
    </w:p>
    <w:p w:rsidR="001273CC" w:rsidRPr="00F65AED" w:rsidRDefault="001273CC" w:rsidP="005C29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3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«Скамеечка низкая и скамеечка высокая»</w:t>
      </w:r>
    </w:p>
    <w:p w:rsidR="001273CC" w:rsidRPr="00F65AED" w:rsidRDefault="00964D91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см. 2 неделю марта; учить называть размер (высокая – низкая); учить детей самостоятельно подбирать детали по размеру; развивать умение использовать имеющийся опыт</w:t>
      </w:r>
    </w:p>
    <w:p w:rsidR="001273CC" w:rsidRPr="00F65AED" w:rsidRDefault="001273CC" w:rsidP="005C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«Ворота для машин»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воспитывать желание трудиться; развивать мелкую моторику рук; развивать умение использовать уже имеющийся опыт; продолжать учить детей сооружать в 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определенной последовательности прочную постройку с перекрытиями, используя усвоенные ранее навыки</w:t>
      </w:r>
    </w:p>
    <w:p w:rsidR="001273CC" w:rsidRPr="00F65AED" w:rsidRDefault="001273CC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Апрель</w:t>
      </w:r>
    </w:p>
    <w:p w:rsidR="001273CC" w:rsidRPr="00F65AED" w:rsidRDefault="001273CC" w:rsidP="005C29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1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«Заборчик с воротами»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воспитывать желание трудиться; развивать мелкую моторику рук; развивать память, воображение, образное мышление; воспитывать желание строить и обыгрывать композицию; развивать умение использовать имеющийся опыт; учить называть свойства предметов.</w:t>
      </w:r>
    </w:p>
    <w:p w:rsidR="001273CC" w:rsidRPr="00F65AED" w:rsidRDefault="001273CC" w:rsidP="001C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«Лесенка из кубиков одного цвета»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учить строить лесенку из шести кубиков одного цвета; развивать память, воображение; развивать умение использовать имеющийся опыт; развивать мелкую моторику рук; воспитывать желание трудиться; закрепить цвета.</w:t>
      </w:r>
    </w:p>
    <w:p w:rsidR="001273CC" w:rsidRPr="00F65AED" w:rsidRDefault="001273CC" w:rsidP="001C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3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«Широкая лесенка из кирпичиков одного цвета»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память, воображение, образное мышление; развивать мелкую моторику рук; воспитывать желание трудиться; учить детей самостоятельно подбирать детали по размеру (величине); учить различать предметы по форме и называть их (кубик, кирпичик); учить детей называть свойства предметов; закрепить с детьми основные цвета.</w:t>
      </w:r>
    </w:p>
    <w:p w:rsidR="001273CC" w:rsidRPr="00F65AED" w:rsidRDefault="001273CC" w:rsidP="001C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«Построим лесенку для башенки такого же цвета как башенка»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закрепить с детьми основные цвета; развивать мелкую моторику рук; развивать умение использовать имеющийся опыт; воспитывать желание трудиться; учить детей называть свойства предметов.</w:t>
      </w:r>
    </w:p>
    <w:p w:rsidR="001273CC" w:rsidRPr="00F65AED" w:rsidRDefault="001273CC" w:rsidP="001C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5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«Постройка широкой зеленой дороги для красных машин»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развивать мелкую моторику рук; воспитывать желание трудиться; развивать умение использовать имеющийся опыт; побуждать к созданию новых вариантов уже знакомых построек; способствовать развитию творческого воображения; закреплять цвета: зеленый, красный.</w:t>
      </w:r>
    </w:p>
    <w:p w:rsidR="001273CC" w:rsidRPr="00F65AED" w:rsidRDefault="001273CC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Май</w:t>
      </w:r>
    </w:p>
    <w:p w:rsidR="001273CC" w:rsidRPr="00F65AED" w:rsidRDefault="001273CC" w:rsidP="001C6C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1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«Отгородим желтый домик синим заборчиком»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воспитывать желание трудиться; развивать умение использовать имеющийся опыт; развивать мелкую моторику рук; побуждать к созданию новых вариантов уже знакомых построек; закреплять цвета: желтый, синий; развивать воображение, образное мышление, память.</w:t>
      </w:r>
    </w:p>
    <w:p w:rsidR="001273CC" w:rsidRPr="00F65AED" w:rsidRDefault="001273CC" w:rsidP="001C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«Домик»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учить детей строить домик из четырех кубиков, поставленных вертикально, и перекрытия из двух кирпичиков; закреплять основные цвета; развивать образное мышление, воображение, память; развивать мелкую моторику рук; воспитывать желание трудиться.</w:t>
      </w:r>
    </w:p>
    <w:p w:rsidR="001273CC" w:rsidRPr="00F65AED" w:rsidRDefault="001273CC" w:rsidP="001C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3 неделя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Тема: «Домик с окошком»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учить строить домик с окошком из четырех кубиков и двух кирпичиков закреплять основные цвета; развивать мелкую моторику рук; воспитывать желание трудиться; развивать образное мышление, воображение, память; побуждать к созданию новых вариантов уже знакомых построек.</w:t>
      </w:r>
    </w:p>
    <w:p w:rsidR="001273CC" w:rsidRPr="00F65AED" w:rsidRDefault="001273CC" w:rsidP="001C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65AE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4 неделя.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Тема: Итоговая диагностика</w:t>
      </w:r>
    </w:p>
    <w:p w:rsidR="001273CC" w:rsidRPr="00F65AED" w:rsidRDefault="00772B55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</w:t>
      </w:r>
      <w:r w:rsidR="001273CC" w:rsidRPr="00F65AE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:</w:t>
      </w:r>
      <w:r w:rsidR="001273CC"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выявить уровень развития воспитанников</w:t>
      </w:r>
    </w:p>
    <w:p w:rsidR="001273CC" w:rsidRPr="00F65AED" w:rsidRDefault="001273CC" w:rsidP="009956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65A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C6C33" w:rsidRDefault="001C6C33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C6C33" w:rsidRDefault="001C6C33" w:rsidP="00995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sectPr w:rsidR="001C6C33" w:rsidSect="009956B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F8"/>
    <w:multiLevelType w:val="multilevel"/>
    <w:tmpl w:val="3EB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F3CC1"/>
    <w:multiLevelType w:val="multilevel"/>
    <w:tmpl w:val="F54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3E5F"/>
    <w:multiLevelType w:val="multilevel"/>
    <w:tmpl w:val="1F22E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77F69"/>
    <w:multiLevelType w:val="hybridMultilevel"/>
    <w:tmpl w:val="F24013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1470"/>
    <w:multiLevelType w:val="multilevel"/>
    <w:tmpl w:val="A44C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D209C"/>
    <w:multiLevelType w:val="multilevel"/>
    <w:tmpl w:val="5B8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46FD7"/>
    <w:multiLevelType w:val="multilevel"/>
    <w:tmpl w:val="C99CD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81CAA"/>
    <w:multiLevelType w:val="multilevel"/>
    <w:tmpl w:val="A44C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024B0"/>
    <w:multiLevelType w:val="multilevel"/>
    <w:tmpl w:val="422E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95E7E"/>
    <w:multiLevelType w:val="multilevel"/>
    <w:tmpl w:val="C94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84D3D"/>
    <w:multiLevelType w:val="multilevel"/>
    <w:tmpl w:val="4316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4F5"/>
    <w:multiLevelType w:val="multilevel"/>
    <w:tmpl w:val="D2B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216EC"/>
    <w:multiLevelType w:val="multilevel"/>
    <w:tmpl w:val="0628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500A0"/>
    <w:multiLevelType w:val="multilevel"/>
    <w:tmpl w:val="518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E5372"/>
    <w:multiLevelType w:val="multilevel"/>
    <w:tmpl w:val="EC9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10327"/>
    <w:multiLevelType w:val="multilevel"/>
    <w:tmpl w:val="ACE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758E5"/>
    <w:multiLevelType w:val="multilevel"/>
    <w:tmpl w:val="3C5E6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E"/>
    <w:rsid w:val="000537E8"/>
    <w:rsid w:val="000C3BBF"/>
    <w:rsid w:val="001273CC"/>
    <w:rsid w:val="00134AA9"/>
    <w:rsid w:val="0019537A"/>
    <w:rsid w:val="001A6419"/>
    <w:rsid w:val="001C6C33"/>
    <w:rsid w:val="001D01AD"/>
    <w:rsid w:val="0021307E"/>
    <w:rsid w:val="0025112F"/>
    <w:rsid w:val="002A0B72"/>
    <w:rsid w:val="002A47C4"/>
    <w:rsid w:val="00321ACC"/>
    <w:rsid w:val="00391265"/>
    <w:rsid w:val="003A3B69"/>
    <w:rsid w:val="004776E2"/>
    <w:rsid w:val="004E49BC"/>
    <w:rsid w:val="004E62DD"/>
    <w:rsid w:val="00545F15"/>
    <w:rsid w:val="005624B4"/>
    <w:rsid w:val="00564C2F"/>
    <w:rsid w:val="005A5B0C"/>
    <w:rsid w:val="005C2970"/>
    <w:rsid w:val="005E35C1"/>
    <w:rsid w:val="00635275"/>
    <w:rsid w:val="00660E57"/>
    <w:rsid w:val="006A5222"/>
    <w:rsid w:val="006C15AE"/>
    <w:rsid w:val="006C75FE"/>
    <w:rsid w:val="006F548E"/>
    <w:rsid w:val="00753B5E"/>
    <w:rsid w:val="00772B55"/>
    <w:rsid w:val="007C7B72"/>
    <w:rsid w:val="007D06D1"/>
    <w:rsid w:val="00832134"/>
    <w:rsid w:val="00833D53"/>
    <w:rsid w:val="00843C2B"/>
    <w:rsid w:val="0085678F"/>
    <w:rsid w:val="00861ED7"/>
    <w:rsid w:val="00880390"/>
    <w:rsid w:val="00962659"/>
    <w:rsid w:val="00964D91"/>
    <w:rsid w:val="009956B1"/>
    <w:rsid w:val="009A7D87"/>
    <w:rsid w:val="009D4BD6"/>
    <w:rsid w:val="009F08BF"/>
    <w:rsid w:val="00AA7AFE"/>
    <w:rsid w:val="00AC7777"/>
    <w:rsid w:val="00AE418C"/>
    <w:rsid w:val="00B12966"/>
    <w:rsid w:val="00B42399"/>
    <w:rsid w:val="00B43B99"/>
    <w:rsid w:val="00B72260"/>
    <w:rsid w:val="00BA3BFE"/>
    <w:rsid w:val="00BB4532"/>
    <w:rsid w:val="00BF18FA"/>
    <w:rsid w:val="00C14C57"/>
    <w:rsid w:val="00CA45E6"/>
    <w:rsid w:val="00D01D1F"/>
    <w:rsid w:val="00D120CD"/>
    <w:rsid w:val="00D81103"/>
    <w:rsid w:val="00D87D8C"/>
    <w:rsid w:val="00DA21C0"/>
    <w:rsid w:val="00DD6A38"/>
    <w:rsid w:val="00DE06DB"/>
    <w:rsid w:val="00E65577"/>
    <w:rsid w:val="00E7692C"/>
    <w:rsid w:val="00EA73B0"/>
    <w:rsid w:val="00F0512C"/>
    <w:rsid w:val="00F65AED"/>
    <w:rsid w:val="00F71005"/>
    <w:rsid w:val="00FD0238"/>
    <w:rsid w:val="00FD0CA0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9537A"/>
  </w:style>
  <w:style w:type="paragraph" w:customStyle="1" w:styleId="c24">
    <w:name w:val="c24"/>
    <w:basedOn w:val="a"/>
    <w:rsid w:val="0019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2659"/>
    <w:pPr>
      <w:spacing w:after="0" w:line="240" w:lineRule="auto"/>
    </w:pPr>
  </w:style>
  <w:style w:type="character" w:styleId="a5">
    <w:name w:val="Strong"/>
    <w:basedOn w:val="a0"/>
    <w:uiPriority w:val="22"/>
    <w:qFormat/>
    <w:rsid w:val="004E62DD"/>
    <w:rPr>
      <w:b/>
      <w:bCs/>
    </w:rPr>
  </w:style>
  <w:style w:type="paragraph" w:styleId="a6">
    <w:name w:val="List Paragraph"/>
    <w:basedOn w:val="a"/>
    <w:uiPriority w:val="34"/>
    <w:qFormat/>
    <w:rsid w:val="00EA73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9537A"/>
  </w:style>
  <w:style w:type="paragraph" w:customStyle="1" w:styleId="c24">
    <w:name w:val="c24"/>
    <w:basedOn w:val="a"/>
    <w:rsid w:val="0019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2659"/>
    <w:pPr>
      <w:spacing w:after="0" w:line="240" w:lineRule="auto"/>
    </w:pPr>
  </w:style>
  <w:style w:type="character" w:styleId="a5">
    <w:name w:val="Strong"/>
    <w:basedOn w:val="a0"/>
    <w:uiPriority w:val="22"/>
    <w:qFormat/>
    <w:rsid w:val="004E62DD"/>
    <w:rPr>
      <w:b/>
      <w:bCs/>
    </w:rPr>
  </w:style>
  <w:style w:type="paragraph" w:styleId="a6">
    <w:name w:val="List Paragraph"/>
    <w:basedOn w:val="a"/>
    <w:uiPriority w:val="34"/>
    <w:qFormat/>
    <w:rsid w:val="00EA73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7571-9F21-4D16-93AD-4576F80C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Наталья Федорцова</cp:lastModifiedBy>
  <cp:revision>18</cp:revision>
  <cp:lastPrinted>2021-09-30T10:26:00Z</cp:lastPrinted>
  <dcterms:created xsi:type="dcterms:W3CDTF">2021-08-22T17:24:00Z</dcterms:created>
  <dcterms:modified xsi:type="dcterms:W3CDTF">2024-02-11T11:43:00Z</dcterms:modified>
</cp:coreProperties>
</file>