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67" w:rsidRDefault="00244F67" w:rsidP="00244F6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3A3718"/>
          <w:sz w:val="32"/>
          <w:szCs w:val="32"/>
        </w:rPr>
        <w:t xml:space="preserve">«Формирование правильного звукопроизношения у </w:t>
      </w:r>
      <w:proofErr w:type="gramStart"/>
      <w:r>
        <w:rPr>
          <w:rFonts w:ascii="Arial" w:hAnsi="Arial" w:cs="Arial"/>
          <w:b/>
          <w:bCs/>
          <w:color w:val="3A3718"/>
          <w:sz w:val="32"/>
          <w:szCs w:val="32"/>
        </w:rPr>
        <w:t>старших  дошкольников</w:t>
      </w:r>
      <w:proofErr w:type="gramEnd"/>
      <w:r>
        <w:rPr>
          <w:rFonts w:ascii="Arial" w:hAnsi="Arial" w:cs="Arial"/>
          <w:b/>
          <w:bCs/>
          <w:color w:val="3A3718"/>
          <w:sz w:val="32"/>
          <w:szCs w:val="32"/>
        </w:rPr>
        <w:t xml:space="preserve"> посредством дидактических игр»</w:t>
      </w:r>
    </w:p>
    <w:p w:rsidR="00244F67" w:rsidRDefault="00244F67" w:rsidP="00244F6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  <w:u w:val="single"/>
        </w:rPr>
        <w:t>Игры подготовительного этапа</w:t>
      </w:r>
    </w:p>
    <w:p w:rsidR="00244F67" w:rsidRDefault="00244F67" w:rsidP="00244F67">
      <w:pPr>
        <w:pStyle w:val="c11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181818"/>
          <w:sz w:val="21"/>
          <w:szCs w:val="21"/>
        </w:rPr>
      </w:pPr>
      <w:r>
        <w:rPr>
          <w:rStyle w:val="c15"/>
          <w:rFonts w:ascii="Arial" w:hAnsi="Arial" w:cs="Arial"/>
          <w:b/>
          <w:bCs/>
          <w:color w:val="5B5625"/>
          <w:sz w:val="28"/>
          <w:szCs w:val="28"/>
        </w:rPr>
        <w:t>1.«Веселый язычок»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Цель:</w:t>
      </w:r>
      <w:r>
        <w:rPr>
          <w:rStyle w:val="c2"/>
          <w:rFonts w:ascii="Arial" w:hAnsi="Arial" w:cs="Arial"/>
          <w:color w:val="3A3718"/>
          <w:sz w:val="28"/>
          <w:szCs w:val="28"/>
        </w:rPr>
        <w:t> 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Ход:</w:t>
      </w:r>
      <w:r>
        <w:rPr>
          <w:rStyle w:val="c2"/>
          <w:rFonts w:ascii="Arial" w:hAnsi="Arial" w:cs="Arial"/>
          <w:color w:val="3A3718"/>
          <w:sz w:val="28"/>
          <w:szCs w:val="28"/>
        </w:rPr>
        <w:t> ребенку предлагается поиграть с веселым язычком и выполнить артикуляционные упражнения необходимые для подготовки к постановки шипящих звуков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2.«Как Буратино за грибами ходил»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Цель:</w:t>
      </w:r>
      <w:r>
        <w:rPr>
          <w:rStyle w:val="c2"/>
          <w:rFonts w:ascii="Arial" w:hAnsi="Arial" w:cs="Arial"/>
          <w:color w:val="3A3718"/>
          <w:sz w:val="28"/>
          <w:szCs w:val="28"/>
        </w:rPr>
        <w:t> подготовить артикуляционный аппарат к постановке шипящих звуков.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Ход:</w:t>
      </w:r>
      <w:r>
        <w:rPr>
          <w:rStyle w:val="c2"/>
          <w:rFonts w:ascii="Arial" w:hAnsi="Arial" w:cs="Arial"/>
          <w:color w:val="3A3718"/>
          <w:sz w:val="28"/>
          <w:szCs w:val="28"/>
        </w:rPr>
        <w:t> воспитатель объясняет ребенку, что Буратино пошел за грабами в лес. Чтобы добраться до леса ребенку необходимо ему помочь преодолеть разные препятствия (например, построить «мостик» через реку, прокатиться на «лошадке», собрать «грибы» и т.д.). ребенок выполняет точные артикуляционные движения.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3. «Футбол»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Цель:</w:t>
      </w:r>
      <w:r>
        <w:rPr>
          <w:rStyle w:val="c2"/>
          <w:rFonts w:ascii="Arial" w:hAnsi="Arial" w:cs="Arial"/>
          <w:color w:val="3A3718"/>
          <w:sz w:val="28"/>
          <w:szCs w:val="28"/>
        </w:rPr>
        <w:t> развивать плавный, длительный, направленный выдох, необходимый для произношения шипящих звуков.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Ход:</w:t>
      </w:r>
      <w:r>
        <w:rPr>
          <w:rStyle w:val="c2"/>
          <w:rFonts w:ascii="Arial" w:hAnsi="Arial" w:cs="Arial"/>
          <w:color w:val="3A3718"/>
          <w:sz w:val="28"/>
          <w:szCs w:val="28"/>
        </w:rPr>
        <w:t> дети садятся за стол напротив друг друга. На столе воспитатель ставит «</w:t>
      </w:r>
      <w:proofErr w:type="spellStart"/>
      <w:r>
        <w:rPr>
          <w:rStyle w:val="c2"/>
          <w:rFonts w:ascii="Arial" w:hAnsi="Arial" w:cs="Arial"/>
          <w:color w:val="3A3718"/>
          <w:sz w:val="28"/>
          <w:szCs w:val="28"/>
        </w:rPr>
        <w:t>воротики</w:t>
      </w:r>
      <w:proofErr w:type="spellEnd"/>
      <w:r>
        <w:rPr>
          <w:rStyle w:val="c2"/>
          <w:rFonts w:ascii="Arial" w:hAnsi="Arial" w:cs="Arial"/>
          <w:color w:val="3A3718"/>
          <w:sz w:val="28"/>
          <w:szCs w:val="28"/>
        </w:rPr>
        <w:t>». Задача детей состоит в том, чтобы загнать теннисный мяч в ворота соперника воздушной струей, следить за тем, чтобы дети не раздували щеки.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4. «Самый большой мыльный пузырь»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Цель:</w:t>
      </w:r>
      <w:r>
        <w:rPr>
          <w:rStyle w:val="c2"/>
          <w:rFonts w:ascii="Arial" w:hAnsi="Arial" w:cs="Arial"/>
          <w:color w:val="3A3718"/>
          <w:sz w:val="28"/>
          <w:szCs w:val="28"/>
        </w:rPr>
        <w:t> развивать плавный, длительный, направленный выдох, необходимый для произношения шипящих звуков.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Ход:</w:t>
      </w:r>
      <w:r>
        <w:rPr>
          <w:rStyle w:val="c2"/>
          <w:rFonts w:ascii="Arial" w:hAnsi="Arial" w:cs="Arial"/>
          <w:color w:val="3A3718"/>
          <w:sz w:val="28"/>
          <w:szCs w:val="28"/>
        </w:rPr>
        <w:t> 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5. «Светофор»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Цель:</w:t>
      </w:r>
      <w:r>
        <w:rPr>
          <w:rStyle w:val="c2"/>
          <w:rFonts w:ascii="Arial" w:hAnsi="Arial" w:cs="Arial"/>
          <w:color w:val="3A3718"/>
          <w:sz w:val="28"/>
          <w:szCs w:val="28"/>
        </w:rPr>
        <w:t> выделять звук в ряду других звуков, на фоне слова.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Ход:</w:t>
      </w:r>
      <w:r>
        <w:rPr>
          <w:rStyle w:val="c2"/>
          <w:rFonts w:ascii="Arial" w:hAnsi="Arial" w:cs="Arial"/>
          <w:color w:val="3A3718"/>
          <w:sz w:val="28"/>
          <w:szCs w:val="28"/>
        </w:rPr>
        <w:t> детям раздаются сигнальные карточки зеленого и красного цвета. Если в произносимом воспитателем ряду звуков дети слышат заданный шипящий звук, то поднимают зеленый сигнал, если другие звуки, то красный сигнал. Аналогично про водится игра со словами.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6. «Где звук?»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Цель:</w:t>
      </w:r>
      <w:r>
        <w:rPr>
          <w:rStyle w:val="c2"/>
          <w:rFonts w:ascii="Arial" w:hAnsi="Arial" w:cs="Arial"/>
          <w:color w:val="3A3718"/>
          <w:sz w:val="28"/>
          <w:szCs w:val="28"/>
        </w:rPr>
        <w:t> учить определять место звука в слове.</w:t>
      </w:r>
    </w:p>
    <w:p w:rsidR="00244F67" w:rsidRDefault="00244F67" w:rsidP="00244F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3A3718"/>
          <w:sz w:val="28"/>
          <w:szCs w:val="28"/>
        </w:rPr>
        <w:t>Ход:</w:t>
      </w:r>
      <w:r>
        <w:rPr>
          <w:rStyle w:val="c2"/>
          <w:rFonts w:ascii="Arial" w:hAnsi="Arial" w:cs="Arial"/>
          <w:color w:val="3A3718"/>
          <w:sz w:val="28"/>
          <w:szCs w:val="28"/>
        </w:rPr>
        <w:t> 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6C2815" w:rsidRDefault="006C2815">
      <w:bookmarkStart w:id="0" w:name="_GoBack"/>
      <w:bookmarkEnd w:id="0"/>
    </w:p>
    <w:sectPr w:rsidR="006C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2"/>
    <w:rsid w:val="00244F67"/>
    <w:rsid w:val="006C2815"/>
    <w:rsid w:val="00D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D576-5779-42AA-B0A3-B3B04EC1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4F67"/>
  </w:style>
  <w:style w:type="paragraph" w:customStyle="1" w:styleId="c11">
    <w:name w:val="c11"/>
    <w:basedOn w:val="a"/>
    <w:rsid w:val="002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44F67"/>
  </w:style>
  <w:style w:type="paragraph" w:customStyle="1" w:styleId="c0">
    <w:name w:val="c0"/>
    <w:basedOn w:val="a"/>
    <w:rsid w:val="002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2024-02-28T16:13:00Z</dcterms:created>
  <dcterms:modified xsi:type="dcterms:W3CDTF">2024-02-28T16:13:00Z</dcterms:modified>
</cp:coreProperties>
</file>