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Ощепковская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Доклад на тему 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«ПРОФФИЛАКТИКА БУЛЛИНГА 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НАЧАЛЬНОЙ ШКОЛЕ»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Владимировна</w:t>
      </w: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начальных классов</w:t>
      </w:r>
    </w:p>
    <w:p w:rsidR="001F1077" w:rsidRDefault="001F1077" w:rsidP="001F1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Пышма,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1077" w:rsidRDefault="001F1077" w:rsidP="001F10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, или систематическое запугивание и домогательство, становится все более распространенной проблемой среди школьников. Особенно важно предпринимать меры предотвращения и противодействия этому в начальной школе, где формируются первоначальные социальные навыки у детей. Настоящий доклад посвящен вопросам профилактики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77">
        <w:rPr>
          <w:rFonts w:ascii="Times New Roman" w:hAnsi="Times New Roman" w:cs="Times New Roman"/>
          <w:b/>
          <w:sz w:val="24"/>
          <w:szCs w:val="24"/>
        </w:rPr>
        <w:t xml:space="preserve">Текущая ситуация с </w:t>
      </w:r>
      <w:proofErr w:type="spellStart"/>
      <w:r w:rsidRPr="001F1077">
        <w:rPr>
          <w:rFonts w:ascii="Times New Roman" w:hAnsi="Times New Roman" w:cs="Times New Roman"/>
          <w:b/>
          <w:sz w:val="24"/>
          <w:szCs w:val="24"/>
        </w:rPr>
        <w:t>буллингом</w:t>
      </w:r>
      <w:proofErr w:type="spellEnd"/>
      <w:r w:rsidRPr="001F1077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Статистика показывает, что случаи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и домогательств в начальной школе становятся все чаще встречающимися явлениями. Это может оказать негативное влияние на психическое и эмоциональное состояние детей, их успеваемость в учебе, и общую атмосферу в классе.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77">
        <w:rPr>
          <w:rFonts w:ascii="Times New Roman" w:hAnsi="Times New Roman" w:cs="Times New Roman"/>
          <w:b/>
          <w:sz w:val="24"/>
          <w:szCs w:val="24"/>
        </w:rPr>
        <w:t xml:space="preserve">Факторы, способствующие развитию </w:t>
      </w:r>
      <w:proofErr w:type="spellStart"/>
      <w:r w:rsidRPr="001F107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b/>
          <w:sz w:val="24"/>
          <w:szCs w:val="24"/>
        </w:rPr>
        <w:t xml:space="preserve"> в начальной школе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>- Недостаток понимания детьми общих правил поведения и уважения к другим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077" w:rsidRPr="001F1077" w:rsidRDefault="001F1077" w:rsidP="001F1077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- Недооценка взрослых роли в пресечении и предотвращении проявлений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>- Отсутствие эффективных механизмов обратной связи со школьниками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77">
        <w:rPr>
          <w:rFonts w:ascii="Times New Roman" w:hAnsi="Times New Roman" w:cs="Times New Roman"/>
          <w:b/>
          <w:sz w:val="24"/>
          <w:szCs w:val="24"/>
        </w:rPr>
        <w:t xml:space="preserve">Меры по профилактике </w:t>
      </w:r>
      <w:proofErr w:type="spellStart"/>
      <w:r w:rsidRPr="001F107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b/>
          <w:sz w:val="24"/>
          <w:szCs w:val="24"/>
        </w:rPr>
        <w:t xml:space="preserve"> в начальной школе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77">
        <w:rPr>
          <w:rFonts w:ascii="Times New Roman" w:hAnsi="Times New Roman" w:cs="Times New Roman"/>
          <w:sz w:val="24"/>
          <w:szCs w:val="24"/>
          <w:u w:val="single"/>
        </w:rPr>
        <w:t>1. Обучение учащихся социальным навыкам и эмоциональному интеллекту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   - Проведение уроков, нацеленных на развитие навыков взаимодействия 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   - Организация тренингов по эмоциональной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77">
        <w:rPr>
          <w:rFonts w:ascii="Times New Roman" w:hAnsi="Times New Roman" w:cs="Times New Roman"/>
          <w:sz w:val="24"/>
          <w:szCs w:val="24"/>
          <w:u w:val="single"/>
        </w:rPr>
        <w:t xml:space="preserve">2. Повышение ответственности взрослых за предотвращение </w:t>
      </w:r>
      <w:proofErr w:type="spellStart"/>
      <w:r w:rsidRPr="001F1077">
        <w:rPr>
          <w:rFonts w:ascii="Times New Roman" w:hAnsi="Times New Roman" w:cs="Times New Roman"/>
          <w:sz w:val="24"/>
          <w:szCs w:val="24"/>
          <w:u w:val="single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1077">
        <w:rPr>
          <w:rFonts w:ascii="Times New Roman" w:hAnsi="Times New Roman" w:cs="Times New Roman"/>
          <w:sz w:val="24"/>
          <w:szCs w:val="24"/>
        </w:rPr>
        <w:t xml:space="preserve">является ключевым элементом в создании безопасной и поддерживающей обстановки в начальной школе. Обучение педагогов и родителей методам выявления и пресечения случаев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- это одно из важнейших направлений деятельности в этой области.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>Обучение педагогов: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1. Распознавание признаков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: Педагоги должны быть осведомлены о различных формах и проявлениях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, чтобы эффективно определять такие ситуации среди своих учеников.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2. Алгоритм действий при выявлении случаев: Педагогам необходимо знать, как правильно реагировать на случаи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, включая уведомление администрации школы, вмешательство в ситуацию и поддержку жертв и обидчиков.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3. Обучение навыкам коммуникации и конфликтного разрешения: Педагоги могут быть обучены специальным методикам разрешения конфликтов для предотвращения возможных случаев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>Обучение родителей: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lastRenderedPageBreak/>
        <w:t xml:space="preserve">1. Узнавание признаков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у детей: Родители должны быть в состоянии распознавать изменения в поведении своего ребенка, которые могут указывать на то, что он стал жертвой или обидчиком.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2. Содействие в решении проблем: Родители могут играть активную роль в разрешении конфликтов и предотвращении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, обучая своего ребенка адекватным стратегиям поведения.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3. Поддержка школьной программы по борьбе с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: Родители могут поддерживать и активно участвовать в различных мероприятиях и тренингах, организуемых школой по профилактике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Обучение педагогов и родителей методам выявления и пресечения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позволяет создать единую систему поддержки и контроля за процессом обучения и внешкольных отношений детей. Такой подход способствует быстрому реагированию на случаи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>, а также способствует профилактике возникновения новых ситуаций данного негативного явления.</w:t>
      </w:r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77">
        <w:rPr>
          <w:rFonts w:ascii="Times New Roman" w:hAnsi="Times New Roman" w:cs="Times New Roman"/>
          <w:sz w:val="24"/>
          <w:szCs w:val="24"/>
          <w:u w:val="single"/>
        </w:rPr>
        <w:t>3. Создание безопасной школьной среды и культуры уважения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   - Формирование системы мониторинга и надзора за проявлениями агрессии</w:t>
      </w:r>
    </w:p>
    <w:p w:rsidR="001F1077" w:rsidRPr="001F1077" w:rsidRDefault="001F1077" w:rsidP="001F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7">
        <w:rPr>
          <w:rFonts w:ascii="Times New Roman" w:hAnsi="Times New Roman" w:cs="Times New Roman"/>
          <w:sz w:val="24"/>
          <w:szCs w:val="24"/>
        </w:rPr>
        <w:t xml:space="preserve">   - Организация тематических мероприятий и дискуссий о проблеме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1F1077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7B35" w:rsidRPr="001F1077" w:rsidRDefault="001F1077" w:rsidP="001F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07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в начальной школе является важным аспектом обеспечения безопасной и здоровой образовательной среды. Реализация комплекса мер по предотвращению и преодолению </w:t>
      </w:r>
      <w:proofErr w:type="spellStart"/>
      <w:r w:rsidRPr="001F10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F1077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уважительного отношения и поддерживающей атмосферы среди учащихся, что в свою очередь благоприятно сказывается на их обучении и развитии.</w:t>
      </w:r>
    </w:p>
    <w:sectPr w:rsidR="00E17B35" w:rsidRPr="001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0"/>
    <w:rsid w:val="001F1077"/>
    <w:rsid w:val="002F61E0"/>
    <w:rsid w:val="00612D58"/>
    <w:rsid w:val="00B50940"/>
    <w:rsid w:val="00D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0E89-F45B-4972-9C16-A12F3FC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2024-02-19T03:38:00Z</dcterms:created>
  <dcterms:modified xsi:type="dcterms:W3CDTF">2024-02-19T03:49:00Z</dcterms:modified>
</cp:coreProperties>
</file>