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412" w:rsidRDefault="00BE13DC" w:rsidP="002D4B93">
      <w:pPr>
        <w:spacing w:line="240" w:lineRule="auto"/>
        <w:jc w:val="center"/>
        <w:rPr>
          <w:rStyle w:val="c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Метод проекта и его основные характеристики</w:t>
      </w:r>
    </w:p>
    <w:p w:rsidR="002D4B93" w:rsidRPr="002D4B93" w:rsidRDefault="002D4B93" w:rsidP="002D4B93">
      <w:pPr>
        <w:spacing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D4B93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Автор</w:t>
      </w:r>
      <w:r w:rsidR="00BE13D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2D4B93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BE13D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Рзаева Э</w:t>
      </w:r>
      <w:r w:rsidRPr="002D4B93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BE13D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Н.</w:t>
      </w:r>
      <w:r w:rsidRPr="002D4B93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BE13D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студентка 4 курса Костанайского филиала </w:t>
      </w:r>
      <w:proofErr w:type="spellStart"/>
      <w:r w:rsidR="00BE13D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ЧелГУ</w:t>
      </w:r>
      <w:proofErr w:type="spellEnd"/>
    </w:p>
    <w:p w:rsidR="008C0A4A" w:rsidRDefault="00EA6202" w:rsidP="00EA620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>Актуальность метода проекта в образовании проявляется в способности развивать критическое мышление, творческие навыки, пробуждать интерес у учащихся. Этот подход способствует более глубокому усвоению знаний, стимулируют самостоятельность и обучает решению реальных проблем, что отражает современные требования к педагогике кадров и активному участию в обществе.</w:t>
      </w:r>
    </w:p>
    <w:p w:rsidR="00EA6202" w:rsidRPr="00EA6202" w:rsidRDefault="00EA6202" w:rsidP="00EA620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>Метод проекта в образовании представляет собой системный подход к обучению, основанный на реализации учебных задач через практическое выполнение проектов. Этот метод акцентирует внимание на процессе обучения, вовлекая учащихся в исследовательскую деятельность и коллективное решение задач. Характеристики метода проекта включают в себя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A6202" w:rsidRPr="00EA6202" w:rsidRDefault="00EA6202" w:rsidP="00EA620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A6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00A">
        <w:rPr>
          <w:rFonts w:ascii="Times New Roman" w:hAnsi="Times New Roman" w:cs="Times New Roman"/>
          <w:bCs/>
          <w:sz w:val="28"/>
          <w:szCs w:val="28"/>
        </w:rPr>
        <w:t>ц</w:t>
      </w:r>
      <w:r w:rsidRPr="00EA6202">
        <w:rPr>
          <w:rFonts w:ascii="Times New Roman" w:hAnsi="Times New Roman" w:cs="Times New Roman"/>
          <w:bCs/>
          <w:sz w:val="28"/>
          <w:szCs w:val="28"/>
        </w:rPr>
        <w:t>елостность и системность: проектные задания обычно охватывают несколько предметных областей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A6202">
        <w:rPr>
          <w:rFonts w:ascii="Times New Roman" w:hAnsi="Times New Roman" w:cs="Times New Roman"/>
          <w:bCs/>
          <w:sz w:val="28"/>
          <w:szCs w:val="28"/>
        </w:rPr>
        <w:t>способствуя интеграции знаний;</w:t>
      </w:r>
    </w:p>
    <w:p w:rsidR="00EA6202" w:rsidRPr="00EA6202" w:rsidRDefault="00EA6202" w:rsidP="00EA620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A6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A6202">
        <w:rPr>
          <w:rFonts w:ascii="Times New Roman" w:hAnsi="Times New Roman" w:cs="Times New Roman"/>
          <w:bCs/>
          <w:sz w:val="28"/>
          <w:szCs w:val="28"/>
        </w:rPr>
        <w:t xml:space="preserve">ктивное участие учащихся: метод проекта поддерживает активное вовлечение студентов стимулируя их самостоятельность, творческое мышление и решение проблем; </w:t>
      </w:r>
    </w:p>
    <w:p w:rsidR="00EA6202" w:rsidRPr="00EA6202" w:rsidRDefault="00EA6202" w:rsidP="00EA620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A62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A6202">
        <w:rPr>
          <w:rFonts w:ascii="Times New Roman" w:hAnsi="Times New Roman" w:cs="Times New Roman"/>
          <w:bCs/>
          <w:sz w:val="28"/>
          <w:szCs w:val="28"/>
        </w:rPr>
        <w:t>онтекстуальность</w:t>
      </w:r>
      <w:proofErr w:type="spellEnd"/>
      <w:r w:rsidRPr="00EA6202">
        <w:rPr>
          <w:rFonts w:ascii="Times New Roman" w:hAnsi="Times New Roman" w:cs="Times New Roman"/>
          <w:bCs/>
          <w:sz w:val="28"/>
          <w:szCs w:val="28"/>
        </w:rPr>
        <w:t>: проекты часто создаются в контексте реальных проблем или ситуаций, что придает учебному процессу практическую значимость;</w:t>
      </w:r>
    </w:p>
    <w:p w:rsidR="00EA6202" w:rsidRPr="00EA6202" w:rsidRDefault="00EA6202" w:rsidP="00EA620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A6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A6202">
        <w:rPr>
          <w:rFonts w:ascii="Times New Roman" w:hAnsi="Times New Roman" w:cs="Times New Roman"/>
          <w:bCs/>
          <w:sz w:val="28"/>
          <w:szCs w:val="28"/>
        </w:rPr>
        <w:t>оллективная работа: учащиеся часто работают в группах что способствует развитию навыков сотрудничества, коммуникации и лидерства;</w:t>
      </w:r>
    </w:p>
    <w:p w:rsidR="00EA6202" w:rsidRDefault="00EA6202" w:rsidP="00EA620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A6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A6202">
        <w:rPr>
          <w:rFonts w:ascii="Times New Roman" w:hAnsi="Times New Roman" w:cs="Times New Roman"/>
          <w:bCs/>
          <w:sz w:val="28"/>
          <w:szCs w:val="28"/>
        </w:rPr>
        <w:t>ценка по результатам: оценка в методе проекта часто осуществляется на основе конечных результатов проекта, что подчёркивает важность не только процесса обучения, но и достижения конкретных целей.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6202" w:rsidRPr="00EA6202" w:rsidRDefault="00EA6202" w:rsidP="00EA620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 xml:space="preserve">Акцент на активном участии, </w:t>
      </w:r>
      <w:proofErr w:type="spellStart"/>
      <w:r w:rsidRPr="00EA6202">
        <w:rPr>
          <w:rFonts w:ascii="Times New Roman" w:hAnsi="Times New Roman" w:cs="Times New Roman"/>
          <w:bCs/>
          <w:sz w:val="28"/>
          <w:szCs w:val="28"/>
        </w:rPr>
        <w:t>контекстуальности</w:t>
      </w:r>
      <w:proofErr w:type="spellEnd"/>
      <w:r w:rsidRPr="00EA6202">
        <w:rPr>
          <w:rFonts w:ascii="Times New Roman" w:hAnsi="Times New Roman" w:cs="Times New Roman"/>
          <w:bCs/>
          <w:sz w:val="28"/>
          <w:szCs w:val="28"/>
        </w:rPr>
        <w:t xml:space="preserve"> и коллективной работе не только углубляют процесс обучения, но и создаёт условия для выработки творческого мышления и пробуждения интереса к учению. Этот метод обучения поддерживает переход от традиционной парадигмы к образованию, ориентированному на результаты, подготавливая учащихся к решению реальных проблем и вызовов.</w:t>
      </w:r>
    </w:p>
    <w:p w:rsidR="00EA6202" w:rsidRDefault="00EA6202" w:rsidP="00EA620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>Оценка по результатам проекта подчёркивает важность практического применения знаний и навыков в реальных ситуациях, что актуально в современном информационном обществе. Метод проекта в образовании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8BF" w:rsidRPr="005F28BF">
        <w:rPr>
          <w:rFonts w:ascii="Times New Roman" w:hAnsi="Times New Roman" w:cs="Times New Roman"/>
          <w:bCs/>
          <w:sz w:val="28"/>
          <w:szCs w:val="28"/>
        </w:rPr>
        <w:t>–</w:t>
      </w:r>
      <w:r w:rsidRPr="00EA6202">
        <w:rPr>
          <w:rFonts w:ascii="Times New Roman" w:hAnsi="Times New Roman" w:cs="Times New Roman"/>
          <w:bCs/>
          <w:sz w:val="28"/>
          <w:szCs w:val="28"/>
        </w:rPr>
        <w:t xml:space="preserve"> это не только эффективное средство обучения, но и ключевой элемент формирования гражданской активности креативности и готовности к постоянному обучению в условиях быстро меняющегося мира.</w:t>
      </w:r>
    </w:p>
    <w:p w:rsidR="0000400A" w:rsidRPr="0000400A" w:rsidRDefault="0000400A" w:rsidP="0000400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400A">
        <w:rPr>
          <w:rFonts w:ascii="Times New Roman" w:hAnsi="Times New Roman" w:cs="Times New Roman"/>
          <w:bCs/>
          <w:sz w:val="28"/>
          <w:szCs w:val="28"/>
        </w:rPr>
        <w:t xml:space="preserve">Кроме перечисленных характеристик следует также отметить, что метод проекта способствует развитию у учащихся ключевых навыков, таких как решение проблем, исследования информации, анализ данных и принятие взвешенных решений. Эти умения являются важными в контексте подготовки к общественной и профессиональной жизни. </w:t>
      </w:r>
    </w:p>
    <w:p w:rsidR="0000400A" w:rsidRPr="0000400A" w:rsidRDefault="0000400A" w:rsidP="0000400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400A">
        <w:rPr>
          <w:rFonts w:ascii="Times New Roman" w:hAnsi="Times New Roman" w:cs="Times New Roman"/>
          <w:bCs/>
          <w:sz w:val="28"/>
          <w:szCs w:val="28"/>
        </w:rPr>
        <w:lastRenderedPageBreak/>
        <w:t>Важным аспектом метода проекта также является его гибкость точка он может быть адаптирован к различным возрастным группам, предметом и образовательным целям точка это позволяет учителям индивидуализировать обучение, учитывая потребность и интересы своих учеников.</w:t>
      </w:r>
    </w:p>
    <w:p w:rsidR="0000400A" w:rsidRDefault="0000400A" w:rsidP="0000400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400A">
        <w:rPr>
          <w:rFonts w:ascii="Times New Roman" w:hAnsi="Times New Roman" w:cs="Times New Roman"/>
          <w:bCs/>
          <w:sz w:val="28"/>
          <w:szCs w:val="28"/>
        </w:rPr>
        <w:t>В современном мире, где активно внедряются цифровые технологии, метод проекта предоставляет отличную площадку для использования онлайн ресурсов, современных инструментов и совместной работы в виртуальных пространствах, что соответствует требованиям цифровой грамотности и технологической готовности учащихся.</w:t>
      </w:r>
    </w:p>
    <w:p w:rsidR="0000400A" w:rsidRDefault="0000400A" w:rsidP="0000400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400A">
        <w:rPr>
          <w:rFonts w:ascii="Times New Roman" w:hAnsi="Times New Roman" w:cs="Times New Roman"/>
          <w:bCs/>
          <w:sz w:val="28"/>
          <w:szCs w:val="28"/>
        </w:rPr>
        <w:t>Метод проекта в образовании не только обогащает учебный процесс, но и способствует формированию комплексных компетенций, необходимых для успешной адаптации в современном мире.</w:t>
      </w:r>
    </w:p>
    <w:p w:rsidR="0000400A" w:rsidRDefault="0000400A" w:rsidP="0000400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400A">
        <w:rPr>
          <w:rFonts w:ascii="Times New Roman" w:hAnsi="Times New Roman" w:cs="Times New Roman"/>
          <w:bCs/>
          <w:sz w:val="28"/>
          <w:szCs w:val="28"/>
        </w:rPr>
        <w:t xml:space="preserve">Следует выделить роль метода проекта в стимулировании творческого мышления. Решение реальных проблем требует нестандартных подходов и оригинальных идей. В процессе работы над проектом учащиеся могут проявлять свою творческую натуру, экспериментировать с новыми идеями и находить нестандартные пути решения задач. </w:t>
      </w:r>
    </w:p>
    <w:p w:rsidR="0000400A" w:rsidRDefault="0000400A" w:rsidP="0000400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400A">
        <w:rPr>
          <w:rFonts w:ascii="Times New Roman" w:hAnsi="Times New Roman" w:cs="Times New Roman"/>
          <w:bCs/>
          <w:sz w:val="28"/>
          <w:szCs w:val="28"/>
        </w:rPr>
        <w:t>Не следует забывать и об адаптивности метода проекта к различным стилям обучения. Он учитывает разнообразие индивидуальных образовательных потребностей, предоставляя возможность каждому ученику найти свой собственный путь к пониманию материала и достижению образовательных целей.</w:t>
      </w:r>
    </w:p>
    <w:p w:rsidR="00E64F82" w:rsidRDefault="00EA6202" w:rsidP="00E64F8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6202">
        <w:rPr>
          <w:rFonts w:ascii="Times New Roman" w:hAnsi="Times New Roman" w:cs="Times New Roman"/>
          <w:bCs/>
          <w:sz w:val="28"/>
          <w:szCs w:val="28"/>
        </w:rPr>
        <w:t xml:space="preserve">В заключение, метод проекта в образовании представляет собой мощный инструмент, способствующий развитию учащихся в соответствии с требованиями современного мира. Его целостные и системный характер позволяет интегрировать знания, формировать критическое мышление и развивать навыки командной работы. </w:t>
      </w:r>
    </w:p>
    <w:p w:rsidR="00E64F82" w:rsidRDefault="00E64F82" w:rsidP="00E64F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8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64F82" w:rsidRDefault="00E64F82" w:rsidP="00E64F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F82">
        <w:rPr>
          <w:rFonts w:ascii="Times New Roman" w:hAnsi="Times New Roman" w:cs="Times New Roman"/>
          <w:bCs/>
          <w:sz w:val="28"/>
          <w:szCs w:val="28"/>
        </w:rPr>
        <w:t>Каргина Е.М.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4F82">
        <w:rPr>
          <w:rFonts w:ascii="Times New Roman" w:hAnsi="Times New Roman" w:cs="Times New Roman"/>
          <w:bCs/>
          <w:sz w:val="28"/>
          <w:szCs w:val="28"/>
        </w:rPr>
        <w:t xml:space="preserve">Метод педагогического проектирования: история и современность: </w:t>
      </w:r>
      <w:proofErr w:type="spellStart"/>
      <w:r w:rsidRPr="00E64F82">
        <w:rPr>
          <w:rFonts w:ascii="Times New Roman" w:hAnsi="Times New Roman" w:cs="Times New Roman"/>
          <w:bCs/>
          <w:sz w:val="28"/>
          <w:szCs w:val="28"/>
        </w:rPr>
        <w:t>моногр</w:t>
      </w:r>
      <w:proofErr w:type="spellEnd"/>
      <w:r w:rsidRPr="00E64F82">
        <w:rPr>
          <w:rFonts w:ascii="Times New Roman" w:hAnsi="Times New Roman" w:cs="Times New Roman"/>
          <w:bCs/>
          <w:sz w:val="28"/>
          <w:szCs w:val="28"/>
        </w:rPr>
        <w:t>. / Е.М. Каргина. – Пенза: ПГУАС, 2014 – 212 с.</w:t>
      </w:r>
    </w:p>
    <w:p w:rsidR="00E64F82" w:rsidRDefault="00E64F82" w:rsidP="00E64F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F82">
        <w:rPr>
          <w:rFonts w:ascii="Times New Roman" w:hAnsi="Times New Roman" w:cs="Times New Roman"/>
          <w:bCs/>
          <w:sz w:val="28"/>
          <w:szCs w:val="28"/>
        </w:rPr>
        <w:t>Пахомова Н.Ю. Метод учебного проекта в образовательном учреждении.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4F82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E64F82">
        <w:rPr>
          <w:rFonts w:ascii="Times New Roman" w:hAnsi="Times New Roman" w:cs="Times New Roman"/>
          <w:bCs/>
          <w:sz w:val="28"/>
          <w:szCs w:val="28"/>
        </w:rPr>
        <w:t>Аркти</w:t>
      </w:r>
      <w:proofErr w:type="spellEnd"/>
      <w:r w:rsidRPr="00E64F82">
        <w:rPr>
          <w:rFonts w:ascii="Times New Roman" w:hAnsi="Times New Roman" w:cs="Times New Roman"/>
          <w:bCs/>
          <w:sz w:val="28"/>
          <w:szCs w:val="28"/>
        </w:rPr>
        <w:t>, 2003.</w:t>
      </w:r>
    </w:p>
    <w:p w:rsidR="00612E5E" w:rsidRPr="00612E5E" w:rsidRDefault="00612E5E" w:rsidP="00612E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2E5E">
        <w:rPr>
          <w:rFonts w:ascii="Times New Roman" w:hAnsi="Times New Roman" w:cs="Times New Roman"/>
          <w:bCs/>
          <w:sz w:val="28"/>
          <w:szCs w:val="28"/>
        </w:rPr>
        <w:t>Полат</w:t>
      </w:r>
      <w:proofErr w:type="spellEnd"/>
      <w:r w:rsidRPr="00612E5E">
        <w:rPr>
          <w:rFonts w:ascii="Times New Roman" w:hAnsi="Times New Roman" w:cs="Times New Roman"/>
          <w:bCs/>
          <w:sz w:val="28"/>
          <w:szCs w:val="28"/>
        </w:rPr>
        <w:t xml:space="preserve"> Е.С. Метод проектов на уроках иностранного языка/ Иностранные языки в школе – № 2, 2000 г.</w:t>
      </w:r>
    </w:p>
    <w:p w:rsidR="00612E5E" w:rsidRPr="00E64F82" w:rsidRDefault="00612E5E" w:rsidP="00612E5E">
      <w:pPr>
        <w:pStyle w:val="a4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612E5E" w:rsidRPr="00E64F82" w:rsidSect="003546A2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F4C7B"/>
    <w:multiLevelType w:val="hybridMultilevel"/>
    <w:tmpl w:val="EAA8EC1A"/>
    <w:lvl w:ilvl="0" w:tplc="11E4A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412"/>
    <w:rsid w:val="0000400A"/>
    <w:rsid w:val="00122726"/>
    <w:rsid w:val="00146D7C"/>
    <w:rsid w:val="002D4B93"/>
    <w:rsid w:val="003546A2"/>
    <w:rsid w:val="003A777D"/>
    <w:rsid w:val="003C0C99"/>
    <w:rsid w:val="004033C7"/>
    <w:rsid w:val="00424412"/>
    <w:rsid w:val="004250ED"/>
    <w:rsid w:val="005F28BF"/>
    <w:rsid w:val="005F7E22"/>
    <w:rsid w:val="006104D8"/>
    <w:rsid w:val="00612E5E"/>
    <w:rsid w:val="007667C9"/>
    <w:rsid w:val="007F50D2"/>
    <w:rsid w:val="0085023F"/>
    <w:rsid w:val="008C0A4A"/>
    <w:rsid w:val="008E5D91"/>
    <w:rsid w:val="00923687"/>
    <w:rsid w:val="009C6B0F"/>
    <w:rsid w:val="00AB5CC8"/>
    <w:rsid w:val="00AC58F0"/>
    <w:rsid w:val="00B275DA"/>
    <w:rsid w:val="00BD27F3"/>
    <w:rsid w:val="00BE13DC"/>
    <w:rsid w:val="00C05397"/>
    <w:rsid w:val="00C7452F"/>
    <w:rsid w:val="00C81E4F"/>
    <w:rsid w:val="00CA38D9"/>
    <w:rsid w:val="00CD45F8"/>
    <w:rsid w:val="00D3425B"/>
    <w:rsid w:val="00E64F82"/>
    <w:rsid w:val="00E83069"/>
    <w:rsid w:val="00EA6202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CCBF"/>
  <w15:docId w15:val="{E83B78B5-E9BC-45D5-8E30-C26F09A6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24412"/>
  </w:style>
  <w:style w:type="character" w:customStyle="1" w:styleId="c1">
    <w:name w:val="c1"/>
    <w:basedOn w:val="a0"/>
    <w:rsid w:val="00424412"/>
  </w:style>
  <w:style w:type="character" w:styleId="a3">
    <w:name w:val="Strong"/>
    <w:basedOn w:val="a0"/>
    <w:uiPriority w:val="22"/>
    <w:qFormat/>
    <w:rsid w:val="00923687"/>
    <w:rPr>
      <w:b/>
      <w:bCs/>
    </w:rPr>
  </w:style>
  <w:style w:type="paragraph" w:styleId="a4">
    <w:name w:val="List Paragraph"/>
    <w:basedOn w:val="a"/>
    <w:uiPriority w:val="34"/>
    <w:qFormat/>
    <w:rsid w:val="00AC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Эсмира Рзаева</cp:lastModifiedBy>
  <cp:revision>12</cp:revision>
  <cp:lastPrinted>2023-02-20T06:35:00Z</cp:lastPrinted>
  <dcterms:created xsi:type="dcterms:W3CDTF">2023-01-30T03:48:00Z</dcterms:created>
  <dcterms:modified xsi:type="dcterms:W3CDTF">2024-02-12T19:20:00Z</dcterms:modified>
</cp:coreProperties>
</file>